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B88D8" w14:textId="49EB9930" w:rsidR="00B775E9" w:rsidRPr="00B775E9" w:rsidRDefault="00B775E9" w:rsidP="00B775E9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B775E9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EFC89C2" wp14:editId="03F67F42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1510220716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3DCFBD" w14:textId="77777777" w:rsidR="00B775E9" w:rsidRDefault="00B775E9" w:rsidP="00B775E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3574DAB" w14:textId="77777777" w:rsidR="00B775E9" w:rsidRDefault="00B775E9" w:rsidP="00B775E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3368/2026</w:t>
                            </w:r>
                          </w:p>
                          <w:p w14:paraId="174B61F4" w14:textId="77777777" w:rsidR="00B775E9" w:rsidRDefault="00B775E9" w:rsidP="00B775E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21/05/2026</w:t>
                            </w:r>
                          </w:p>
                          <w:p w14:paraId="41F99665" w14:textId="77777777" w:rsidR="00B775E9" w:rsidRDefault="00B775E9" w:rsidP="00B775E9">
                            <w:pPr>
                              <w:rPr>
                                <w:rFonts w:ascii="Times New Roman" w:hAnsi="Times New Roman"/>
                                <w:sz w:val="2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C89C2" id="Retângulo 4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393DCFBD" w14:textId="77777777" w:rsidR="00B775E9" w:rsidRDefault="00B775E9" w:rsidP="00B775E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3574DAB" w14:textId="77777777" w:rsidR="00B775E9" w:rsidRDefault="00B775E9" w:rsidP="00B775E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3368/2026</w:t>
                      </w:r>
                    </w:p>
                    <w:p w14:paraId="174B61F4" w14:textId="77777777" w:rsidR="00B775E9" w:rsidRDefault="00B775E9" w:rsidP="00B775E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21/05/2026</w:t>
                      </w:r>
                    </w:p>
                    <w:p w14:paraId="41F99665" w14:textId="77777777" w:rsidR="00B775E9" w:rsidRDefault="00B775E9" w:rsidP="00B775E9">
                      <w:pPr>
                        <w:rPr>
                          <w:rFonts w:ascii="Times New Roman" w:hAnsi="Times New Roman"/>
                          <w:sz w:val="24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B775E9">
        <w:rPr>
          <w:rFonts w:ascii="Garamond" w:hAnsi="Garamond"/>
          <w:b/>
          <w:bCs/>
          <w:noProof/>
          <w:sz w:val="26"/>
          <w:lang w:val="x-none"/>
        </w:rPr>
        <w:t xml:space="preserve">D E C R E T O  Nº 1 2 7 3 </w:t>
      </w:r>
      <w:r>
        <w:rPr>
          <w:rFonts w:ascii="Garamond" w:hAnsi="Garamond"/>
          <w:b/>
          <w:bCs/>
          <w:noProof/>
          <w:sz w:val="26"/>
          <w:lang w:val="x-none"/>
        </w:rPr>
        <w:t>8</w:t>
      </w:r>
      <w:r w:rsidRPr="00B775E9">
        <w:rPr>
          <w:rFonts w:ascii="Garamond" w:hAnsi="Garamond"/>
          <w:b/>
          <w:bCs/>
          <w:noProof/>
          <w:sz w:val="26"/>
          <w:lang w:val="x-none"/>
        </w:rPr>
        <w:t xml:space="preserve">  </w:t>
      </w:r>
    </w:p>
    <w:p w14:paraId="188D8C61" w14:textId="77777777" w:rsidR="00B775E9" w:rsidRPr="00B775E9" w:rsidRDefault="00B775E9" w:rsidP="00B775E9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B775E9">
        <w:rPr>
          <w:rFonts w:ascii="Arial" w:hAnsi="Arial" w:cs="Arial"/>
          <w:iCs/>
          <w:noProof/>
          <w:sz w:val="24"/>
          <w:szCs w:val="24"/>
        </w:rPr>
        <w:t>De 21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E0A20AA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35B9D">
        <w:rPr>
          <w:rFonts w:ascii="Arial" w:eastAsia="Arial" w:hAnsi="Arial" w:cs="Arial"/>
          <w:b/>
          <w:bCs/>
          <w:color w:val="000000"/>
          <w:sz w:val="24"/>
          <w:szCs w:val="24"/>
        </w:rPr>
        <w:t>12</w:t>
      </w:r>
      <w:r w:rsidR="00C756ED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35B9D">
        <w:rPr>
          <w:rFonts w:ascii="Arial" w:eastAsia="Arial" w:hAnsi="Arial" w:cs="Arial"/>
          <w:b/>
          <w:bCs/>
          <w:color w:val="000000"/>
          <w:sz w:val="24"/>
          <w:szCs w:val="24"/>
        </w:rPr>
        <w:t>doze</w:t>
      </w:r>
      <w:r w:rsidR="00C756E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6157DE74" w:rsidR="00081855" w:rsidRPr="0009362D" w:rsidRDefault="00081855" w:rsidP="00B775E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35B9D">
        <w:rPr>
          <w:rFonts w:ascii="Arial" w:hAnsi="Arial" w:cs="Arial"/>
          <w:sz w:val="24"/>
          <w:szCs w:val="24"/>
        </w:rPr>
        <w:t>26194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96FD03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135B9D">
        <w:rPr>
          <w:rFonts w:ascii="Arial" w:eastAsia="Arial" w:hAnsi="Arial" w:cs="Arial"/>
          <w:b/>
          <w:bCs/>
          <w:color w:val="000000"/>
          <w:sz w:val="24"/>
          <w:szCs w:val="24"/>
        </w:rPr>
        <w:t>R$ 12.000,00 (doze mil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Default="00BC6E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135B9D" w14:paraId="09B5D7C3" w14:textId="77777777" w:rsidTr="00B775E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4E58E9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35B9D" w14:paraId="7A4FA66E" w14:textId="77777777" w:rsidTr="00B775E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2303A5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135B9D" w14:paraId="5AB5A5BF" w14:textId="77777777" w:rsidTr="00B775E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0D3D4" w14:textId="77777777" w:rsidR="00135B9D" w:rsidRDefault="00135B9D" w:rsidP="00B77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BB4E40" w14:textId="77777777" w:rsidR="00135B9D" w:rsidRDefault="00135B9D" w:rsidP="00B775E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135B9D" w14:paraId="0F91ACD2" w14:textId="77777777" w:rsidTr="00B775E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A46895" w14:textId="77777777" w:rsidR="00135B9D" w:rsidRDefault="00135B9D" w:rsidP="00B77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12.005.0008.0244.0016.2020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4CC797" w14:textId="50229E37" w:rsidR="00135B9D" w:rsidRDefault="00135B9D" w:rsidP="00B775E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775E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as atividades do CRAM (Centro de Referência da Mulher); Garantir o funcionamento do Conselho Municipal da Mulher.</w:t>
            </w:r>
          </w:p>
        </w:tc>
      </w:tr>
      <w:tr w:rsidR="00135B9D" w14:paraId="238A0483" w14:textId="77777777" w:rsidTr="00B775E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9FBA45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B9DBEF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3724C3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35B9D" w14:paraId="67EE4FFD" w14:textId="77777777" w:rsidTr="00B775E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DBEDDC" w14:textId="77777777" w:rsidR="00135B9D" w:rsidRDefault="00135B9D" w:rsidP="00B775E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40C35A" w14:textId="77777777" w:rsidR="00135B9D" w:rsidRDefault="00135B9D" w:rsidP="00B775E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01127 - BB 86348-3 - Rede de Proteção Deliberação 04/2024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93108A" w14:textId="77777777" w:rsidR="00135B9D" w:rsidRDefault="00135B9D" w:rsidP="00B775E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R$ 12.000,00</w:t>
            </w:r>
          </w:p>
        </w:tc>
      </w:tr>
      <w:tr w:rsidR="00135B9D" w14:paraId="066666FD" w14:textId="77777777" w:rsidTr="00B775E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7F9AE7" w14:textId="77777777" w:rsidR="00135B9D" w:rsidRDefault="00135B9D" w:rsidP="00B775E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Default="00BC6E8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246"/>
        <w:gridCol w:w="4206"/>
        <w:gridCol w:w="1223"/>
      </w:tblGrid>
      <w:tr w:rsidR="00135B9D" w14:paraId="0E93E392" w14:textId="77777777" w:rsidTr="00B775E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9BA19E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135B9D" w14:paraId="19C39171" w14:textId="77777777" w:rsidTr="00B775E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8E2237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135B9D" w14:paraId="1FCCBA59" w14:textId="77777777" w:rsidTr="00B775E9">
        <w:tc>
          <w:tcPr>
            <w:tcW w:w="18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AF6062" w14:textId="77777777" w:rsidR="00135B9D" w:rsidRDefault="00135B9D" w:rsidP="00B77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</w:t>
            </w:r>
          </w:p>
        </w:tc>
        <w:tc>
          <w:tcPr>
            <w:tcW w:w="312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11829E" w14:textId="77777777" w:rsidR="00135B9D" w:rsidRDefault="00135B9D" w:rsidP="00B775E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da Mulher</w:t>
            </w:r>
          </w:p>
        </w:tc>
      </w:tr>
      <w:tr w:rsidR="00135B9D" w14:paraId="5DFED723" w14:textId="77777777" w:rsidTr="00B775E9">
        <w:tc>
          <w:tcPr>
            <w:tcW w:w="18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159EBC" w14:textId="77777777" w:rsidR="00135B9D" w:rsidRDefault="00135B9D" w:rsidP="00B775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12.005.0008.0244.0016.2020</w:t>
            </w:r>
          </w:p>
        </w:tc>
        <w:tc>
          <w:tcPr>
            <w:tcW w:w="312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7740D4" w14:textId="77777777" w:rsidR="00135B9D" w:rsidRDefault="00135B9D" w:rsidP="00B775E9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Executar as atividades do CRAM (Centro de Referência da Mulher); Garantir o funcionamento do Conselho Municipal da Mulher.</w:t>
            </w:r>
          </w:p>
        </w:tc>
      </w:tr>
      <w:tr w:rsidR="00135B9D" w14:paraId="0F3BB590" w14:textId="77777777" w:rsidTr="00B775E9">
        <w:tc>
          <w:tcPr>
            <w:tcW w:w="18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90368E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899B15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0F68FE" w14:textId="77777777" w:rsidR="00135B9D" w:rsidRDefault="00135B9D" w:rsidP="00B775E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35B9D" w14:paraId="4FC121D9" w14:textId="77777777" w:rsidTr="00B775E9">
        <w:tc>
          <w:tcPr>
            <w:tcW w:w="18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B10E43" w14:textId="77777777" w:rsidR="00135B9D" w:rsidRDefault="00135B9D" w:rsidP="00B775E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4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7CD59E" w14:textId="77777777" w:rsidR="00135B9D" w:rsidRDefault="00135B9D" w:rsidP="00B775E9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01127 - BB 86348-3 - Rede de Proteção Deliberação 04/2024</w:t>
            </w:r>
          </w:p>
        </w:tc>
        <w:tc>
          <w:tcPr>
            <w:tcW w:w="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1BC780" w14:textId="77777777" w:rsidR="00135B9D" w:rsidRDefault="00135B9D" w:rsidP="00B775E9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R$ 12.000,00</w:t>
            </w:r>
          </w:p>
        </w:tc>
      </w:tr>
      <w:tr w:rsidR="00135B9D" w14:paraId="0B63025E" w14:textId="77777777" w:rsidTr="00B775E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3C67B3" w14:textId="77777777" w:rsidR="00135B9D" w:rsidRDefault="00135B9D" w:rsidP="00B775E9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R$ 12.000,00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B775E9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2"/>
          <w:szCs w:val="12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2D65AE5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35B9D">
        <w:rPr>
          <w:rFonts w:ascii="Arial" w:hAnsi="Arial" w:cs="Arial"/>
          <w:sz w:val="24"/>
          <w:szCs w:val="24"/>
        </w:rPr>
        <w:t>21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0B7FA2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454B12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31214F7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81BC696" w14:textId="77777777" w:rsidR="00B775E9" w:rsidRDefault="00B775E9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2B1ECFEF" w:rsidR="00283966" w:rsidRPr="001D7768" w:rsidRDefault="002E47EB" w:rsidP="00B775E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33401">
        <w:rPr>
          <w:rFonts w:ascii="Arial" w:hAnsi="Arial" w:cs="Arial"/>
        </w:rPr>
        <w:t>Secretaria Municipal d</w:t>
      </w:r>
      <w:r w:rsidR="001D7768">
        <w:rPr>
          <w:rFonts w:ascii="Arial" w:hAnsi="Arial" w:cs="Arial"/>
        </w:rPr>
        <w:t>e Assistência Social</w:t>
      </w:r>
    </w:p>
    <w:p w14:paraId="4C157806" w14:textId="6822BCBC" w:rsidR="002E47EB" w:rsidRPr="009F3255" w:rsidRDefault="002E47EB" w:rsidP="00B775E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35B9D">
        <w:rPr>
          <w:rFonts w:ascii="Arial" w:hAnsi="Arial" w:cs="Arial"/>
          <w:bCs/>
          <w:color w:val="000000" w:themeColor="text1"/>
          <w:sz w:val="24"/>
          <w:szCs w:val="28"/>
        </w:rPr>
        <w:t>12</w:t>
      </w:r>
      <w:r w:rsidR="00C756ED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B775E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B775E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CA48C54" w14:textId="7DA28A7E" w:rsidR="00135B9D" w:rsidRPr="00135B9D" w:rsidRDefault="00135B9D" w:rsidP="00B775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5B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2.004.0008.0244.0016. 2020.Manter Fundo Municipal da Mulher </w:t>
      </w:r>
    </w:p>
    <w:p w14:paraId="7FA85E42" w14:textId="77777777" w:rsidR="00135B9D" w:rsidRPr="00135B9D" w:rsidRDefault="00135B9D" w:rsidP="00B775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5B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3.3.3.90.32 – Material de Distribuição Gratuita</w:t>
      </w:r>
    </w:p>
    <w:p w14:paraId="43F68EF4" w14:textId="77777777" w:rsidR="001D7F87" w:rsidRPr="00933401" w:rsidRDefault="001D7F87" w:rsidP="00B775E9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B775E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61682B66" w14:textId="681D062B" w:rsidR="00135B9D" w:rsidRPr="00135B9D" w:rsidRDefault="00135B9D" w:rsidP="00B775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5B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2.004.0008.0244.0016. 2020.Manter Fundo Municipal da Mulher </w:t>
      </w:r>
    </w:p>
    <w:p w14:paraId="7455E316" w14:textId="77777777" w:rsidR="00135B9D" w:rsidRPr="00135B9D" w:rsidRDefault="00135B9D" w:rsidP="00B775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5B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– Outros Serviços de Terceiros Pessoa Jurídica</w:t>
      </w:r>
    </w:p>
    <w:p w14:paraId="36375634" w14:textId="4B11E787" w:rsidR="00C756ED" w:rsidRPr="00C756ED" w:rsidRDefault="00C756ED" w:rsidP="00B775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D3CD261" w14:textId="76C5C067" w:rsidR="00135B9D" w:rsidRPr="00135B9D" w:rsidRDefault="002E47EB" w:rsidP="00B775E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35B9D" w:rsidRPr="00135B9D">
        <w:rPr>
          <w:rFonts w:ascii="Arial" w:hAnsi="Arial" w:cs="Arial"/>
          <w:color w:val="000000"/>
        </w:rPr>
        <w:t xml:space="preserve">2.004.0008.0244.0016. 2020.Manter Fundo Municipal da Mulher </w:t>
      </w:r>
    </w:p>
    <w:p w14:paraId="2576BD4E" w14:textId="7057E3A9" w:rsidR="00C756ED" w:rsidRPr="00135B9D" w:rsidRDefault="00135B9D" w:rsidP="00B775E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35B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3.3.3.90.32 – Material de Distribuição Gratuita</w:t>
      </w:r>
      <w:r w:rsidR="00C756ED">
        <w:rPr>
          <w:rFonts w:ascii="Arial" w:hAnsi="Arial" w:cs="Arial"/>
          <w:color w:val="000000"/>
        </w:rPr>
        <w:t>.</w:t>
      </w:r>
    </w:p>
    <w:p w14:paraId="10F3CDB7" w14:textId="57492217" w:rsidR="0067567B" w:rsidRDefault="0067567B" w:rsidP="00B775E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961ACC7" w14:textId="46008ED6" w:rsidR="00135B9D" w:rsidRPr="00135B9D" w:rsidRDefault="002E47EB" w:rsidP="00B775E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1D7768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1D7F8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35B9D" w:rsidRPr="00135B9D">
        <w:rPr>
          <w:rFonts w:ascii="Arial" w:hAnsi="Arial" w:cs="Arial"/>
          <w:color w:val="000000"/>
        </w:rPr>
        <w:t>Execução da Deliberação nº 04/2024, mediante aquisição de material de apoio educativo (cartilhas) destinado às ações de sensibilização, prevenção, enfrentamento e combate à violência contra a mulher, desenvolvidas pelo Centro de Referência de Atendimento à Mulher – CRAM, vinculado à Secretaria Municipal de Assistência Social.</w:t>
      </w:r>
      <w:r w:rsidR="00B775E9">
        <w:rPr>
          <w:rFonts w:ascii="Arial" w:hAnsi="Arial" w:cs="Arial"/>
          <w:color w:val="000000"/>
        </w:rPr>
        <w:t xml:space="preserve"> </w:t>
      </w:r>
      <w:r w:rsidR="00135B9D" w:rsidRPr="00135B9D">
        <w:rPr>
          <w:rFonts w:ascii="Arial" w:hAnsi="Arial" w:cs="Arial"/>
          <w:color w:val="000000"/>
        </w:rPr>
        <w:t>Os materiais serão utilizados nas campanhas educativas, palestras, oficinas, grupos socioeducativos, atendimentos e demais ações promovidas pelo CRAM, especialmente durante a campanha Agosto Lilás, visando fortalecer as políticas públicas de proteção às mulheres, ampliar o acesso à informação e conscientizar a população acerca da prevenção e combate à violência doméstica e familiar.</w:t>
      </w:r>
    </w:p>
    <w:p w14:paraId="04DFDF54" w14:textId="632E4068" w:rsidR="00957440" w:rsidRPr="00957440" w:rsidRDefault="00957440" w:rsidP="00B775E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191CEE5" w14:textId="77009E45" w:rsidR="00135B9D" w:rsidRPr="00135B9D" w:rsidRDefault="002E47EB" w:rsidP="00B775E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B775E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35B9D" w:rsidRPr="00135B9D">
        <w:rPr>
          <w:rFonts w:ascii="Arial" w:hAnsi="Arial" w:cs="Arial"/>
          <w:color w:val="000000"/>
        </w:rPr>
        <w:t>Não haverá impacto orçamentário ou financeiro, em razão da tratando-se apenas de ajuste contábil e orçamentário necessário para garantir a correta execução das despesas pactuadas, assegurando o cumprimento das obrigações assumidas e a continuidade das ações previstas no instrumento de convênio.</w:t>
      </w:r>
    </w:p>
    <w:p w14:paraId="37EBBC2C" w14:textId="1933A1E7" w:rsidR="0067567B" w:rsidRDefault="0067567B" w:rsidP="00AC63F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C7ACDF0" w14:textId="77777777" w:rsidR="00F86B94" w:rsidRPr="00B775E9" w:rsidRDefault="00F86B94" w:rsidP="00B775E9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Cs/>
          <w:color w:val="000000"/>
        </w:rPr>
      </w:pPr>
    </w:p>
    <w:p w14:paraId="17AD6AC3" w14:textId="1BB0EFFF" w:rsidR="0067567B" w:rsidRPr="00B775E9" w:rsidRDefault="001D7768" w:rsidP="00B775E9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B775E9">
        <w:rPr>
          <w:rFonts w:ascii="Arial" w:eastAsia="Times New Roman" w:hAnsi="Arial" w:cs="Arial"/>
          <w:bCs/>
          <w:sz w:val="24"/>
          <w:szCs w:val="24"/>
          <w:lang w:eastAsia="pt-BR"/>
        </w:rPr>
        <w:t>Marcia Calderan de Moraes</w:t>
      </w:r>
    </w:p>
    <w:p w14:paraId="0E4D60AD" w14:textId="7A1E5481" w:rsidR="002E47EB" w:rsidRPr="00B775E9" w:rsidRDefault="00F86B94" w:rsidP="00B775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775E9">
        <w:rPr>
          <w:rFonts w:ascii="Arial" w:hAnsi="Arial" w:cs="Arial"/>
          <w:b/>
          <w:sz w:val="24"/>
          <w:szCs w:val="24"/>
        </w:rPr>
        <w:t xml:space="preserve">Secretária Municipal </w:t>
      </w:r>
      <w:r w:rsidR="001D7768" w:rsidRPr="00B775E9">
        <w:rPr>
          <w:rFonts w:ascii="Arial" w:hAnsi="Arial" w:cs="Arial"/>
          <w:b/>
          <w:sz w:val="24"/>
          <w:szCs w:val="24"/>
        </w:rPr>
        <w:t>de Assistência Social</w:t>
      </w:r>
    </w:p>
    <w:sectPr w:rsidR="002E47EB" w:rsidRPr="00B775E9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22C6D" w14:textId="77777777" w:rsidR="002021FF" w:rsidRDefault="002021FF" w:rsidP="0051638F">
      <w:pPr>
        <w:spacing w:after="0" w:line="240" w:lineRule="auto"/>
      </w:pPr>
      <w:r>
        <w:separator/>
      </w:r>
    </w:p>
  </w:endnote>
  <w:endnote w:type="continuationSeparator" w:id="0">
    <w:p w14:paraId="1FB17684" w14:textId="77777777" w:rsidR="002021FF" w:rsidRDefault="002021F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621ED" w14:textId="77777777" w:rsidR="002021FF" w:rsidRDefault="002021FF" w:rsidP="0051638F">
      <w:pPr>
        <w:spacing w:after="0" w:line="240" w:lineRule="auto"/>
      </w:pPr>
      <w:r>
        <w:separator/>
      </w:r>
    </w:p>
  </w:footnote>
  <w:footnote w:type="continuationSeparator" w:id="0">
    <w:p w14:paraId="2B5D3465" w14:textId="77777777" w:rsidR="002021FF" w:rsidRDefault="002021F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F647C0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775E9">
      <w:rPr>
        <w:rFonts w:ascii="Arial" w:hAnsi="Arial" w:cs="Arial"/>
        <w:sz w:val="16"/>
      </w:rPr>
      <w:t>12738/2026 -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367281">
    <w:abstractNumId w:val="1"/>
  </w:num>
  <w:num w:numId="2" w16cid:durableId="146820503">
    <w:abstractNumId w:val="3"/>
  </w:num>
  <w:num w:numId="3" w16cid:durableId="889414760">
    <w:abstractNumId w:val="2"/>
  </w:num>
  <w:num w:numId="4" w16cid:durableId="2027249028">
    <w:abstractNumId w:val="0"/>
  </w:num>
  <w:num w:numId="5" w16cid:durableId="2101899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44EC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B7FA2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35B9D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D7768"/>
    <w:rsid w:val="001D7F87"/>
    <w:rsid w:val="001E2B0C"/>
    <w:rsid w:val="001E6CCB"/>
    <w:rsid w:val="001F1373"/>
    <w:rsid w:val="002021FF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3F3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87F64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4A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2B60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3946"/>
    <w:rsid w:val="008D590E"/>
    <w:rsid w:val="008E0599"/>
    <w:rsid w:val="008E0CA2"/>
    <w:rsid w:val="008E2E65"/>
    <w:rsid w:val="008E59D2"/>
    <w:rsid w:val="008F5533"/>
    <w:rsid w:val="009015B3"/>
    <w:rsid w:val="00907C7E"/>
    <w:rsid w:val="00912BC4"/>
    <w:rsid w:val="0091320B"/>
    <w:rsid w:val="0091663A"/>
    <w:rsid w:val="00932492"/>
    <w:rsid w:val="00933401"/>
    <w:rsid w:val="00935A85"/>
    <w:rsid w:val="0093768D"/>
    <w:rsid w:val="00937E09"/>
    <w:rsid w:val="009420FB"/>
    <w:rsid w:val="00945ABB"/>
    <w:rsid w:val="00945C03"/>
    <w:rsid w:val="00946FCB"/>
    <w:rsid w:val="009531E5"/>
    <w:rsid w:val="00953E6B"/>
    <w:rsid w:val="0095633F"/>
    <w:rsid w:val="00957440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75E9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2FC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ED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52D8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A4E2B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86B94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637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2026-05-21T12:18:00Z</dcterms:created>
  <dcterms:modified xsi:type="dcterms:W3CDTF">2026-05-21T13:41:00Z</dcterms:modified>
</cp:coreProperties>
</file>