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760B8F2" w:rsidR="009C7461" w:rsidRPr="004B0979" w:rsidRDefault="00547D39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47D39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0478AFA" wp14:editId="5CD39EA9">
            <wp:simplePos x="0" y="0"/>
            <wp:positionH relativeFrom="margin">
              <wp:posOffset>4650105</wp:posOffset>
            </wp:positionH>
            <wp:positionV relativeFrom="margin">
              <wp:posOffset>-116205</wp:posOffset>
            </wp:positionV>
            <wp:extent cx="1516380" cy="100965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1F679D">
        <w:rPr>
          <w:rFonts w:ascii="Arial" w:hAnsi="Arial" w:cs="Arial"/>
          <w:b/>
          <w:sz w:val="24"/>
          <w:szCs w:val="24"/>
          <w:lang w:val="pt-BR"/>
        </w:rPr>
        <w:t xml:space="preserve"> 125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62758D91" w:rsidR="009C7461" w:rsidRPr="004B0979" w:rsidRDefault="009C7461" w:rsidP="00547D39">
      <w:pPr>
        <w:pStyle w:val="Corpodetexto"/>
        <w:tabs>
          <w:tab w:val="right" w:pos="8504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547D39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63E7BA4" w14:textId="3A4B5C84" w:rsidR="004B0979" w:rsidRPr="004B0979" w:rsidRDefault="00442A0F" w:rsidP="004B0979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A vereadora </w:t>
      </w:r>
      <w:r w:rsidR="009C7461" w:rsidRPr="004B0979">
        <w:rPr>
          <w:rFonts w:ascii="Arial" w:hAnsi="Arial" w:cs="Arial"/>
          <w:sz w:val="24"/>
          <w:szCs w:val="24"/>
          <w:lang w:val="pt-BR"/>
        </w:rPr>
        <w:t xml:space="preserve">que a presente subscreve, na forma regimental, vem mui respeitosamente à presença de Vossa Excelência, </w:t>
      </w:r>
      <w:r w:rsidR="009C7461" w:rsidRPr="004B0979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9C7461" w:rsidRPr="004B0979">
        <w:rPr>
          <w:rFonts w:ascii="Arial" w:hAnsi="Arial" w:cs="Arial"/>
          <w:sz w:val="24"/>
          <w:szCs w:val="24"/>
          <w:lang w:val="pt-BR"/>
        </w:rPr>
        <w:t xml:space="preserve"> </w:t>
      </w:r>
      <w:r w:rsidRPr="004B0979">
        <w:rPr>
          <w:rFonts w:ascii="Arial" w:hAnsi="Arial" w:cs="Arial"/>
          <w:sz w:val="24"/>
          <w:szCs w:val="24"/>
          <w:lang w:val="pt-BR"/>
        </w:rPr>
        <w:t>seja expedido ofício ao executiv</w:t>
      </w:r>
      <w:r w:rsidR="004B0979" w:rsidRPr="004B0979">
        <w:rPr>
          <w:rFonts w:ascii="Arial" w:hAnsi="Arial" w:cs="Arial"/>
          <w:sz w:val="24"/>
          <w:szCs w:val="24"/>
          <w:lang w:val="pt-BR"/>
        </w:rPr>
        <w:t>o</w:t>
      </w:r>
      <w:r w:rsidRPr="004B0979">
        <w:rPr>
          <w:rFonts w:ascii="Arial" w:hAnsi="Arial" w:cs="Arial"/>
          <w:sz w:val="24"/>
          <w:szCs w:val="24"/>
          <w:lang w:val="pt-BR"/>
        </w:rPr>
        <w:t xml:space="preserve"> municipal, solicitando </w:t>
      </w:r>
      <w:r w:rsidR="004B0979" w:rsidRPr="004B0979">
        <w:rPr>
          <w:rFonts w:ascii="Arial" w:hAnsi="Arial" w:cs="Arial"/>
          <w:sz w:val="24"/>
          <w:szCs w:val="24"/>
          <w:lang w:val="pt-BR"/>
        </w:rPr>
        <w:t>as seguintes informações:</w:t>
      </w:r>
    </w:p>
    <w:p w14:paraId="609A9CAF" w14:textId="77777777" w:rsidR="004B0979" w:rsidRPr="004B0979" w:rsidRDefault="00442A0F" w:rsidP="004B0979">
      <w:pPr>
        <w:pStyle w:val="Corpodetexto"/>
        <w:numPr>
          <w:ilvl w:val="0"/>
          <w:numId w:val="2"/>
        </w:numPr>
        <w:spacing w:line="360" w:lineRule="auto"/>
        <w:ind w:left="0"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442A0F">
        <w:rPr>
          <w:rFonts w:ascii="Arial" w:hAnsi="Arial" w:cs="Arial"/>
          <w:sz w:val="24"/>
          <w:szCs w:val="24"/>
          <w:lang w:val="pt-BR"/>
        </w:rPr>
        <w:t xml:space="preserve"> Que seja informada, por meio de documentos oficiais, a pessoa responsável pelo processamento dos ofícios, indicações e requerimentos apresentados nesta Casa de Leis, bem como o andamento de cada solicitação que tenha sido encaminhada ao Executivo Municipal.</w:t>
      </w:r>
    </w:p>
    <w:p w14:paraId="792ECA2E" w14:textId="2679BF27" w:rsidR="00442A0F" w:rsidRPr="004B0979" w:rsidRDefault="00442A0F" w:rsidP="004B0979">
      <w:pPr>
        <w:pStyle w:val="Corpodetexto"/>
        <w:numPr>
          <w:ilvl w:val="0"/>
          <w:numId w:val="2"/>
        </w:numPr>
        <w:spacing w:line="360" w:lineRule="auto"/>
        <w:ind w:left="0"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Que a Prefeitura Municipal realize ampla divulgação, de forma clara e acessível, sobre os meios e canais disponíveis para que a população possa registrar suas demandas, sugestões ou solicitações, garantindo a transparência no acompanhamento das providências tomadas pelo Executivo</w:t>
      </w:r>
      <w:r w:rsidR="004B0979" w:rsidRPr="004B0979">
        <w:rPr>
          <w:rFonts w:ascii="Arial" w:hAnsi="Arial" w:cs="Arial"/>
          <w:sz w:val="24"/>
          <w:szCs w:val="24"/>
          <w:lang w:val="pt-BR"/>
        </w:rPr>
        <w:t>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74595F9" w14:textId="77777777" w:rsidR="004B0979" w:rsidRPr="004B0979" w:rsidRDefault="004B0979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DBF7A59" w14:textId="77777777" w:rsidR="004B0979" w:rsidRPr="004B0979" w:rsidRDefault="004B0979" w:rsidP="004B097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B0979">
        <w:rPr>
          <w:rFonts w:ascii="Arial" w:hAnsi="Arial" w:cs="Arial"/>
          <w:sz w:val="24"/>
          <w:szCs w:val="24"/>
          <w:lang w:eastAsia="pt-BR"/>
        </w:rPr>
        <w:t>A presente solicitação tem como objetivo promover maior transparência e eficiência na gestão pública municipal, especialmente no que se refere ao processamento e acompanhamento das demandas apresentadas por esta Casa de Leis.</w:t>
      </w:r>
    </w:p>
    <w:p w14:paraId="7F5B66D4" w14:textId="77777777" w:rsidR="004B0979" w:rsidRDefault="004B0979" w:rsidP="004B097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B0979">
        <w:rPr>
          <w:rFonts w:ascii="Arial" w:hAnsi="Arial" w:cs="Arial"/>
          <w:sz w:val="24"/>
          <w:szCs w:val="24"/>
          <w:lang w:eastAsia="pt-BR"/>
        </w:rPr>
        <w:t>O acompanhamento dos ofícios, indicações e requerimentos é essencial para garantir que as solicitações feitas pelo Legislativo sejam tratadas de forma ágil e eficaz pelo Executivo Municipal.</w:t>
      </w:r>
    </w:p>
    <w:p w14:paraId="3199A940" w14:textId="77777777" w:rsidR="004B0979" w:rsidRDefault="004B0979" w:rsidP="004B097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5C5A2EA" w14:textId="7084CC2C" w:rsidR="004B0979" w:rsidRPr="004B0979" w:rsidRDefault="004B0979" w:rsidP="004B097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B0979">
        <w:rPr>
          <w:rFonts w:ascii="Arial" w:hAnsi="Arial" w:cs="Arial"/>
          <w:sz w:val="24"/>
          <w:szCs w:val="24"/>
          <w:lang w:eastAsia="pt-BR"/>
        </w:rPr>
        <w:lastRenderedPageBreak/>
        <w:t xml:space="preserve"> Contudo, muitas vezes não há uma comunicação clara entre os setores responsáveis, o que pode gerar dificuldades para o acompanhamento da tramitação das demandas e a cobrança de respostas dentro de prazos razoáveis.</w:t>
      </w:r>
    </w:p>
    <w:p w14:paraId="7A07CB23" w14:textId="77777777" w:rsidR="004B0979" w:rsidRPr="004B0979" w:rsidRDefault="004B0979" w:rsidP="004B097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B0979">
        <w:rPr>
          <w:rFonts w:ascii="Arial" w:hAnsi="Arial" w:cs="Arial"/>
          <w:sz w:val="24"/>
          <w:szCs w:val="24"/>
          <w:lang w:eastAsia="pt-BR"/>
        </w:rPr>
        <w:t>Além disso, é fundamental que a população tenha acesso às informações sobre onde e como registrar suas demandas de forma acessível e eficaz. A ampla divulgação dessas informações contribui para a maior participação cidadã, permitindo que os munícipes se sintam parte ativa na gestão pública e possam cobrar o devido atendimento das suas necessidades.</w:t>
      </w:r>
    </w:p>
    <w:p w14:paraId="1808FFA5" w14:textId="77777777" w:rsidR="004B0979" w:rsidRPr="004B0979" w:rsidRDefault="004B0979" w:rsidP="004B097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B0979">
        <w:rPr>
          <w:rFonts w:ascii="Arial" w:hAnsi="Arial" w:cs="Arial"/>
          <w:sz w:val="24"/>
          <w:szCs w:val="24"/>
          <w:lang w:eastAsia="pt-BR"/>
        </w:rPr>
        <w:t>Portanto, ao requerer essas informações, a vereadora visa assegurar que o Executivo Municipal adote práticas de maior transparência e facilite o acesso da população aos canais de comunicação, promovendo uma gestão pública mais eficiente, colaborativa e alinhada com os interesses da comunidade.</w:t>
      </w:r>
    </w:p>
    <w:p w14:paraId="79A11EB4" w14:textId="6EF5736D" w:rsidR="00884322" w:rsidRPr="004B0979" w:rsidRDefault="004B0979" w:rsidP="004B097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B0979">
        <w:rPr>
          <w:rFonts w:ascii="Arial" w:hAnsi="Arial" w:cs="Arial"/>
          <w:sz w:val="24"/>
          <w:szCs w:val="24"/>
          <w:lang w:eastAsia="pt-BR"/>
        </w:rPr>
        <w:t>Conto com o apoio dos colegas vereadores e da Prefeitura Municipal para a aprovação e atendimento deste requerimento.</w:t>
      </w:r>
    </w:p>
    <w:p w14:paraId="00A5D95C" w14:textId="3D34F265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75903F50" w14:textId="77777777" w:rsidR="009C7461" w:rsidRPr="004B0979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F679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F679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F679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F679D"/>
    <w:rsid w:val="00212711"/>
    <w:rsid w:val="004364FB"/>
    <w:rsid w:val="00442A0F"/>
    <w:rsid w:val="004B0979"/>
    <w:rsid w:val="00547D39"/>
    <w:rsid w:val="00884322"/>
    <w:rsid w:val="009326C8"/>
    <w:rsid w:val="009C7461"/>
    <w:rsid w:val="00C10AE7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2025-03-06T12:34:00Z</cp:lastPrinted>
  <dcterms:created xsi:type="dcterms:W3CDTF">2025-02-28T17:00:00Z</dcterms:created>
  <dcterms:modified xsi:type="dcterms:W3CDTF">2025-03-18T12:32:00Z</dcterms:modified>
</cp:coreProperties>
</file>