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6DD8D" w14:textId="4BE3ABF7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4D1B87">
        <w:rPr>
          <w:rFonts w:ascii="Times New Roman" w:hAnsi="Times New Roman"/>
          <w:b/>
          <w:sz w:val="24"/>
          <w:szCs w:val="24"/>
        </w:rPr>
        <w:t>1</w:t>
      </w:r>
      <w:r w:rsidR="00F93908">
        <w:rPr>
          <w:rFonts w:ascii="Times New Roman" w:hAnsi="Times New Roman"/>
          <w:b/>
          <w:sz w:val="24"/>
          <w:szCs w:val="24"/>
        </w:rPr>
        <w:t>5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27F4CC05" w:rsidR="003947FF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DD4E77">
        <w:rPr>
          <w:rFonts w:ascii="Times New Roman" w:hAnsi="Times New Roman"/>
          <w:sz w:val="24"/>
          <w:szCs w:val="24"/>
        </w:rPr>
        <w:t xml:space="preserve">DÉCIMA </w:t>
      </w:r>
      <w:r w:rsidR="00401694">
        <w:rPr>
          <w:rFonts w:ascii="Times New Roman" w:hAnsi="Times New Roman"/>
          <w:sz w:val="24"/>
          <w:szCs w:val="24"/>
        </w:rPr>
        <w:t>QU</w:t>
      </w:r>
      <w:r w:rsidR="00F93908">
        <w:rPr>
          <w:rFonts w:ascii="Times New Roman" w:hAnsi="Times New Roman"/>
          <w:sz w:val="24"/>
          <w:szCs w:val="24"/>
        </w:rPr>
        <w:t>INT</w:t>
      </w:r>
      <w:r w:rsidR="00401694">
        <w:rPr>
          <w:rFonts w:ascii="Times New Roman" w:hAnsi="Times New Roman"/>
          <w:sz w:val="24"/>
          <w:szCs w:val="24"/>
        </w:rPr>
        <w:t>A</w:t>
      </w:r>
      <w:r w:rsidR="00FD7A11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FD7A11">
        <w:rPr>
          <w:rFonts w:ascii="Times New Roman" w:hAnsi="Times New Roman"/>
          <w:sz w:val="24"/>
          <w:szCs w:val="24"/>
        </w:rPr>
        <w:t xml:space="preserve">o </w:t>
      </w:r>
      <w:r w:rsidR="00F93908">
        <w:rPr>
          <w:rFonts w:ascii="Times New Roman" w:hAnsi="Times New Roman"/>
          <w:sz w:val="24"/>
          <w:szCs w:val="24"/>
        </w:rPr>
        <w:t>décimo terceiro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401694">
        <w:rPr>
          <w:rFonts w:ascii="Times New Roman" w:hAnsi="Times New Roman"/>
          <w:sz w:val="24"/>
          <w:szCs w:val="24"/>
        </w:rPr>
        <w:t>maio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CARLOS IZIDRO POSSATTO, MATEUS ANTÔNIO CARAMORI, </w:t>
      </w:r>
      <w:r w:rsidR="00AC1510">
        <w:rPr>
          <w:rFonts w:ascii="Times New Roman" w:hAnsi="Times New Roman"/>
          <w:sz w:val="24"/>
          <w:szCs w:val="24"/>
        </w:rPr>
        <w:t>ADAVILSON DA ROSA</w:t>
      </w:r>
      <w:r w:rsidR="00FD7A11">
        <w:rPr>
          <w:rFonts w:ascii="Times New Roman" w:hAnsi="Times New Roman"/>
          <w:sz w:val="24"/>
          <w:szCs w:val="24"/>
        </w:rPr>
        <w:t xml:space="preserve">, </w:t>
      </w:r>
      <w:r w:rsidR="0042323B" w:rsidRPr="0042323B">
        <w:rPr>
          <w:rFonts w:ascii="Times New Roman" w:hAnsi="Times New Roman"/>
          <w:sz w:val="24"/>
          <w:szCs w:val="24"/>
        </w:rPr>
        <w:t>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AC1510">
        <w:rPr>
          <w:rFonts w:ascii="Times New Roman" w:hAnsi="Times New Roman"/>
          <w:sz w:val="24"/>
          <w:szCs w:val="24"/>
        </w:rPr>
        <w:t xml:space="preserve"> </w:t>
      </w:r>
      <w:r w:rsidR="00567884">
        <w:rPr>
          <w:rFonts w:ascii="Times New Roman" w:hAnsi="Times New Roman"/>
          <w:sz w:val="24"/>
          <w:szCs w:val="24"/>
        </w:rPr>
        <w:t>Em seguida, e</w:t>
      </w:r>
      <w:r w:rsidR="007D628E" w:rsidRPr="0021433A">
        <w:rPr>
          <w:rFonts w:ascii="Times New Roman" w:hAnsi="Times New Roman"/>
          <w:sz w:val="24"/>
          <w:szCs w:val="24"/>
        </w:rPr>
        <w:t xml:space="preserve">m comum acordo entre os Parlamentares, foi dispensada a leitura da ata da última Sessão </w:t>
      </w:r>
      <w:r w:rsidR="00BB0875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567884">
        <w:rPr>
          <w:rFonts w:ascii="Times New Roman" w:hAnsi="Times New Roman"/>
          <w:sz w:val="24"/>
          <w:szCs w:val="24"/>
        </w:rPr>
        <w:t xml:space="preserve"> </w:t>
      </w:r>
      <w:r w:rsidR="00F50524" w:rsidRPr="0021433A">
        <w:rPr>
          <w:rFonts w:ascii="Times New Roman" w:hAnsi="Times New Roman"/>
          <w:sz w:val="24"/>
          <w:szCs w:val="24"/>
        </w:rPr>
        <w:t xml:space="preserve">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 xml:space="preserve">sendo que nesta </w:t>
      </w:r>
      <w:r w:rsidR="00953C29">
        <w:rPr>
          <w:rFonts w:ascii="Times New Roman" w:hAnsi="Times New Roman"/>
          <w:sz w:val="24"/>
          <w:szCs w:val="24"/>
        </w:rPr>
        <w:t xml:space="preserve">Sessão </w:t>
      </w:r>
      <w:r w:rsidR="00DE292D">
        <w:rPr>
          <w:rFonts w:ascii="Times New Roman" w:hAnsi="Times New Roman"/>
          <w:sz w:val="24"/>
          <w:szCs w:val="24"/>
        </w:rPr>
        <w:t>tramita</w:t>
      </w:r>
      <w:r w:rsidR="004D1B87">
        <w:rPr>
          <w:rFonts w:ascii="Times New Roman" w:hAnsi="Times New Roman"/>
          <w:sz w:val="24"/>
          <w:szCs w:val="24"/>
        </w:rPr>
        <w:t>;</w:t>
      </w:r>
      <w:r w:rsidR="00624D34">
        <w:rPr>
          <w:rFonts w:ascii="Times New Roman" w:hAnsi="Times New Roman"/>
          <w:sz w:val="24"/>
          <w:szCs w:val="24"/>
        </w:rPr>
        <w:t xml:space="preserve"> </w:t>
      </w:r>
      <w:r w:rsidR="00F93908">
        <w:rPr>
          <w:rFonts w:ascii="Times New Roman" w:hAnsi="Times New Roman"/>
          <w:sz w:val="24"/>
          <w:szCs w:val="24"/>
        </w:rPr>
        <w:t>QUATRO</w:t>
      </w:r>
      <w:r w:rsidR="00624D34">
        <w:rPr>
          <w:rFonts w:ascii="Times New Roman" w:hAnsi="Times New Roman"/>
          <w:sz w:val="24"/>
          <w:szCs w:val="24"/>
        </w:rPr>
        <w:t xml:space="preserve"> PROJETO</w:t>
      </w:r>
      <w:r w:rsidR="00F93908">
        <w:rPr>
          <w:rFonts w:ascii="Times New Roman" w:hAnsi="Times New Roman"/>
          <w:sz w:val="24"/>
          <w:szCs w:val="24"/>
        </w:rPr>
        <w:t>S</w:t>
      </w:r>
      <w:r w:rsidR="00624D34">
        <w:rPr>
          <w:rFonts w:ascii="Times New Roman" w:hAnsi="Times New Roman"/>
          <w:sz w:val="24"/>
          <w:szCs w:val="24"/>
        </w:rPr>
        <w:t xml:space="preserve"> DE </w:t>
      </w:r>
      <w:r w:rsidR="00DA72F9">
        <w:rPr>
          <w:rFonts w:ascii="Times New Roman" w:hAnsi="Times New Roman"/>
          <w:sz w:val="24"/>
          <w:szCs w:val="24"/>
        </w:rPr>
        <w:t xml:space="preserve">LEI </w:t>
      </w:r>
      <w:r w:rsidR="00624D34">
        <w:rPr>
          <w:rFonts w:ascii="Times New Roman" w:hAnsi="Times New Roman"/>
          <w:sz w:val="24"/>
          <w:szCs w:val="24"/>
        </w:rPr>
        <w:t>DO EXECUTIVO</w:t>
      </w:r>
      <w:r w:rsidR="00F93908">
        <w:rPr>
          <w:rFonts w:ascii="Times New Roman" w:hAnsi="Times New Roman"/>
          <w:sz w:val="24"/>
          <w:szCs w:val="24"/>
        </w:rPr>
        <w:t>, SENDO APRESENTADOS, E UM PEDIDO DE OFÍCIO. Assim sendo, solicitou ao secretário da mesa que fizesse a leitura da mensagem legislativa número 20/2025, que encaminha o projeto de lei do executivo número 010/2025.</w:t>
      </w:r>
      <w:r w:rsidR="00BA495B">
        <w:rPr>
          <w:rFonts w:ascii="Times New Roman" w:hAnsi="Times New Roman"/>
          <w:sz w:val="24"/>
          <w:szCs w:val="24"/>
        </w:rPr>
        <w:t xml:space="preserve"> PROJETO DE LEI QUE PROPÕE A RATIFICAÇÃO DA 11º ALTERAÇÃO CONTRATUAL DO CONTRATO DE CONSÓRCIO PÚBLICO INTERMUNICIPAL DE DESENVOLVIMENTO REGIONAL- CONDER, O QUAL FAZ PARTE NOSSO MUNICIPIO. Na sequencia, solicitou que fosse feita a leitura da ementa do referido projeto.</w:t>
      </w:r>
      <w:r w:rsidR="005152CD">
        <w:rPr>
          <w:rFonts w:ascii="Times New Roman" w:hAnsi="Times New Roman"/>
          <w:sz w:val="24"/>
          <w:szCs w:val="24"/>
        </w:rPr>
        <w:t xml:space="preserve"> PROJETO DE LEI NÚMERO 010/2025: </w:t>
      </w:r>
      <w:r w:rsidR="00BA495B">
        <w:rPr>
          <w:rFonts w:ascii="Times New Roman" w:hAnsi="Times New Roman"/>
          <w:sz w:val="24"/>
          <w:szCs w:val="24"/>
        </w:rPr>
        <w:t>RATIFICA AS ALTERAÇÕES</w:t>
      </w:r>
      <w:r w:rsidR="005152CD">
        <w:rPr>
          <w:rFonts w:ascii="Times New Roman" w:hAnsi="Times New Roman"/>
          <w:sz w:val="24"/>
          <w:szCs w:val="24"/>
        </w:rPr>
        <w:t xml:space="preserve"> </w:t>
      </w:r>
      <w:r w:rsidR="00BA495B">
        <w:rPr>
          <w:rFonts w:ascii="Times New Roman" w:hAnsi="Times New Roman"/>
          <w:sz w:val="24"/>
          <w:szCs w:val="24"/>
        </w:rPr>
        <w:t>REALIZADAS NA 11º AL</w:t>
      </w:r>
      <w:r w:rsidR="005152CD">
        <w:rPr>
          <w:rFonts w:ascii="Times New Roman" w:hAnsi="Times New Roman"/>
          <w:sz w:val="24"/>
          <w:szCs w:val="24"/>
        </w:rPr>
        <w:t>T</w:t>
      </w:r>
      <w:r w:rsidR="00BA495B">
        <w:rPr>
          <w:rFonts w:ascii="Times New Roman" w:hAnsi="Times New Roman"/>
          <w:sz w:val="24"/>
          <w:szCs w:val="24"/>
        </w:rPr>
        <w:t>ERAÇÃO CONTRATUAL DE CONSÓRCIO PÚBLICO DO CONS</w:t>
      </w:r>
      <w:r w:rsidR="005152CD">
        <w:rPr>
          <w:rFonts w:ascii="Times New Roman" w:hAnsi="Times New Roman"/>
          <w:sz w:val="24"/>
          <w:szCs w:val="24"/>
        </w:rPr>
        <w:t xml:space="preserve">ÓRCIO INTERMUNICIPAL DE DESENVOLVIMENTO REGIONAL-CONDER, E DÁ OUTRAS </w:t>
      </w:r>
      <w:r w:rsidR="005152CD">
        <w:rPr>
          <w:rFonts w:ascii="Times New Roman" w:hAnsi="Times New Roman"/>
          <w:sz w:val="24"/>
          <w:szCs w:val="24"/>
        </w:rPr>
        <w:lastRenderedPageBreak/>
        <w:t>PROVIDÊNCIAS. Em seguida encaminhou-se o projeto para as comissões permanentes de legislação, justiça, redação final e orçamento e finanças. Solicitando que o presidente em exercício marcasse a reunião e indicasse o relator. Nesse momento, o vereador Carlos Izidro Possato, marcou a reunião para o dia vinte de maio, na câmara de vereadores, as dezoito horas, e indicou como relator o vereador Fabricio Wagner.</w:t>
      </w:r>
      <w:r w:rsidR="00423FA8">
        <w:rPr>
          <w:rFonts w:ascii="Times New Roman" w:hAnsi="Times New Roman"/>
          <w:sz w:val="24"/>
          <w:szCs w:val="24"/>
        </w:rPr>
        <w:t xml:space="preserve"> Em seguida, o presidente solicitou que o presidente em exercício da comissão de orçamentos e finanças, marcasse a reunião e indicasse o relator. Por sua vez, o vereador Claudemir Antônio Amann, marcou a reunião para o dia vinte</w:t>
      </w:r>
      <w:r w:rsidR="00DA72F9">
        <w:rPr>
          <w:rFonts w:ascii="Times New Roman" w:hAnsi="Times New Roman"/>
          <w:sz w:val="24"/>
          <w:szCs w:val="24"/>
        </w:rPr>
        <w:t xml:space="preserve"> de maio</w:t>
      </w:r>
      <w:r w:rsidR="00423FA8">
        <w:rPr>
          <w:rFonts w:ascii="Times New Roman" w:hAnsi="Times New Roman"/>
          <w:sz w:val="24"/>
          <w:szCs w:val="24"/>
        </w:rPr>
        <w:t>, às dezoito e quinze horas, e indicou como relator o vereador Mateus Caramori. Em continuidade, o presidente Fabrício, solicitou que o secretário fizesse a leitura da mensagem legislativa nº 0</w:t>
      </w:r>
      <w:r w:rsidR="009F7E6A">
        <w:rPr>
          <w:rFonts w:ascii="Times New Roman" w:hAnsi="Times New Roman"/>
          <w:sz w:val="24"/>
          <w:szCs w:val="24"/>
        </w:rPr>
        <w:t>2</w:t>
      </w:r>
      <w:r w:rsidR="00423FA8">
        <w:rPr>
          <w:rFonts w:ascii="Times New Roman" w:hAnsi="Times New Roman"/>
          <w:sz w:val="24"/>
          <w:szCs w:val="24"/>
        </w:rPr>
        <w:t>2/2025</w:t>
      </w:r>
      <w:r w:rsidR="001A29F8">
        <w:rPr>
          <w:rFonts w:ascii="Times New Roman" w:hAnsi="Times New Roman"/>
          <w:sz w:val="24"/>
          <w:szCs w:val="24"/>
        </w:rPr>
        <w:t>. Solicitou em seguida que fosse feita a leitura da ementa do PROJETO DE LEI DO EXECUTIVO N</w:t>
      </w:r>
      <w:r w:rsidR="001A29F8">
        <w:rPr>
          <w:rFonts w:ascii="Times New Roman" w:hAnsi="Times New Roman"/>
          <w:sz w:val="26"/>
          <w:szCs w:val="26"/>
        </w:rPr>
        <w:t>º</w:t>
      </w:r>
      <w:r w:rsidR="009F7E6A">
        <w:rPr>
          <w:rFonts w:ascii="Times New Roman" w:hAnsi="Times New Roman"/>
          <w:sz w:val="26"/>
          <w:szCs w:val="26"/>
        </w:rPr>
        <w:t xml:space="preserve"> </w:t>
      </w:r>
      <w:r w:rsidR="001A29F8">
        <w:rPr>
          <w:rFonts w:ascii="Times New Roman" w:hAnsi="Times New Roman"/>
          <w:sz w:val="26"/>
          <w:szCs w:val="26"/>
        </w:rPr>
        <w:t>012/2025</w:t>
      </w:r>
      <w:r w:rsidR="009F7E6A">
        <w:rPr>
          <w:rFonts w:ascii="Times New Roman" w:hAnsi="Times New Roman"/>
          <w:sz w:val="26"/>
          <w:szCs w:val="26"/>
        </w:rPr>
        <w:t xml:space="preserve">, </w:t>
      </w:r>
      <w:r w:rsidR="00574846">
        <w:rPr>
          <w:rFonts w:ascii="Times New Roman" w:hAnsi="Times New Roman"/>
          <w:sz w:val="26"/>
          <w:szCs w:val="26"/>
        </w:rPr>
        <w:t xml:space="preserve">QUE </w:t>
      </w:r>
      <w:r w:rsidR="009F7E6A">
        <w:rPr>
          <w:rFonts w:ascii="Times New Roman" w:hAnsi="Times New Roman"/>
          <w:sz w:val="26"/>
          <w:szCs w:val="26"/>
        </w:rPr>
        <w:t>AUTORIZA A ALTERAÇÃO DA LEI ORÇAMENTÁRIA ANUAL, ATRAVÉS DA ABERTURA DE UM CRÉDITO ADICIONAL SUPLEMENTAR E DÁ OUTRAS PROVIDÊNCIAS. Em seguida, presidente explicou que o projeto tem abrangência para as comissões permanentes de legislação, justiça e redação final, orçamentos e finanças, e educação, cultura, esporte, saúde e assistência social, com o objetivo de dar celeridade ao mesmo, em conformidad</w:t>
      </w:r>
      <w:r w:rsidR="00C96AA8">
        <w:rPr>
          <w:rFonts w:ascii="Times New Roman" w:hAnsi="Times New Roman"/>
          <w:sz w:val="26"/>
          <w:szCs w:val="26"/>
        </w:rPr>
        <w:t>e com o artigo 92 do regimento interno da câmara de vereadores, a escolha dos relatores das comissões para o referido projeto foi antecipada em reunião especifica. Passando, em seguida a apresenta-los</w:t>
      </w:r>
      <w:r w:rsidR="00574846">
        <w:rPr>
          <w:rFonts w:ascii="Times New Roman" w:hAnsi="Times New Roman"/>
          <w:sz w:val="26"/>
          <w:szCs w:val="26"/>
        </w:rPr>
        <w:t>: legislação, justiça e redação final: Fabrício Wagner, Orçamentos e finanças: Mateus Antônio Caramori, Educação, cultura, esporte, saúde e assistência social:</w:t>
      </w:r>
      <w:r w:rsidR="00C96AA8">
        <w:rPr>
          <w:rFonts w:ascii="Times New Roman" w:hAnsi="Times New Roman"/>
          <w:sz w:val="26"/>
          <w:szCs w:val="26"/>
        </w:rPr>
        <w:t xml:space="preserve"> </w:t>
      </w:r>
      <w:r w:rsidR="00574846">
        <w:rPr>
          <w:rFonts w:ascii="Times New Roman" w:hAnsi="Times New Roman"/>
          <w:sz w:val="26"/>
          <w:szCs w:val="26"/>
        </w:rPr>
        <w:t>Claudemir Antônio Amann. Em seguida, solicitou que o secre</w:t>
      </w:r>
      <w:r w:rsidR="002E6108">
        <w:rPr>
          <w:rFonts w:ascii="Times New Roman" w:hAnsi="Times New Roman"/>
          <w:sz w:val="26"/>
          <w:szCs w:val="26"/>
        </w:rPr>
        <w:t>t</w:t>
      </w:r>
      <w:r w:rsidR="00574846">
        <w:rPr>
          <w:rFonts w:ascii="Times New Roman" w:hAnsi="Times New Roman"/>
          <w:sz w:val="26"/>
          <w:szCs w:val="26"/>
        </w:rPr>
        <w:t xml:space="preserve">ário fizesse a leitura da mensagem legislativa nº 23/2025, que encaminha o projeto de lei do executivo nº </w:t>
      </w:r>
      <w:r w:rsidR="002E6108">
        <w:rPr>
          <w:rFonts w:ascii="Times New Roman" w:hAnsi="Times New Roman"/>
          <w:sz w:val="26"/>
          <w:szCs w:val="26"/>
        </w:rPr>
        <w:t xml:space="preserve">013/2025. Passando, na sequencia, à leitura da ementa do PROJETO DE LEI DO EXECUTIVO Nº 013/2025: QUE DISPÕE SOBRE A AUTORIZAÇÃO PARA LIGAÇÕES DOS SERVIÇOS DE DISTRIBUIÇÃO DE ÁGUA E ENERGIA ELÉTRICA EM EDIFICAÇÕS RESIDENCIAIS UNIFAMILIARES QUE NÃO TENHAM ALVARÁ DE LICENÇA PARA CONSTRUÇÃO OU HABITE-SE NO MUNICÍPIO DE GUARUJÁ DO SUL. Em Seguida, encaminhou-se o projeto de lei para as comissões </w:t>
      </w:r>
      <w:r w:rsidR="002E6108">
        <w:rPr>
          <w:rFonts w:ascii="Times New Roman" w:hAnsi="Times New Roman"/>
          <w:sz w:val="26"/>
          <w:szCs w:val="26"/>
        </w:rPr>
        <w:lastRenderedPageBreak/>
        <w:t>permanentes de legislação, justiça e redação final</w:t>
      </w:r>
      <w:r w:rsidR="00BE09C3">
        <w:rPr>
          <w:rFonts w:ascii="Times New Roman" w:hAnsi="Times New Roman"/>
          <w:sz w:val="26"/>
          <w:szCs w:val="26"/>
        </w:rPr>
        <w:t xml:space="preserve"> e orçamentos e finanças. Nesse momento, o presidente, solicitou que o presidente, em exercício da comissão permanente de legislação, justiça e redação final, marcasse a reunião e indicasse o relator.  Então, o vereador Carlos Izidro Possato, marcou a reunião para o dia vinte de maio, as dezoito horas, e indicou como relator Fabrício Wagner. Nesse momento, conforme solicitado, presidente em exercício da comissão de orçamentos e finanças, o vereador Claudemir Ant</w:t>
      </w:r>
      <w:r w:rsidR="00DA66C8">
        <w:rPr>
          <w:rFonts w:ascii="Times New Roman" w:hAnsi="Times New Roman"/>
          <w:sz w:val="26"/>
          <w:szCs w:val="26"/>
        </w:rPr>
        <w:t>ô</w:t>
      </w:r>
      <w:r w:rsidR="00BE09C3">
        <w:rPr>
          <w:rFonts w:ascii="Times New Roman" w:hAnsi="Times New Roman"/>
          <w:sz w:val="26"/>
          <w:szCs w:val="26"/>
        </w:rPr>
        <w:t xml:space="preserve">nio Amann, marcou a reunião pra o dia vinte de maio, as dezoito e </w:t>
      </w:r>
      <w:r w:rsidR="00DA66C8">
        <w:rPr>
          <w:rFonts w:ascii="Times New Roman" w:hAnsi="Times New Roman"/>
          <w:sz w:val="26"/>
          <w:szCs w:val="26"/>
        </w:rPr>
        <w:t xml:space="preserve">quinze horas, e indicou como relator o vereador Luiz Carlos Seibel. Por conseguinte, o presidente solicitou que fosse feita a leitura da mensagem legislativa nº 24/2025, que encaminha o projeto de lei do executivo nº 014/2025. Passando em seguida á leitura da ementa do PROJETO DE LEI </w:t>
      </w:r>
      <w:r w:rsidR="00CB1885">
        <w:rPr>
          <w:rFonts w:ascii="Times New Roman" w:hAnsi="Times New Roman"/>
          <w:sz w:val="26"/>
          <w:szCs w:val="26"/>
        </w:rPr>
        <w:t>ORDINÁRIA</w:t>
      </w:r>
      <w:r w:rsidR="00DA66C8">
        <w:rPr>
          <w:rFonts w:ascii="Times New Roman" w:hAnsi="Times New Roman"/>
          <w:sz w:val="26"/>
          <w:szCs w:val="26"/>
        </w:rPr>
        <w:t xml:space="preserve"> Nº 014/2025, QUE </w:t>
      </w:r>
      <w:r w:rsidR="00D719B8">
        <w:rPr>
          <w:rFonts w:ascii="Times New Roman" w:hAnsi="Times New Roman"/>
          <w:sz w:val="26"/>
          <w:szCs w:val="26"/>
        </w:rPr>
        <w:t>INSTITUI A POLÍTICA MUNICIPAL DE S</w:t>
      </w:r>
      <w:r w:rsidR="00CB1885">
        <w:rPr>
          <w:rFonts w:ascii="Times New Roman" w:hAnsi="Times New Roman"/>
          <w:sz w:val="26"/>
          <w:szCs w:val="26"/>
        </w:rPr>
        <w:t>E</w:t>
      </w:r>
      <w:r w:rsidR="00D719B8">
        <w:rPr>
          <w:rFonts w:ascii="Times New Roman" w:hAnsi="Times New Roman"/>
          <w:sz w:val="26"/>
          <w:szCs w:val="26"/>
        </w:rPr>
        <w:t>GURANÇA ALIMENTAR E NUTRICIONAL DO MUNICÍPIO DE GUARUJÁ DO SUL</w:t>
      </w:r>
      <w:r w:rsidR="00CB1885">
        <w:rPr>
          <w:rFonts w:ascii="Times New Roman" w:hAnsi="Times New Roman"/>
          <w:sz w:val="26"/>
          <w:szCs w:val="26"/>
        </w:rPr>
        <w:t>, ESTABELECE OS COMPONENTES MUNICIPAIS DO SISTEMA NACIONAL DE SEGURANÇA ALIMENTAR E NUTRICIONAL- SISAN, CRIADO PELA LEI FEDERAL Nº 11.346, DE 15 DE SETEMBRO DE 2006, BEM COMO FIXA AS DIRETRIZES PARA O PLANO MUNICIPAL DE SEGURANÇA ALIMENTAR E NUTRICIONAL. Nesse momento, o líder de governo, Carlos Izidro Possato, solicitou que o projeto fosse tramitado em regime de urgência. Acatando o pedido de urgência</w:t>
      </w:r>
      <w:r w:rsidR="007164E5">
        <w:rPr>
          <w:rFonts w:ascii="Times New Roman" w:hAnsi="Times New Roman"/>
          <w:sz w:val="26"/>
          <w:szCs w:val="26"/>
        </w:rPr>
        <w:t>,</w:t>
      </w:r>
      <w:r w:rsidR="00CB1885">
        <w:rPr>
          <w:rFonts w:ascii="Times New Roman" w:hAnsi="Times New Roman"/>
          <w:sz w:val="26"/>
          <w:szCs w:val="26"/>
        </w:rPr>
        <w:t xml:space="preserve"> o presidente, solicitou que mais três vereadores </w:t>
      </w:r>
      <w:r w:rsidR="007164E5">
        <w:rPr>
          <w:rFonts w:ascii="Times New Roman" w:hAnsi="Times New Roman"/>
          <w:sz w:val="26"/>
          <w:szCs w:val="26"/>
        </w:rPr>
        <w:t xml:space="preserve">entrassem em concordância. Manifestaram-se, o vereador Mateus Caramori, Adavilson Da Rosa e Claudemir Antônio Amann. Sendo, um terço favorável ao regime de urgência, o presidente encaminhou o referido projeto para as comissões permanentes de legislação, justiça e redação final, orçamentos e finanças, educação, cultura, esporte, saúde e assistência social. Solicitando que o presidente em exercício </w:t>
      </w:r>
      <w:r w:rsidR="00A021F9">
        <w:rPr>
          <w:rFonts w:ascii="Times New Roman" w:hAnsi="Times New Roman"/>
          <w:sz w:val="26"/>
          <w:szCs w:val="26"/>
        </w:rPr>
        <w:t xml:space="preserve">da comissão permanente de legislação, justiça e redação final, marcasse a reunião e indicasse o relator. Então, o vereador Carlos Izidro Possato, marcou a reunião para reunirem-se após a sessão, indicando como relator Fabrício Wagner. Como foi solicitado, o presidente da </w:t>
      </w:r>
      <w:r w:rsidR="00A021F9">
        <w:rPr>
          <w:rFonts w:ascii="Times New Roman" w:hAnsi="Times New Roman"/>
          <w:sz w:val="26"/>
          <w:szCs w:val="26"/>
        </w:rPr>
        <w:lastRenderedPageBreak/>
        <w:t>comissão permanente de orçamento e finanças, Claudemir Antônio Amann, marcou a reunião para após a presente sessão, e indicou como relator o vereador Mateus Caramori. Como solicitado, o presidente da comissão permanente de educação, cultura, esporte, saúde e assistência social, o vereador Mateus Antônio Caramori, marcou a reunião para após a presente sessão, indicando como relator o vereador Fabrício Wagner. Em seguida, foi solicitado que o secretário fizesse a leitura de um pedido de ofício</w:t>
      </w:r>
      <w:r w:rsidR="00906653">
        <w:rPr>
          <w:rFonts w:ascii="Times New Roman" w:hAnsi="Times New Roman"/>
          <w:sz w:val="26"/>
          <w:szCs w:val="26"/>
        </w:rPr>
        <w:t xml:space="preserve"> 23/2025: QUE SE REFERE A SOLICITAÇAÕ DE INCLUSÃO DE LOMBADAS NA BR 163, PRÓXIMO A LATICINIOS BRQ. Nesse momento, o vereador Carlos Izidro Possato, se manifestou, justificando o pedido,</w:t>
      </w:r>
      <w:r w:rsidR="00460BC4">
        <w:rPr>
          <w:rFonts w:ascii="Times New Roman" w:hAnsi="Times New Roman"/>
          <w:sz w:val="26"/>
          <w:szCs w:val="26"/>
        </w:rPr>
        <w:t xml:space="preserve"> que</w:t>
      </w:r>
      <w:r w:rsidR="00906653">
        <w:rPr>
          <w:rFonts w:ascii="Times New Roman" w:hAnsi="Times New Roman"/>
          <w:sz w:val="26"/>
          <w:szCs w:val="26"/>
        </w:rPr>
        <w:t xml:space="preserve"> </w:t>
      </w:r>
      <w:r w:rsidR="00460BC4">
        <w:rPr>
          <w:rFonts w:ascii="Times New Roman" w:hAnsi="Times New Roman"/>
          <w:sz w:val="26"/>
          <w:szCs w:val="26"/>
        </w:rPr>
        <w:t xml:space="preserve">foi uma solicitação de funcionários e dirigentes da empresa, </w:t>
      </w:r>
      <w:r w:rsidR="00906653">
        <w:rPr>
          <w:rFonts w:ascii="Times New Roman" w:hAnsi="Times New Roman"/>
          <w:sz w:val="26"/>
          <w:szCs w:val="26"/>
        </w:rPr>
        <w:t xml:space="preserve">explicando que se faz necessário devido ao alto fluxo de caminhões que precisam manobrar em acesso a laticínios, </w:t>
      </w:r>
      <w:r w:rsidR="00460BC4">
        <w:rPr>
          <w:rFonts w:ascii="Times New Roman" w:hAnsi="Times New Roman"/>
          <w:sz w:val="26"/>
          <w:szCs w:val="26"/>
        </w:rPr>
        <w:t xml:space="preserve">e que, os carros transitam naturalmente em alta velocidade, por ser uma via paralela a Br, relatando que por várias vezes já quase aconteceram acidentes no local, finalizou pedindo aos colegas para que fossem favoráveis ao pedido. Submetido, o pedido de oficio a votação, sendo o mesmo, aprovado por unanimidade e encaminhado a secretária da casa. Terminada a ordem do dia passou-se a PALAVRA LIVRE. Nesse momento, </w:t>
      </w:r>
      <w:r w:rsidR="003F0C5D">
        <w:rPr>
          <w:rFonts w:ascii="Times New Roman" w:hAnsi="Times New Roman"/>
          <w:sz w:val="26"/>
          <w:szCs w:val="26"/>
        </w:rPr>
        <w:t xml:space="preserve">o </w:t>
      </w:r>
      <w:r w:rsidR="00460BC4">
        <w:rPr>
          <w:rFonts w:ascii="Times New Roman" w:hAnsi="Times New Roman"/>
          <w:sz w:val="26"/>
          <w:szCs w:val="26"/>
        </w:rPr>
        <w:t>presidente explanou sobre algumas conversas feitas com a administração, falando sobre</w:t>
      </w:r>
      <w:r w:rsidR="003F0C5D">
        <w:rPr>
          <w:rFonts w:ascii="Times New Roman" w:hAnsi="Times New Roman"/>
          <w:sz w:val="26"/>
          <w:szCs w:val="26"/>
        </w:rPr>
        <w:t xml:space="preserve"> o parque industrial, disse a lei está sendo reestruturada, para que futuramente novas empresas se instalem, e em breve essa lei estará vindo para a câmara para apreciação. A respeito do programa contrata mais Brasil, que visa a contratação dos MEIS, relatou que também, a administração está trabalhando nessa lei. Sobre o plano diretor, foi questionado, quanto a construção de novas edificações, explicou que precisa ser levada em consideração a lei federal, que impossibilita algumas coisas. Explicou ainda, que no ano de 2022, foi feita a licitação </w:t>
      </w:r>
      <w:r w:rsidR="00297254">
        <w:rPr>
          <w:rFonts w:ascii="Times New Roman" w:hAnsi="Times New Roman"/>
          <w:sz w:val="26"/>
          <w:szCs w:val="26"/>
        </w:rPr>
        <w:t>por meio do CONDER, onde ganhou a empresa Alto Uruguai, para fazer análise do plano diretor, onde até o momento foi cumprido duas fases, onde são cinco ao total, e que agora estamos nos encaminhado para a terceira fase, na qual,</w:t>
      </w:r>
      <w:r w:rsidR="00DC5D19">
        <w:rPr>
          <w:rFonts w:ascii="Times New Roman" w:hAnsi="Times New Roman"/>
          <w:sz w:val="26"/>
          <w:szCs w:val="26"/>
        </w:rPr>
        <w:t xml:space="preserve"> </w:t>
      </w:r>
      <w:r w:rsidR="00297254">
        <w:rPr>
          <w:rFonts w:ascii="Times New Roman" w:hAnsi="Times New Roman"/>
          <w:sz w:val="26"/>
          <w:szCs w:val="26"/>
        </w:rPr>
        <w:t>s</w:t>
      </w:r>
      <w:r w:rsidR="00DC5D19">
        <w:rPr>
          <w:rFonts w:ascii="Times New Roman" w:hAnsi="Times New Roman"/>
          <w:sz w:val="26"/>
          <w:szCs w:val="26"/>
        </w:rPr>
        <w:t>er</w:t>
      </w:r>
      <w:r w:rsidR="00297254">
        <w:rPr>
          <w:rFonts w:ascii="Times New Roman" w:hAnsi="Times New Roman"/>
          <w:sz w:val="26"/>
          <w:szCs w:val="26"/>
        </w:rPr>
        <w:t>ão elaboradas as leis e os códigos e diante disso é feito a audiência pública</w:t>
      </w:r>
      <w:r w:rsidR="006D55F4">
        <w:rPr>
          <w:rFonts w:ascii="Times New Roman" w:hAnsi="Times New Roman"/>
          <w:sz w:val="26"/>
          <w:szCs w:val="26"/>
        </w:rPr>
        <w:t xml:space="preserve">, para apontar alterações e </w:t>
      </w:r>
      <w:r w:rsidR="006D55F4">
        <w:rPr>
          <w:rFonts w:ascii="Times New Roman" w:hAnsi="Times New Roman"/>
          <w:sz w:val="26"/>
          <w:szCs w:val="26"/>
        </w:rPr>
        <w:lastRenderedPageBreak/>
        <w:t xml:space="preserve">melhoramentos da lei, referente as construções municipais. Finalizou falando, referente as rotatórias, será feito uma reformulação das mesmas. Continuando assim, com a palavra livre, o vereador CARLOS IZIDRO POSSATO, fez o pedido para que </w:t>
      </w:r>
      <w:r w:rsidR="007F2079">
        <w:rPr>
          <w:rFonts w:ascii="Times New Roman" w:hAnsi="Times New Roman"/>
          <w:sz w:val="26"/>
          <w:szCs w:val="26"/>
        </w:rPr>
        <w:t>a administração conceda incentivo a empresas que são de Guarujá e que participam de licitações, que seja concedido um diferencial de 10%, em relação as outras concorrentes, adotando esse sistema, como já existe em outros municípios, justificando que será uma valorização a quem paga seus impostos e emprega pessoas em nosso município. Colocou-se o pedido a votação, sendo o mesmo aprovado por unanimidade e encaminhado à secretaria da casa.</w:t>
      </w:r>
      <w:r w:rsidR="00FF5703">
        <w:rPr>
          <w:rFonts w:ascii="Times New Roman" w:hAnsi="Times New Roman"/>
          <w:sz w:val="26"/>
          <w:szCs w:val="26"/>
        </w:rPr>
        <w:t xml:space="preserve"> Mais uma vez, o vereador Carlos Izidro Possato, se manifestou, falando sobre a iluminação pública, disse que já foi feita a licitação e em breve as lâmpadas queimadas serão trocadas na cidade e nas comunidades do interior. Nesse momento, o vereador ADAVILSON DA ROSA, fez um pedido para que seja trocada as lâmpadas queimadas, na comunidade da linha Maidana e para que seja colocado mais tubos, no boeiro,</w:t>
      </w:r>
      <w:r w:rsidR="007F14F4">
        <w:rPr>
          <w:rFonts w:ascii="Times New Roman" w:hAnsi="Times New Roman"/>
          <w:sz w:val="26"/>
          <w:szCs w:val="26"/>
        </w:rPr>
        <w:t xml:space="preserve"> e alargado a estrada</w:t>
      </w:r>
      <w:r w:rsidR="00FF5703">
        <w:rPr>
          <w:rFonts w:ascii="Times New Roman" w:hAnsi="Times New Roman"/>
          <w:sz w:val="26"/>
          <w:szCs w:val="26"/>
        </w:rPr>
        <w:t xml:space="preserve"> próximo ao morador Jacó Lebens, justificando que </w:t>
      </w:r>
      <w:r w:rsidR="007F14F4">
        <w:rPr>
          <w:rFonts w:ascii="Times New Roman" w:hAnsi="Times New Roman"/>
          <w:sz w:val="26"/>
          <w:szCs w:val="26"/>
        </w:rPr>
        <w:t>a estrada está estreita, dificultando o tráfego no local. Colocado os pedidos, a votação, os mesmos, foram aprovados por unanimidade e encaminhados a secretaria da casa</w:t>
      </w:r>
      <w:r w:rsidR="000C5B4A">
        <w:rPr>
          <w:rFonts w:ascii="Times New Roman" w:hAnsi="Times New Roman"/>
          <w:sz w:val="26"/>
          <w:szCs w:val="26"/>
        </w:rPr>
        <w:t>. Nesse momento, o vereador FLÁVIO MARKUS, fez o pedido de informação, referente as usinas solares que foram instaladas em nosso município, se já estão funcionando, se estão gerando energia, e se essas energias estão sendo abatidas nas faturas do nosso município, tendo em vista, a economia e sustentabilidade gerada pelas mesmas. Colocado o pedido a votação, sendo o mesmo, aprovado por unanimidade e encaminhado a secretaria da casa. Ainda na palavra livre, o vereador CLEBER JONAS WESCHENFELDER, fez o pedido</w:t>
      </w:r>
      <w:r w:rsidR="006B1202">
        <w:rPr>
          <w:rFonts w:ascii="Times New Roman" w:hAnsi="Times New Roman"/>
          <w:sz w:val="26"/>
          <w:szCs w:val="26"/>
        </w:rPr>
        <w:t xml:space="preserve"> para que a administração, através do departamento de cultura, faça o pagamento do professor de dança do grupo ítalo germânico Danzatori Del Zauber, tendo em vista, que, o grupo representa nossa cidade a nível de estado. Colocado o pedido, a votação, sendo o mesmo, aprovado por unanimidade e encaminhado à secretaria da casa.</w:t>
      </w:r>
      <w:r w:rsidR="004D2DD7">
        <w:rPr>
          <w:rFonts w:ascii="Times New Roman" w:hAnsi="Times New Roman"/>
          <w:sz w:val="24"/>
          <w:szCs w:val="24"/>
        </w:rPr>
        <w:t xml:space="preserve"> </w:t>
      </w:r>
      <w:r w:rsidR="00F50C46">
        <w:rPr>
          <w:rFonts w:ascii="Times New Roman" w:hAnsi="Times New Roman"/>
          <w:sz w:val="24"/>
          <w:szCs w:val="24"/>
        </w:rPr>
        <w:t xml:space="preserve"> </w:t>
      </w:r>
      <w:r w:rsidR="00703B9C">
        <w:rPr>
          <w:rFonts w:ascii="Times New Roman" w:hAnsi="Times New Roman"/>
          <w:sz w:val="24"/>
          <w:szCs w:val="24"/>
        </w:rPr>
        <w:t>N</w:t>
      </w:r>
      <w:r w:rsidR="00914F5E" w:rsidRPr="0021433A">
        <w:rPr>
          <w:rFonts w:ascii="Times New Roman" w:hAnsi="Times New Roman"/>
          <w:sz w:val="24"/>
          <w:szCs w:val="24"/>
        </w:rPr>
        <w:t>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655A6F">
        <w:rPr>
          <w:rFonts w:ascii="Times New Roman" w:hAnsi="Times New Roman"/>
          <w:sz w:val="24"/>
          <w:szCs w:val="24"/>
        </w:rPr>
        <w:t xml:space="preserve"> </w:t>
      </w:r>
      <w:r w:rsidR="002F5AD9">
        <w:rPr>
          <w:rFonts w:ascii="Times New Roman" w:hAnsi="Times New Roman"/>
          <w:sz w:val="24"/>
          <w:szCs w:val="24"/>
        </w:rPr>
        <w:t>vinte</w:t>
      </w:r>
      <w:r w:rsidR="0047710C">
        <w:rPr>
          <w:rFonts w:ascii="Times New Roman" w:hAnsi="Times New Roman"/>
          <w:sz w:val="24"/>
          <w:szCs w:val="24"/>
        </w:rPr>
        <w:t xml:space="preserve"> hora</w:t>
      </w:r>
      <w:r w:rsidR="007466BD">
        <w:rPr>
          <w:rFonts w:ascii="Times New Roman" w:hAnsi="Times New Roman"/>
          <w:sz w:val="24"/>
          <w:szCs w:val="24"/>
        </w:rPr>
        <w:t xml:space="preserve">s e </w:t>
      </w:r>
      <w:r w:rsidR="006B1202">
        <w:rPr>
          <w:rFonts w:ascii="Times New Roman" w:hAnsi="Times New Roman"/>
          <w:sz w:val="24"/>
          <w:szCs w:val="24"/>
        </w:rPr>
        <w:t>dez</w:t>
      </w:r>
      <w:r w:rsidR="00703B9C">
        <w:rPr>
          <w:rFonts w:ascii="Times New Roman" w:hAnsi="Times New Roman"/>
          <w:sz w:val="24"/>
          <w:szCs w:val="24"/>
        </w:rPr>
        <w:t xml:space="preserve">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</w:t>
      </w:r>
      <w:r w:rsidR="00914F5E" w:rsidRPr="0021433A">
        <w:rPr>
          <w:rFonts w:ascii="Times New Roman" w:hAnsi="Times New Roman"/>
          <w:sz w:val="24"/>
          <w:szCs w:val="24"/>
        </w:rPr>
        <w:lastRenderedPageBreak/>
        <w:t>trabalhos da presente Sessão Ordinária, e convidou os demais vereadores a participarem da próxima reunião</w:t>
      </w:r>
      <w:r w:rsidR="007466BD">
        <w:rPr>
          <w:rFonts w:ascii="Times New Roman" w:hAnsi="Times New Roman"/>
          <w:sz w:val="24"/>
          <w:szCs w:val="24"/>
        </w:rPr>
        <w:t xml:space="preserve"> </w:t>
      </w:r>
      <w:r w:rsidR="006B1202">
        <w:rPr>
          <w:rFonts w:ascii="Times New Roman" w:hAnsi="Times New Roman"/>
          <w:sz w:val="24"/>
          <w:szCs w:val="24"/>
        </w:rPr>
        <w:t>extra</w:t>
      </w:r>
      <w:r w:rsidR="00914F5E" w:rsidRPr="0021433A">
        <w:rPr>
          <w:rFonts w:ascii="Times New Roman" w:hAnsi="Times New Roman"/>
          <w:sz w:val="24"/>
          <w:szCs w:val="24"/>
        </w:rPr>
        <w:t>ordinária,</w:t>
      </w:r>
      <w:r w:rsidR="00655A6F">
        <w:rPr>
          <w:rFonts w:ascii="Times New Roman" w:hAnsi="Times New Roman"/>
          <w:sz w:val="24"/>
          <w:szCs w:val="24"/>
        </w:rPr>
        <w:t xml:space="preserve"> que será realizada</w:t>
      </w:r>
      <w:r w:rsidR="00E1592D">
        <w:rPr>
          <w:rFonts w:ascii="Times New Roman" w:hAnsi="Times New Roman"/>
          <w:sz w:val="24"/>
          <w:szCs w:val="24"/>
        </w:rPr>
        <w:t xml:space="preserve"> </w:t>
      </w:r>
      <w:r w:rsidR="006B1202">
        <w:rPr>
          <w:rFonts w:ascii="Times New Roman" w:hAnsi="Times New Roman"/>
          <w:sz w:val="24"/>
          <w:szCs w:val="24"/>
        </w:rPr>
        <w:t>no dia</w:t>
      </w:r>
      <w:r w:rsidR="003558F8">
        <w:rPr>
          <w:rFonts w:ascii="Times New Roman" w:hAnsi="Times New Roman"/>
          <w:sz w:val="24"/>
          <w:szCs w:val="24"/>
        </w:rPr>
        <w:t xml:space="preserve"> treze</w:t>
      </w:r>
      <w:r w:rsidR="007466BD">
        <w:rPr>
          <w:rFonts w:ascii="Times New Roman" w:hAnsi="Times New Roman"/>
          <w:sz w:val="24"/>
          <w:szCs w:val="24"/>
        </w:rPr>
        <w:t xml:space="preserve"> dias de maio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6B1202">
        <w:rPr>
          <w:rFonts w:ascii="Times New Roman" w:hAnsi="Times New Roman"/>
          <w:sz w:val="24"/>
          <w:szCs w:val="24"/>
        </w:rPr>
        <w:t xml:space="preserve">vinte </w:t>
      </w:r>
      <w:r w:rsidR="00F42948" w:rsidRPr="0021433A">
        <w:rPr>
          <w:rFonts w:ascii="Times New Roman" w:hAnsi="Times New Roman"/>
          <w:sz w:val="24"/>
          <w:szCs w:val="24"/>
        </w:rPr>
        <w:t>horas</w:t>
      </w:r>
      <w:r w:rsidR="00655A6F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>Rômulo Luiz Schernikau</w:t>
      </w:r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DE292D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DA72F9">
        <w:rPr>
          <w:rFonts w:ascii="Times New Roman" w:hAnsi="Times New Roman"/>
          <w:sz w:val="24"/>
          <w:szCs w:val="24"/>
        </w:rPr>
        <w:t>s</w:t>
      </w:r>
      <w:r w:rsidR="00655A6F">
        <w:rPr>
          <w:rFonts w:ascii="Times New Roman" w:hAnsi="Times New Roman"/>
          <w:sz w:val="24"/>
          <w:szCs w:val="24"/>
        </w:rPr>
        <w:t xml:space="preserve"> </w:t>
      </w:r>
      <w:r w:rsidR="00DA72F9">
        <w:rPr>
          <w:rFonts w:ascii="Times New Roman" w:hAnsi="Times New Roman"/>
          <w:sz w:val="24"/>
          <w:szCs w:val="24"/>
        </w:rPr>
        <w:t>treze</w:t>
      </w:r>
      <w:r w:rsidR="00573065">
        <w:rPr>
          <w:rFonts w:ascii="Times New Roman" w:hAnsi="Times New Roman"/>
          <w:sz w:val="24"/>
          <w:szCs w:val="24"/>
        </w:rPr>
        <w:t xml:space="preserve"> dia</w:t>
      </w:r>
      <w:r w:rsidR="00DA72F9">
        <w:rPr>
          <w:rFonts w:ascii="Times New Roman" w:hAnsi="Times New Roman"/>
          <w:sz w:val="24"/>
          <w:szCs w:val="24"/>
        </w:rPr>
        <w:t>s</w:t>
      </w:r>
      <w:r w:rsidR="00573065">
        <w:rPr>
          <w:rFonts w:ascii="Times New Roman" w:hAnsi="Times New Roman"/>
          <w:sz w:val="24"/>
          <w:szCs w:val="24"/>
        </w:rPr>
        <w:t xml:space="preserve"> de </w:t>
      </w:r>
      <w:r w:rsidR="003558F8">
        <w:rPr>
          <w:rFonts w:ascii="Times New Roman" w:hAnsi="Times New Roman"/>
          <w:sz w:val="24"/>
          <w:szCs w:val="24"/>
        </w:rPr>
        <w:t>maio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21433A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363F3494" w:rsidR="00B80954" w:rsidRPr="0021433A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2F5AD9">
        <w:rPr>
          <w:rFonts w:ascii="Times New Roman" w:hAnsi="Times New Roman"/>
          <w:b/>
          <w:bCs/>
          <w:sz w:val="24"/>
          <w:szCs w:val="24"/>
        </w:rPr>
        <w:t xml:space="preserve">ADAVILSON DA ROSA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  <w:t>FLÁVIO MARKUS</w:t>
      </w:r>
      <w:r w:rsidR="002F5AD9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31DACEAA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Vereador</w:t>
      </w:r>
      <w:r w:rsidR="00F84801">
        <w:rPr>
          <w:rFonts w:ascii="Times New Roman" w:hAnsi="Times New Roman"/>
          <w:sz w:val="24"/>
          <w:szCs w:val="24"/>
        </w:rPr>
        <w:t xml:space="preserve">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66E5465A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</w:t>
      </w:r>
      <w:r w:rsidR="005D6837">
        <w:rPr>
          <w:rFonts w:ascii="Times New Roman" w:hAnsi="Times New Roman"/>
          <w:b/>
          <w:bCs/>
          <w:sz w:val="24"/>
          <w:szCs w:val="24"/>
        </w:rPr>
        <w:t>NA</w:t>
      </w:r>
      <w:r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0820F09A" w:rsidR="00410E1B" w:rsidRPr="0021433A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443C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EDE"/>
    <w:rsid w:val="00027F5F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068"/>
    <w:rsid w:val="000617F9"/>
    <w:rsid w:val="000618F3"/>
    <w:rsid w:val="00061900"/>
    <w:rsid w:val="00061E8C"/>
    <w:rsid w:val="000626FE"/>
    <w:rsid w:val="000637AD"/>
    <w:rsid w:val="000637DB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371F"/>
    <w:rsid w:val="0008411F"/>
    <w:rsid w:val="000853F2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5B4A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55F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6A5"/>
    <w:rsid w:val="000F1788"/>
    <w:rsid w:val="000F2F3F"/>
    <w:rsid w:val="000F3558"/>
    <w:rsid w:val="000F3D97"/>
    <w:rsid w:val="000F3F33"/>
    <w:rsid w:val="000F4517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3F9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706A"/>
    <w:rsid w:val="00157EE1"/>
    <w:rsid w:val="00160C2C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476C"/>
    <w:rsid w:val="00184F9D"/>
    <w:rsid w:val="00185149"/>
    <w:rsid w:val="001861C0"/>
    <w:rsid w:val="00186E04"/>
    <w:rsid w:val="00187544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97DCB"/>
    <w:rsid w:val="001A0244"/>
    <w:rsid w:val="001A1FF9"/>
    <w:rsid w:val="001A256F"/>
    <w:rsid w:val="001A29F8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186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078EE"/>
    <w:rsid w:val="00210266"/>
    <w:rsid w:val="002108DA"/>
    <w:rsid w:val="002111EB"/>
    <w:rsid w:val="0021228A"/>
    <w:rsid w:val="002125EC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647"/>
    <w:rsid w:val="0026468E"/>
    <w:rsid w:val="00265834"/>
    <w:rsid w:val="00267296"/>
    <w:rsid w:val="00270A05"/>
    <w:rsid w:val="00270A14"/>
    <w:rsid w:val="00271015"/>
    <w:rsid w:val="00271062"/>
    <w:rsid w:val="0027247B"/>
    <w:rsid w:val="00272F8F"/>
    <w:rsid w:val="00273D54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9A8"/>
    <w:rsid w:val="00284CF5"/>
    <w:rsid w:val="00284E64"/>
    <w:rsid w:val="00285930"/>
    <w:rsid w:val="00285AC4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6AEA"/>
    <w:rsid w:val="00297254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15C"/>
    <w:rsid w:val="002B31CB"/>
    <w:rsid w:val="002B3EE1"/>
    <w:rsid w:val="002B400A"/>
    <w:rsid w:val="002B4946"/>
    <w:rsid w:val="002B570E"/>
    <w:rsid w:val="002B674D"/>
    <w:rsid w:val="002B70A0"/>
    <w:rsid w:val="002B7DB0"/>
    <w:rsid w:val="002C2763"/>
    <w:rsid w:val="002C3328"/>
    <w:rsid w:val="002C379E"/>
    <w:rsid w:val="002C4304"/>
    <w:rsid w:val="002C455B"/>
    <w:rsid w:val="002C485A"/>
    <w:rsid w:val="002C53D1"/>
    <w:rsid w:val="002C53EB"/>
    <w:rsid w:val="002C5526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B96"/>
    <w:rsid w:val="002E14E8"/>
    <w:rsid w:val="002E3046"/>
    <w:rsid w:val="002E40F0"/>
    <w:rsid w:val="002E44EF"/>
    <w:rsid w:val="002E5CB2"/>
    <w:rsid w:val="002E6108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82D"/>
    <w:rsid w:val="00300BA2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5F5A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608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E24"/>
    <w:rsid w:val="00354915"/>
    <w:rsid w:val="00354CCE"/>
    <w:rsid w:val="003558F8"/>
    <w:rsid w:val="0035612E"/>
    <w:rsid w:val="00356EE7"/>
    <w:rsid w:val="00357331"/>
    <w:rsid w:val="003611CC"/>
    <w:rsid w:val="003626E2"/>
    <w:rsid w:val="003644D4"/>
    <w:rsid w:val="0036519C"/>
    <w:rsid w:val="0036520C"/>
    <w:rsid w:val="0036535D"/>
    <w:rsid w:val="00365804"/>
    <w:rsid w:val="00365ABE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0C5D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1694"/>
    <w:rsid w:val="004023AE"/>
    <w:rsid w:val="00402CDE"/>
    <w:rsid w:val="00402F1B"/>
    <w:rsid w:val="00402FAA"/>
    <w:rsid w:val="00404C69"/>
    <w:rsid w:val="004053BC"/>
    <w:rsid w:val="00407F9F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738"/>
    <w:rsid w:val="0042098F"/>
    <w:rsid w:val="0042160A"/>
    <w:rsid w:val="004226F8"/>
    <w:rsid w:val="004227D6"/>
    <w:rsid w:val="0042323B"/>
    <w:rsid w:val="00423B43"/>
    <w:rsid w:val="00423C3E"/>
    <w:rsid w:val="00423FA8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0BC4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202"/>
    <w:rsid w:val="004703DE"/>
    <w:rsid w:val="0047065F"/>
    <w:rsid w:val="00470790"/>
    <w:rsid w:val="00470825"/>
    <w:rsid w:val="00471678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1E79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C7C0C"/>
    <w:rsid w:val="004D0B06"/>
    <w:rsid w:val="004D1B87"/>
    <w:rsid w:val="004D1F41"/>
    <w:rsid w:val="004D2465"/>
    <w:rsid w:val="004D293C"/>
    <w:rsid w:val="004D2D59"/>
    <w:rsid w:val="004D2DD7"/>
    <w:rsid w:val="004D2E0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2CD"/>
    <w:rsid w:val="00515493"/>
    <w:rsid w:val="0051568A"/>
    <w:rsid w:val="00516374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37A0"/>
    <w:rsid w:val="005349F7"/>
    <w:rsid w:val="00534A7A"/>
    <w:rsid w:val="00534F58"/>
    <w:rsid w:val="00540246"/>
    <w:rsid w:val="00542198"/>
    <w:rsid w:val="0054258B"/>
    <w:rsid w:val="00543E6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60149"/>
    <w:rsid w:val="00560352"/>
    <w:rsid w:val="00561255"/>
    <w:rsid w:val="005619FB"/>
    <w:rsid w:val="0056342F"/>
    <w:rsid w:val="00564CB8"/>
    <w:rsid w:val="00565EC5"/>
    <w:rsid w:val="0056693B"/>
    <w:rsid w:val="00566ACD"/>
    <w:rsid w:val="005676F8"/>
    <w:rsid w:val="00567884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846"/>
    <w:rsid w:val="00574D2F"/>
    <w:rsid w:val="00575E27"/>
    <w:rsid w:val="005770C2"/>
    <w:rsid w:val="0057756B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311A"/>
    <w:rsid w:val="005843B0"/>
    <w:rsid w:val="00585F13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4D34"/>
    <w:rsid w:val="0062525E"/>
    <w:rsid w:val="00625FEB"/>
    <w:rsid w:val="00626697"/>
    <w:rsid w:val="0062710E"/>
    <w:rsid w:val="00627648"/>
    <w:rsid w:val="00627CF6"/>
    <w:rsid w:val="006302D3"/>
    <w:rsid w:val="00630543"/>
    <w:rsid w:val="006307A0"/>
    <w:rsid w:val="00630A73"/>
    <w:rsid w:val="00630BC2"/>
    <w:rsid w:val="00631050"/>
    <w:rsid w:val="00632009"/>
    <w:rsid w:val="006320F8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60A6"/>
    <w:rsid w:val="006770F7"/>
    <w:rsid w:val="00677B50"/>
    <w:rsid w:val="00677EEA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4515"/>
    <w:rsid w:val="006A55C1"/>
    <w:rsid w:val="006A6E66"/>
    <w:rsid w:val="006A70B8"/>
    <w:rsid w:val="006A7EEC"/>
    <w:rsid w:val="006B05BD"/>
    <w:rsid w:val="006B05D9"/>
    <w:rsid w:val="006B1202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3982"/>
    <w:rsid w:val="006C5A3F"/>
    <w:rsid w:val="006C5E65"/>
    <w:rsid w:val="006C660F"/>
    <w:rsid w:val="006C7425"/>
    <w:rsid w:val="006C7A35"/>
    <w:rsid w:val="006C7B69"/>
    <w:rsid w:val="006C7D6A"/>
    <w:rsid w:val="006D099C"/>
    <w:rsid w:val="006D23F9"/>
    <w:rsid w:val="006D3137"/>
    <w:rsid w:val="006D439C"/>
    <w:rsid w:val="006D485D"/>
    <w:rsid w:val="006D55F4"/>
    <w:rsid w:val="006D5703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A60"/>
    <w:rsid w:val="006E3DC6"/>
    <w:rsid w:val="006E3F09"/>
    <w:rsid w:val="006E3FCE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43D3"/>
    <w:rsid w:val="006F4952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4E5"/>
    <w:rsid w:val="00716E79"/>
    <w:rsid w:val="007177A3"/>
    <w:rsid w:val="00717A27"/>
    <w:rsid w:val="00722939"/>
    <w:rsid w:val="00723433"/>
    <w:rsid w:val="00724F16"/>
    <w:rsid w:val="0072597A"/>
    <w:rsid w:val="00725A31"/>
    <w:rsid w:val="00725BC4"/>
    <w:rsid w:val="00725C7B"/>
    <w:rsid w:val="0072698E"/>
    <w:rsid w:val="00726AF7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B16"/>
    <w:rsid w:val="00741FCA"/>
    <w:rsid w:val="00742337"/>
    <w:rsid w:val="0074245D"/>
    <w:rsid w:val="00742C41"/>
    <w:rsid w:val="00743184"/>
    <w:rsid w:val="00743893"/>
    <w:rsid w:val="00744D12"/>
    <w:rsid w:val="00745A25"/>
    <w:rsid w:val="00745E2C"/>
    <w:rsid w:val="007465ED"/>
    <w:rsid w:val="007466B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3A6B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5EFB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0115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4F4"/>
    <w:rsid w:val="007F1CCC"/>
    <w:rsid w:val="007F2079"/>
    <w:rsid w:val="007F2627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52B0"/>
    <w:rsid w:val="00806322"/>
    <w:rsid w:val="00807E4C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DCF"/>
    <w:rsid w:val="008457B7"/>
    <w:rsid w:val="00845835"/>
    <w:rsid w:val="008463C0"/>
    <w:rsid w:val="008468A7"/>
    <w:rsid w:val="00846E0E"/>
    <w:rsid w:val="00847250"/>
    <w:rsid w:val="00847285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F6F"/>
    <w:rsid w:val="008753C1"/>
    <w:rsid w:val="00875A8F"/>
    <w:rsid w:val="00875CDA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40DA"/>
    <w:rsid w:val="00884460"/>
    <w:rsid w:val="00885267"/>
    <w:rsid w:val="008852FE"/>
    <w:rsid w:val="0088604B"/>
    <w:rsid w:val="008867E7"/>
    <w:rsid w:val="00886A4C"/>
    <w:rsid w:val="00886D49"/>
    <w:rsid w:val="00891260"/>
    <w:rsid w:val="00893BCF"/>
    <w:rsid w:val="00893CD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25A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A34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FEA"/>
    <w:rsid w:val="008F0895"/>
    <w:rsid w:val="008F14D3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6653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9003F"/>
    <w:rsid w:val="009907E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273F"/>
    <w:rsid w:val="009C37A4"/>
    <w:rsid w:val="009C4B2B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AEB"/>
    <w:rsid w:val="009E1344"/>
    <w:rsid w:val="009E140F"/>
    <w:rsid w:val="009E1BC3"/>
    <w:rsid w:val="009E221E"/>
    <w:rsid w:val="009E4C2E"/>
    <w:rsid w:val="009E4D3E"/>
    <w:rsid w:val="009E4D58"/>
    <w:rsid w:val="009E57A7"/>
    <w:rsid w:val="009E63A2"/>
    <w:rsid w:val="009E65DC"/>
    <w:rsid w:val="009E6AE3"/>
    <w:rsid w:val="009F193F"/>
    <w:rsid w:val="009F1ECA"/>
    <w:rsid w:val="009F329F"/>
    <w:rsid w:val="009F337E"/>
    <w:rsid w:val="009F36F1"/>
    <w:rsid w:val="009F44D4"/>
    <w:rsid w:val="009F4D47"/>
    <w:rsid w:val="009F4D6B"/>
    <w:rsid w:val="009F5727"/>
    <w:rsid w:val="009F62AD"/>
    <w:rsid w:val="009F6D96"/>
    <w:rsid w:val="009F6FC8"/>
    <w:rsid w:val="009F7A69"/>
    <w:rsid w:val="009F7E6A"/>
    <w:rsid w:val="00A011AB"/>
    <w:rsid w:val="00A02184"/>
    <w:rsid w:val="00A021F9"/>
    <w:rsid w:val="00A037BB"/>
    <w:rsid w:val="00A049A4"/>
    <w:rsid w:val="00A074C6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900"/>
    <w:rsid w:val="00A25947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3821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77E5A"/>
    <w:rsid w:val="00A8024E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0E6"/>
    <w:rsid w:val="00AA61E0"/>
    <w:rsid w:val="00AA62F8"/>
    <w:rsid w:val="00AB00CD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0B3D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62D9"/>
    <w:rsid w:val="00AF6C6D"/>
    <w:rsid w:val="00AF7166"/>
    <w:rsid w:val="00B01B0C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224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8D2"/>
    <w:rsid w:val="00B25C64"/>
    <w:rsid w:val="00B26160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E9E"/>
    <w:rsid w:val="00B46032"/>
    <w:rsid w:val="00B46B77"/>
    <w:rsid w:val="00B46DFC"/>
    <w:rsid w:val="00B51306"/>
    <w:rsid w:val="00B518FB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495B"/>
    <w:rsid w:val="00BA5629"/>
    <w:rsid w:val="00BA796E"/>
    <w:rsid w:val="00BA7D02"/>
    <w:rsid w:val="00BA7D24"/>
    <w:rsid w:val="00BB0875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1D4C"/>
    <w:rsid w:val="00BC1DCD"/>
    <w:rsid w:val="00BC3783"/>
    <w:rsid w:val="00BC4718"/>
    <w:rsid w:val="00BC47A1"/>
    <w:rsid w:val="00BC4CA9"/>
    <w:rsid w:val="00BC4E43"/>
    <w:rsid w:val="00BC51C8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54B"/>
    <w:rsid w:val="00BD7A63"/>
    <w:rsid w:val="00BE00CF"/>
    <w:rsid w:val="00BE0251"/>
    <w:rsid w:val="00BE0509"/>
    <w:rsid w:val="00BE09C3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1F2A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D88"/>
    <w:rsid w:val="00C62949"/>
    <w:rsid w:val="00C63792"/>
    <w:rsid w:val="00C6432D"/>
    <w:rsid w:val="00C65181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6095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6AA8"/>
    <w:rsid w:val="00C97C17"/>
    <w:rsid w:val="00CA102B"/>
    <w:rsid w:val="00CA136F"/>
    <w:rsid w:val="00CA325C"/>
    <w:rsid w:val="00CA41C1"/>
    <w:rsid w:val="00CA433B"/>
    <w:rsid w:val="00CA5AB6"/>
    <w:rsid w:val="00CA6DB5"/>
    <w:rsid w:val="00CA72C7"/>
    <w:rsid w:val="00CA7545"/>
    <w:rsid w:val="00CA7AAB"/>
    <w:rsid w:val="00CB07DA"/>
    <w:rsid w:val="00CB0DAD"/>
    <w:rsid w:val="00CB1885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C64"/>
    <w:rsid w:val="00CD40EF"/>
    <w:rsid w:val="00CD458E"/>
    <w:rsid w:val="00CD4998"/>
    <w:rsid w:val="00CD4D38"/>
    <w:rsid w:val="00CD54D1"/>
    <w:rsid w:val="00CD54DB"/>
    <w:rsid w:val="00CD5CBC"/>
    <w:rsid w:val="00CD69AD"/>
    <w:rsid w:val="00CD6E34"/>
    <w:rsid w:val="00CD6F2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52F3"/>
    <w:rsid w:val="00CF607F"/>
    <w:rsid w:val="00D0131C"/>
    <w:rsid w:val="00D029D3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413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0841"/>
    <w:rsid w:val="00D40B4A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4149"/>
    <w:rsid w:val="00D648C6"/>
    <w:rsid w:val="00D64DE3"/>
    <w:rsid w:val="00D6619E"/>
    <w:rsid w:val="00D6722E"/>
    <w:rsid w:val="00D70F21"/>
    <w:rsid w:val="00D70FF8"/>
    <w:rsid w:val="00D7164C"/>
    <w:rsid w:val="00D719B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33B8"/>
    <w:rsid w:val="00D83DB3"/>
    <w:rsid w:val="00D8435F"/>
    <w:rsid w:val="00D8494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6C8"/>
    <w:rsid w:val="00DA6B62"/>
    <w:rsid w:val="00DA6EA3"/>
    <w:rsid w:val="00DA72F9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076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C97"/>
    <w:rsid w:val="00DC4F4D"/>
    <w:rsid w:val="00DC5D19"/>
    <w:rsid w:val="00DC614E"/>
    <w:rsid w:val="00DC7357"/>
    <w:rsid w:val="00DC73C9"/>
    <w:rsid w:val="00DC75FF"/>
    <w:rsid w:val="00DC7F7E"/>
    <w:rsid w:val="00DD0293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E7B9F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4FF"/>
    <w:rsid w:val="00E267A3"/>
    <w:rsid w:val="00E268B7"/>
    <w:rsid w:val="00E270F0"/>
    <w:rsid w:val="00E271F6"/>
    <w:rsid w:val="00E275B0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57F03"/>
    <w:rsid w:val="00E6007D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C49"/>
    <w:rsid w:val="00E84990"/>
    <w:rsid w:val="00E84EAD"/>
    <w:rsid w:val="00E8560C"/>
    <w:rsid w:val="00E861F7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37D0"/>
    <w:rsid w:val="00EC3A76"/>
    <w:rsid w:val="00EC5C33"/>
    <w:rsid w:val="00EC5E28"/>
    <w:rsid w:val="00EC6BA6"/>
    <w:rsid w:val="00EC6EEE"/>
    <w:rsid w:val="00EC7594"/>
    <w:rsid w:val="00EC7992"/>
    <w:rsid w:val="00EC7C15"/>
    <w:rsid w:val="00ED03A9"/>
    <w:rsid w:val="00ED15EF"/>
    <w:rsid w:val="00ED22E9"/>
    <w:rsid w:val="00ED2421"/>
    <w:rsid w:val="00ED2729"/>
    <w:rsid w:val="00ED2741"/>
    <w:rsid w:val="00ED274B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6E71"/>
    <w:rsid w:val="00F00BCD"/>
    <w:rsid w:val="00F0129E"/>
    <w:rsid w:val="00F01E8B"/>
    <w:rsid w:val="00F029D6"/>
    <w:rsid w:val="00F02A20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3CB1"/>
    <w:rsid w:val="00F13F90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2CC6"/>
    <w:rsid w:val="00F4384D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0A8B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921"/>
    <w:rsid w:val="00F74B37"/>
    <w:rsid w:val="00F75779"/>
    <w:rsid w:val="00F765D2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5D23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21B"/>
    <w:rsid w:val="00F93660"/>
    <w:rsid w:val="00F93908"/>
    <w:rsid w:val="00F946DA"/>
    <w:rsid w:val="00F94BA3"/>
    <w:rsid w:val="00F94CAA"/>
    <w:rsid w:val="00F94F4C"/>
    <w:rsid w:val="00F9512A"/>
    <w:rsid w:val="00F96E23"/>
    <w:rsid w:val="00F9799F"/>
    <w:rsid w:val="00FA0536"/>
    <w:rsid w:val="00FA1624"/>
    <w:rsid w:val="00FA607A"/>
    <w:rsid w:val="00FA6402"/>
    <w:rsid w:val="00FA6500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703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9483</TotalTime>
  <Pages>7</Pages>
  <Words>1921</Words>
  <Characters>10375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Cliente</cp:lastModifiedBy>
  <cp:revision>1331</cp:revision>
  <cp:lastPrinted>2025-04-28T21:15:00Z</cp:lastPrinted>
  <dcterms:created xsi:type="dcterms:W3CDTF">2024-07-12T18:49:00Z</dcterms:created>
  <dcterms:modified xsi:type="dcterms:W3CDTF">2025-05-15T16:20:00Z</dcterms:modified>
</cp:coreProperties>
</file>