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142B5663" w:rsidR="00073D50" w:rsidRPr="009A49D9" w:rsidRDefault="00073D50" w:rsidP="00073D50">
      <w:pPr>
        <w:spacing w:line="360" w:lineRule="auto"/>
        <w:ind w:left="3119"/>
        <w:jc w:val="both"/>
        <w:rPr>
          <w:b/>
          <w:bCs/>
        </w:rPr>
      </w:pPr>
      <w:r w:rsidRPr="009A49D9">
        <w:rPr>
          <w:b/>
          <w:bCs/>
        </w:rPr>
        <w:t>Portaria nº. 0</w:t>
      </w:r>
      <w:r w:rsidR="009A49D9" w:rsidRPr="009A49D9">
        <w:rPr>
          <w:b/>
          <w:bCs/>
        </w:rPr>
        <w:t>0</w:t>
      </w:r>
      <w:r w:rsidR="00E423D9">
        <w:rPr>
          <w:b/>
          <w:bCs/>
        </w:rPr>
        <w:t>3</w:t>
      </w:r>
      <w:r w:rsidRPr="009A49D9">
        <w:rPr>
          <w:b/>
          <w:bCs/>
        </w:rPr>
        <w:t>/202</w:t>
      </w:r>
      <w:r w:rsidR="009A49D9" w:rsidRPr="009A49D9">
        <w:rPr>
          <w:b/>
          <w:bCs/>
        </w:rPr>
        <w:t>4</w:t>
      </w:r>
    </w:p>
    <w:p w14:paraId="767F9891" w14:textId="77777777" w:rsidR="00073D50" w:rsidRPr="009A49D9" w:rsidRDefault="00073D50" w:rsidP="00073D50">
      <w:pPr>
        <w:spacing w:line="360" w:lineRule="auto"/>
        <w:ind w:left="3119"/>
        <w:jc w:val="both"/>
      </w:pPr>
    </w:p>
    <w:p w14:paraId="5474E8C2" w14:textId="53686E77" w:rsidR="009A49D9" w:rsidRPr="009A49D9" w:rsidRDefault="009A49D9" w:rsidP="009A49D9">
      <w:pPr>
        <w:spacing w:line="360" w:lineRule="auto"/>
        <w:ind w:left="3119"/>
        <w:jc w:val="both"/>
        <w:rPr>
          <w:b/>
        </w:rPr>
      </w:pPr>
      <w:r w:rsidRPr="009A49D9">
        <w:rPr>
          <w:b/>
        </w:rPr>
        <w:t xml:space="preserve">Designa o servidor Paulo Cezar da Cruz Fonseca, lotado no quadro funcional da Câmara Municipal como fiscal de contrato, referente ao contrato nº. 009/2023, junto a empresa </w:t>
      </w:r>
      <w:proofErr w:type="spellStart"/>
      <w:r w:rsidRPr="009A49D9">
        <w:rPr>
          <w:b/>
        </w:rPr>
        <w:t>Riole</w:t>
      </w:r>
      <w:proofErr w:type="spellEnd"/>
      <w:r w:rsidRPr="009A49D9">
        <w:rPr>
          <w:b/>
        </w:rPr>
        <w:t xml:space="preserve"> </w:t>
      </w:r>
      <w:proofErr w:type="spellStart"/>
      <w:r w:rsidRPr="009A49D9">
        <w:rPr>
          <w:b/>
        </w:rPr>
        <w:t>Eletronica</w:t>
      </w:r>
      <w:proofErr w:type="spellEnd"/>
      <w:r w:rsidRPr="009A49D9">
        <w:rPr>
          <w:b/>
        </w:rPr>
        <w:t xml:space="preserve"> LTDA.</w:t>
      </w:r>
    </w:p>
    <w:p w14:paraId="443BAE92" w14:textId="77777777" w:rsidR="00073D50" w:rsidRPr="009A49D9" w:rsidRDefault="00073D50" w:rsidP="00073D50">
      <w:pPr>
        <w:spacing w:line="360" w:lineRule="auto"/>
        <w:jc w:val="both"/>
      </w:pPr>
    </w:p>
    <w:p w14:paraId="40A4F440" w14:textId="77777777" w:rsidR="00073D50" w:rsidRPr="009A49D9" w:rsidRDefault="00073D50" w:rsidP="00073D50">
      <w:pPr>
        <w:spacing w:line="360" w:lineRule="auto"/>
        <w:jc w:val="both"/>
      </w:pPr>
    </w:p>
    <w:p w14:paraId="133B1398" w14:textId="621CC394" w:rsidR="00073D50" w:rsidRPr="009A49D9" w:rsidRDefault="009A49D9" w:rsidP="00073D50">
      <w:pPr>
        <w:spacing w:line="360" w:lineRule="auto"/>
        <w:jc w:val="both"/>
      </w:pPr>
      <w:r w:rsidRPr="009A49D9">
        <w:rPr>
          <w:b/>
          <w:bCs/>
        </w:rPr>
        <w:t xml:space="preserve">Ver. Arnildo </w:t>
      </w:r>
      <w:proofErr w:type="spellStart"/>
      <w:r w:rsidRPr="009A49D9">
        <w:rPr>
          <w:b/>
          <w:bCs/>
        </w:rPr>
        <w:t>Gerhardt</w:t>
      </w:r>
      <w:proofErr w:type="spellEnd"/>
      <w:r w:rsidRPr="009A49D9">
        <w:rPr>
          <w:b/>
          <w:bCs/>
        </w:rPr>
        <w:t xml:space="preserve"> Neto</w:t>
      </w:r>
      <w:r w:rsidR="00073D50" w:rsidRPr="009A49D9">
        <w:t>, Presidente da Câmara Municipal de Diamantino, Estado de Mato Grosso, no uso de suas atribuições legais.</w:t>
      </w:r>
    </w:p>
    <w:p w14:paraId="1F72D11F" w14:textId="77777777" w:rsidR="00073D50" w:rsidRPr="009A49D9" w:rsidRDefault="00073D50" w:rsidP="00073D50">
      <w:pPr>
        <w:spacing w:line="360" w:lineRule="auto"/>
        <w:jc w:val="both"/>
      </w:pPr>
    </w:p>
    <w:p w14:paraId="12CD58FF" w14:textId="77777777" w:rsidR="00073D50" w:rsidRPr="009A49D9" w:rsidRDefault="00073D50" w:rsidP="00073D50">
      <w:pPr>
        <w:spacing w:line="360" w:lineRule="auto"/>
        <w:ind w:left="3119"/>
        <w:jc w:val="both"/>
        <w:rPr>
          <w:b/>
          <w:bCs/>
        </w:rPr>
      </w:pPr>
      <w:r w:rsidRPr="009A49D9">
        <w:rPr>
          <w:b/>
          <w:bCs/>
        </w:rPr>
        <w:t xml:space="preserve">RESOLVE: </w:t>
      </w:r>
    </w:p>
    <w:p w14:paraId="6ADBF418" w14:textId="77777777" w:rsidR="00073D50" w:rsidRPr="009A49D9" w:rsidRDefault="00073D50" w:rsidP="00073D50">
      <w:pPr>
        <w:spacing w:line="360" w:lineRule="auto"/>
        <w:jc w:val="both"/>
      </w:pPr>
    </w:p>
    <w:p w14:paraId="78CE8A3F" w14:textId="63187388" w:rsidR="002B48D3" w:rsidRPr="009A49D9" w:rsidRDefault="002B48D3" w:rsidP="002B48D3">
      <w:pPr>
        <w:spacing w:line="360" w:lineRule="auto"/>
        <w:ind w:firstLine="3119"/>
        <w:jc w:val="both"/>
      </w:pPr>
      <w:r w:rsidRPr="009A49D9">
        <w:t xml:space="preserve">Art. 1º. Designar o servidor Paulo Cézar da Cruz Fonseca, portador do CPF nº. </w:t>
      </w:r>
      <w:r w:rsidR="00294EA0" w:rsidRPr="009A49D9">
        <w:rPr>
          <w:shd w:val="clear" w:color="auto" w:fill="FFFFFF"/>
        </w:rPr>
        <w:t>012.</w:t>
      </w:r>
      <w:r w:rsidR="009A49D9" w:rsidRPr="009A49D9">
        <w:rPr>
          <w:shd w:val="clear" w:color="auto" w:fill="FFFFFF"/>
        </w:rPr>
        <w:t>XXX</w:t>
      </w:r>
      <w:r w:rsidR="00294EA0" w:rsidRPr="009A49D9">
        <w:rPr>
          <w:shd w:val="clear" w:color="auto" w:fill="FFFFFF"/>
        </w:rPr>
        <w:t>.</w:t>
      </w:r>
      <w:r w:rsidR="009A49D9" w:rsidRPr="009A49D9">
        <w:rPr>
          <w:shd w:val="clear" w:color="auto" w:fill="FFFFFF"/>
        </w:rPr>
        <w:t>XXX</w:t>
      </w:r>
      <w:r w:rsidR="00294EA0" w:rsidRPr="009A49D9">
        <w:rPr>
          <w:shd w:val="clear" w:color="auto" w:fill="FFFFFF"/>
        </w:rPr>
        <w:t>-88</w:t>
      </w:r>
      <w:r w:rsidRPr="009A49D9">
        <w:t xml:space="preserve">, RG nº. </w:t>
      </w:r>
      <w:r w:rsidR="00294EA0" w:rsidRPr="009A49D9">
        <w:rPr>
          <w:shd w:val="clear" w:color="auto" w:fill="FFFFFF"/>
        </w:rPr>
        <w:t>1</w:t>
      </w:r>
      <w:r w:rsidR="009A49D9" w:rsidRPr="009A49D9">
        <w:rPr>
          <w:shd w:val="clear" w:color="auto" w:fill="FFFFFF"/>
        </w:rPr>
        <w:t>XXXX</w:t>
      </w:r>
      <w:r w:rsidR="00294EA0" w:rsidRPr="009A49D9">
        <w:rPr>
          <w:shd w:val="clear" w:color="auto" w:fill="FFFFFF"/>
        </w:rPr>
        <w:t>52-1</w:t>
      </w:r>
      <w:r w:rsidRPr="009A49D9">
        <w:t xml:space="preserve"> SSP/MT, como fiscal responsável do seguinte Contrato da Câmara Municipal de Diamantino:</w:t>
      </w:r>
    </w:p>
    <w:p w14:paraId="390EC48E" w14:textId="77777777" w:rsidR="00073D50" w:rsidRPr="009A49D9" w:rsidRDefault="00073D50" w:rsidP="00073D50">
      <w:pPr>
        <w:spacing w:line="360" w:lineRule="auto"/>
        <w:ind w:firstLine="3119"/>
        <w:jc w:val="both"/>
      </w:pPr>
    </w:p>
    <w:p w14:paraId="06973E93" w14:textId="09A7BFB4" w:rsidR="00073D50" w:rsidRPr="000B4884" w:rsidRDefault="00073D50" w:rsidP="00073D50">
      <w:pPr>
        <w:spacing w:line="360" w:lineRule="auto"/>
        <w:ind w:firstLine="3119"/>
        <w:jc w:val="both"/>
        <w:rPr>
          <w:shd w:val="clear" w:color="auto" w:fill="FFFFFF"/>
        </w:rPr>
      </w:pPr>
      <w:r w:rsidRPr="000B4884">
        <w:rPr>
          <w:b/>
          <w:bCs/>
          <w:shd w:val="clear" w:color="auto" w:fill="FFFFFF"/>
        </w:rPr>
        <w:t xml:space="preserve">I – Contrato nº. </w:t>
      </w:r>
      <w:r w:rsidR="009A49D9" w:rsidRPr="000B4884">
        <w:rPr>
          <w:b/>
          <w:bCs/>
          <w:shd w:val="clear" w:color="auto" w:fill="FFFFFF"/>
        </w:rPr>
        <w:t>009</w:t>
      </w:r>
      <w:r w:rsidRPr="000B4884">
        <w:rPr>
          <w:b/>
          <w:bCs/>
          <w:shd w:val="clear" w:color="auto" w:fill="FFFFFF"/>
        </w:rPr>
        <w:t>/202</w:t>
      </w:r>
      <w:r w:rsidR="009A49D9" w:rsidRPr="000B4884">
        <w:rPr>
          <w:b/>
          <w:bCs/>
          <w:shd w:val="clear" w:color="auto" w:fill="FFFFFF"/>
        </w:rPr>
        <w:t>3</w:t>
      </w:r>
      <w:r w:rsidRPr="000B4884">
        <w:rPr>
          <w:b/>
          <w:bCs/>
          <w:shd w:val="clear" w:color="auto" w:fill="FFFFFF"/>
        </w:rPr>
        <w:t xml:space="preserve"> – </w:t>
      </w:r>
      <w:r w:rsidR="009A49D9" w:rsidRPr="000B4884">
        <w:rPr>
          <w:shd w:val="clear" w:color="auto" w:fill="FFFFFF"/>
        </w:rPr>
        <w:t>Contratação de empresa especializada para aquisição de um sistema automatizado de gerenciamento de plenários legislativos, contendo equipamentos (hardware), softwares com licenças vitalícias e funcionamento integrado com os demais equipamentos, instalação completa e treinamento operacional, realizado pela empresa RIOLE-ELETRONICA LTDA, inscrita no CNPJ: 76.617.927/0001-37</w:t>
      </w:r>
      <w:r w:rsidRPr="000B4884">
        <w:rPr>
          <w:shd w:val="clear" w:color="auto" w:fill="FFFFFF"/>
        </w:rPr>
        <w:t xml:space="preserve">; </w:t>
      </w:r>
    </w:p>
    <w:p w14:paraId="0A4C25E7" w14:textId="6174BC6F" w:rsidR="00073D50" w:rsidRPr="009A49D9" w:rsidRDefault="00073D50" w:rsidP="00073D50">
      <w:pPr>
        <w:spacing w:line="360" w:lineRule="auto"/>
        <w:ind w:firstLine="3119"/>
        <w:jc w:val="both"/>
      </w:pPr>
      <w:r w:rsidRPr="009A49D9">
        <w:t xml:space="preserve">Art. </w:t>
      </w:r>
      <w:r w:rsidR="00294EA0" w:rsidRPr="009A49D9">
        <w:t>2</w:t>
      </w:r>
      <w:r w:rsidRPr="009A49D9">
        <w:t xml:space="preserve">º - </w:t>
      </w:r>
      <w:r w:rsidR="005B5D0F" w:rsidRPr="009A49D9">
        <w:t>O</w:t>
      </w:r>
      <w:r w:rsidRPr="009A49D9">
        <w:t xml:space="preserve"> servidor designad</w:t>
      </w:r>
      <w:r w:rsidR="005B5D0F" w:rsidRPr="009A49D9">
        <w:t>o</w:t>
      </w:r>
      <w:r w:rsidRPr="009A49D9">
        <w:t xml:space="preserve"> está habilitad</w:t>
      </w:r>
      <w:r w:rsidR="005B5D0F" w:rsidRPr="009A49D9">
        <w:t>o</w:t>
      </w:r>
      <w:r w:rsidRPr="009A49D9">
        <w:t xml:space="preserve"> para ser encarreg</w:t>
      </w:r>
      <w:r w:rsidR="005F6D8C" w:rsidRPr="009A49D9">
        <w:t>ado</w:t>
      </w:r>
      <w:r w:rsidRPr="009A49D9">
        <w:t xml:space="preserve"> pelos atestes das faturas/notas fiscais e conferência do fornecimento prestado pela contratada, desde o início da contratação até o término da vigência do contrato;</w:t>
      </w:r>
    </w:p>
    <w:p w14:paraId="692A5156" w14:textId="5CDECC21" w:rsidR="00073D50" w:rsidRPr="009A49D9" w:rsidRDefault="00073D50" w:rsidP="00073D50">
      <w:pPr>
        <w:spacing w:line="360" w:lineRule="auto"/>
        <w:ind w:firstLine="3119"/>
        <w:jc w:val="both"/>
      </w:pPr>
      <w:r w:rsidRPr="009A49D9">
        <w:t xml:space="preserve">Art. </w:t>
      </w:r>
      <w:r w:rsidR="00294EA0" w:rsidRPr="009A49D9">
        <w:t>3</w:t>
      </w:r>
      <w:r w:rsidRPr="009A49D9">
        <w:t>º. O fisca</w:t>
      </w:r>
      <w:r w:rsidR="005B5D0F" w:rsidRPr="009A49D9">
        <w:t>l</w:t>
      </w:r>
      <w:r w:rsidRPr="009A49D9">
        <w:t xml:space="preserve"> de contrato deve exercer suas atribuições de acordo com o que preceitua a Instrução Normativa nº. 022/2020, aprovada pela Resolução nº. 074/2020, especialmente quanto ao disposto junto aos artigos 4º a 34.</w:t>
      </w:r>
    </w:p>
    <w:p w14:paraId="177F3BB1" w14:textId="134BAD63" w:rsidR="00073D50" w:rsidRPr="009A49D9" w:rsidRDefault="00073D50" w:rsidP="00073D50">
      <w:pPr>
        <w:spacing w:line="360" w:lineRule="auto"/>
        <w:ind w:firstLine="3119"/>
        <w:jc w:val="both"/>
      </w:pPr>
      <w:r w:rsidRPr="009A49D9">
        <w:t xml:space="preserve">Art. </w:t>
      </w:r>
      <w:r w:rsidR="00294EA0" w:rsidRPr="009A49D9">
        <w:t>4</w:t>
      </w:r>
      <w:r w:rsidRPr="009A49D9">
        <w:t xml:space="preserve">º. Esta Portaria entra em vigor na data de sua </w:t>
      </w:r>
      <w:r w:rsidR="009A49D9" w:rsidRPr="009A49D9">
        <w:t>assinatura</w:t>
      </w:r>
      <w:r w:rsidRPr="009A49D9">
        <w:t>,</w:t>
      </w:r>
      <w:r w:rsidR="00653095" w:rsidRPr="009A49D9">
        <w:t xml:space="preserve"> </w:t>
      </w:r>
      <w:r w:rsidRPr="009A49D9">
        <w:t>revogando-se as disposições em contrário.</w:t>
      </w:r>
    </w:p>
    <w:p w14:paraId="0721BAEA" w14:textId="77777777" w:rsidR="00073D50" w:rsidRPr="009A49D9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0"/>
          <w:szCs w:val="20"/>
        </w:rPr>
      </w:pPr>
    </w:p>
    <w:p w14:paraId="56E615A9" w14:textId="77777777" w:rsidR="00073D50" w:rsidRPr="009A49D9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0"/>
          <w:szCs w:val="20"/>
        </w:rPr>
      </w:pPr>
      <w:r w:rsidRPr="009A49D9">
        <w:rPr>
          <w:color w:val="333333"/>
          <w:sz w:val="20"/>
          <w:szCs w:val="20"/>
        </w:rPr>
        <w:t>Publique-se. Registre-se. Cumpra-se.</w:t>
      </w:r>
    </w:p>
    <w:p w14:paraId="6622C175" w14:textId="77777777" w:rsidR="00073D50" w:rsidRPr="009A49D9" w:rsidRDefault="00073D50" w:rsidP="00073D50">
      <w:pPr>
        <w:spacing w:line="360" w:lineRule="auto"/>
        <w:ind w:firstLine="3119"/>
        <w:jc w:val="right"/>
      </w:pPr>
    </w:p>
    <w:p w14:paraId="5E649898" w14:textId="098EEE40" w:rsidR="00073D50" w:rsidRPr="009A49D9" w:rsidRDefault="00073D50" w:rsidP="00073D50">
      <w:pPr>
        <w:tabs>
          <w:tab w:val="left" w:pos="2410"/>
        </w:tabs>
        <w:spacing w:line="360" w:lineRule="auto"/>
        <w:ind w:firstLine="2410"/>
      </w:pPr>
      <w:r w:rsidRPr="009A49D9">
        <w:t xml:space="preserve">Diamantino-MT, </w:t>
      </w:r>
      <w:r w:rsidR="009A49D9" w:rsidRPr="009A49D9">
        <w:t>08</w:t>
      </w:r>
      <w:r w:rsidRPr="009A49D9">
        <w:t xml:space="preserve"> de </w:t>
      </w:r>
      <w:r w:rsidR="009A49D9" w:rsidRPr="009A49D9">
        <w:t>janeiro</w:t>
      </w:r>
      <w:r w:rsidRPr="009A49D9">
        <w:t xml:space="preserve"> de 202</w:t>
      </w:r>
      <w:r w:rsidR="009A49D9" w:rsidRPr="009A49D9">
        <w:t>4</w:t>
      </w:r>
      <w:r w:rsidRPr="009A49D9">
        <w:t>.</w:t>
      </w:r>
    </w:p>
    <w:p w14:paraId="5DB4AFC0" w14:textId="129D87DA" w:rsidR="00780FD4" w:rsidRPr="009A49D9" w:rsidRDefault="00780FD4" w:rsidP="00073D50">
      <w:pPr>
        <w:spacing w:line="360" w:lineRule="auto"/>
        <w:ind w:firstLine="3119"/>
        <w:jc w:val="both"/>
      </w:pPr>
    </w:p>
    <w:p w14:paraId="40716EC4" w14:textId="77777777" w:rsidR="00653095" w:rsidRPr="009A49D9" w:rsidRDefault="00653095" w:rsidP="00073D50">
      <w:pPr>
        <w:spacing w:line="360" w:lineRule="auto"/>
        <w:ind w:firstLine="3119"/>
        <w:jc w:val="both"/>
      </w:pPr>
    </w:p>
    <w:p w14:paraId="305830E5" w14:textId="2D94C6A9" w:rsidR="00073D50" w:rsidRPr="009A49D9" w:rsidRDefault="009A49D9" w:rsidP="00073D50">
      <w:pPr>
        <w:spacing w:line="360" w:lineRule="auto"/>
        <w:ind w:left="2977"/>
        <w:rPr>
          <w:b/>
          <w:bCs/>
        </w:rPr>
      </w:pPr>
      <w:r w:rsidRPr="009A49D9">
        <w:rPr>
          <w:b/>
          <w:bCs/>
        </w:rPr>
        <w:t xml:space="preserve">Arnildo </w:t>
      </w:r>
      <w:proofErr w:type="spellStart"/>
      <w:r w:rsidRPr="009A49D9">
        <w:rPr>
          <w:b/>
          <w:bCs/>
        </w:rPr>
        <w:t>Gerhardt</w:t>
      </w:r>
      <w:proofErr w:type="spellEnd"/>
      <w:r w:rsidRPr="009A49D9">
        <w:rPr>
          <w:b/>
          <w:bCs/>
        </w:rPr>
        <w:t xml:space="preserve"> Neto</w:t>
      </w:r>
    </w:p>
    <w:p w14:paraId="4FE44DC6" w14:textId="03700586" w:rsidR="00073D50" w:rsidRPr="009A49D9" w:rsidRDefault="00073D50" w:rsidP="00023000">
      <w:pPr>
        <w:spacing w:line="360" w:lineRule="auto"/>
        <w:jc w:val="center"/>
      </w:pPr>
      <w:r w:rsidRPr="009A49D9">
        <w:rPr>
          <w:b/>
          <w:bCs/>
        </w:rPr>
        <w:t>Presidente</w:t>
      </w:r>
    </w:p>
    <w:sectPr w:rsidR="00073D50" w:rsidRPr="009A49D9" w:rsidSect="00F177F4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FA562" w14:textId="77777777" w:rsidR="00F177F4" w:rsidRDefault="00F177F4">
      <w:r>
        <w:separator/>
      </w:r>
    </w:p>
  </w:endnote>
  <w:endnote w:type="continuationSeparator" w:id="0">
    <w:p w14:paraId="6D9F0B7A" w14:textId="77777777" w:rsidR="00F177F4" w:rsidRDefault="00F17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E4ACE" w:rsidRDefault="009E4ACE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E4ACE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77777777" w:rsidR="009E4ACE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8A5BC9">
        <w:rPr>
          <w:rStyle w:val="Hyperlink"/>
          <w:b/>
        </w:rPr>
        <w:t>www.diamantino.mt.leg.br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00637" w14:textId="77777777" w:rsidR="00F177F4" w:rsidRDefault="00F177F4">
      <w:r>
        <w:separator/>
      </w:r>
    </w:p>
  </w:footnote>
  <w:footnote w:type="continuationSeparator" w:id="0">
    <w:p w14:paraId="693805E5" w14:textId="77777777" w:rsidR="00F177F4" w:rsidRDefault="00F17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E4ACE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E4ACE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E4ACE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E4ACE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E4ACE" w:rsidRDefault="009E4ACE" w:rsidP="00987F02">
    <w:pPr>
      <w:pStyle w:val="Cabealho"/>
    </w:pPr>
  </w:p>
  <w:p w14:paraId="64224276" w14:textId="77777777" w:rsidR="009E4ACE" w:rsidRDefault="009E4ACE" w:rsidP="00987F02">
    <w:pPr>
      <w:pStyle w:val="Cabealho"/>
    </w:pPr>
  </w:p>
  <w:p w14:paraId="115C9E35" w14:textId="77777777" w:rsidR="009E4ACE" w:rsidRDefault="009E4ACE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0B4884"/>
    <w:rsid w:val="00234E7A"/>
    <w:rsid w:val="00294EA0"/>
    <w:rsid w:val="002B48D3"/>
    <w:rsid w:val="00457AF8"/>
    <w:rsid w:val="00545C33"/>
    <w:rsid w:val="005B5D0F"/>
    <w:rsid w:val="005F6D8C"/>
    <w:rsid w:val="00653095"/>
    <w:rsid w:val="007453CF"/>
    <w:rsid w:val="00780FD4"/>
    <w:rsid w:val="007C2CB4"/>
    <w:rsid w:val="009A49D9"/>
    <w:rsid w:val="009D612B"/>
    <w:rsid w:val="009E4ACE"/>
    <w:rsid w:val="00B21561"/>
    <w:rsid w:val="00DB5958"/>
    <w:rsid w:val="00E423D9"/>
    <w:rsid w:val="00EA38A5"/>
    <w:rsid w:val="00F1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mantino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4</cp:revision>
  <cp:lastPrinted>2024-01-22T20:32:00Z</cp:lastPrinted>
  <dcterms:created xsi:type="dcterms:W3CDTF">2024-01-22T20:13:00Z</dcterms:created>
  <dcterms:modified xsi:type="dcterms:W3CDTF">2024-01-22T22:02:00Z</dcterms:modified>
</cp:coreProperties>
</file>