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C36DB" w14:textId="77777777" w:rsidR="00B569AA" w:rsidRPr="006828F0" w:rsidRDefault="00B569AA" w:rsidP="006828F0">
      <w:pPr>
        <w:spacing w:after="0" w:line="360" w:lineRule="auto"/>
        <w:jc w:val="center"/>
        <w:outlineLvl w:val="2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27914B6C" w14:textId="77777777" w:rsidR="00E966B6" w:rsidRPr="006828F0" w:rsidRDefault="00E966B6" w:rsidP="006828F0">
      <w:pPr>
        <w:spacing w:after="0" w:line="360" w:lineRule="auto"/>
        <w:jc w:val="center"/>
        <w:outlineLvl w:val="2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  <w:t>JUSTIFICATIVA</w:t>
      </w:r>
    </w:p>
    <w:p w14:paraId="0C073C3D" w14:textId="77777777" w:rsidR="00B569AA" w:rsidRPr="006828F0" w:rsidRDefault="00E966B6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br/>
        <w:t> </w:t>
      </w:r>
      <w:r w:rsidR="00A141B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="00A141B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Senhores(a)</w:t>
      </w:r>
      <w:r w:rsidR="00A141B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Vereadores(a):</w:t>
      </w:r>
    </w:p>
    <w:p w14:paraId="0C9EA703" w14:textId="77777777" w:rsidR="00E966B6" w:rsidRPr="006828F0" w:rsidRDefault="00E966B6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br/>
        <w:t> </w:t>
      </w:r>
    </w:p>
    <w:p w14:paraId="3D79D011" w14:textId="77777777" w:rsidR="00836C52" w:rsidRPr="006828F0" w:rsidRDefault="00E966B6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="00B569AA" w:rsidRPr="006828F0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  <w:t>A MESA DIRETORA DA CÂMARA MUNICIPAL DE NOVO HORIZONTE DO OESTE/RO</w:t>
      </w:r>
      <w:r w:rsidR="00B569AA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submete</w:t>
      </w:r>
      <w:r w:rsidR="00836C5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para deliberação deste Poder Legislativo, o aludido Projeto de Lei que dispõe sobre a concessão de diárias aos Vereadores e Servidores da Câmara Municipal de Novo Horizonte do Oeste/RO, e dá outras providências.</w:t>
      </w:r>
    </w:p>
    <w:p w14:paraId="052FFBF0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1CE0DEE9" w14:textId="2A277E55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 xml:space="preserve">Tal iniciativa, visa revogar a norma legal que instituiu a concessão das referidas diárias através da Lei nº </w:t>
      </w:r>
      <w:r w:rsidR="00B231DF" w:rsidRPr="00B231D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1</w:t>
      </w:r>
      <w:r w:rsidR="00B231D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.</w:t>
      </w:r>
      <w:r w:rsidR="00B231DF" w:rsidRPr="00B231D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430/2022</w:t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, adequando</w:t>
      </w:r>
      <w:r w:rsidR="00B569AA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os valores e</w:t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as orientações mais atuais sobre o tema emanadas pelos Tribunais de Contas, no âmbito do Poder Legislativo.</w:t>
      </w:r>
    </w:p>
    <w:p w14:paraId="79D45760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6228E9B2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O presente projeto detalha as diversas situações em que tanto vereadores quanto servidores receberão diárias em razão de deslocamentos realizados a serviço da Câmara Municipal de</w:t>
      </w:r>
      <w:r w:rsidR="0022032A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Novo Horizonte do Oeste/RO</w:t>
      </w:r>
      <w:r w:rsidR="00B569AA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.</w:t>
      </w:r>
    </w:p>
    <w:p w14:paraId="569A3A30" w14:textId="77777777" w:rsidR="00B569AA" w:rsidRPr="006828F0" w:rsidRDefault="00B569AA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75B72C2F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Além do mais, a referida norma é feita com intuito de aumentar a transparência e o controle sobre o dinheiro público.</w:t>
      </w:r>
    </w:p>
    <w:p w14:paraId="0F2704BB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66ED44EF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Assim sendo, solicito o apoio dos nobres edis para votarem favoravelmente esta propositura, a qual é apresentada pela sua relevância.</w:t>
      </w:r>
    </w:p>
    <w:p w14:paraId="377A7E35" w14:textId="77777777" w:rsidR="00A141B2" w:rsidRPr="006828F0" w:rsidRDefault="00A141B2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71489AFB" w14:textId="77777777" w:rsidR="00B569AA" w:rsidRPr="006828F0" w:rsidRDefault="00B569AA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4BFFAAAD" w14:textId="219AFF54" w:rsidR="001F48AE" w:rsidRPr="00B231DF" w:rsidRDefault="001F48AE" w:rsidP="001F48AE">
      <w:pPr>
        <w:spacing w:after="0" w:line="360" w:lineRule="auto"/>
        <w:contextualSpacing/>
        <w:jc w:val="right"/>
        <w:rPr>
          <w:rFonts w:ascii="Bookman Old Style" w:hAnsi="Bookman Old Style"/>
          <w:sz w:val="24"/>
          <w:szCs w:val="24"/>
        </w:rPr>
      </w:pPr>
      <w:r w:rsidRPr="00B231DF">
        <w:rPr>
          <w:rFonts w:ascii="Bookman Old Style" w:hAnsi="Bookman Old Style"/>
          <w:sz w:val="24"/>
          <w:szCs w:val="24"/>
        </w:rPr>
        <w:t xml:space="preserve">Palácio </w:t>
      </w:r>
      <w:r w:rsidRPr="00B231D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Professora Tecla </w:t>
      </w:r>
      <w:proofErr w:type="spellStart"/>
      <w:r w:rsidRPr="00B231D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Schmitz</w:t>
      </w:r>
      <w:proofErr w:type="spellEnd"/>
      <w:r w:rsidRPr="00B231D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Dalazen</w:t>
      </w:r>
      <w:r w:rsidRPr="00B231DF">
        <w:rPr>
          <w:rFonts w:ascii="Bookman Old Style" w:hAnsi="Bookman Old Style"/>
          <w:sz w:val="24"/>
          <w:szCs w:val="24"/>
        </w:rPr>
        <w:t xml:space="preserve">, </w:t>
      </w:r>
      <w:r w:rsidR="00B231DF" w:rsidRPr="00B231DF">
        <w:rPr>
          <w:rFonts w:ascii="Bookman Old Style" w:hAnsi="Bookman Old Style"/>
          <w:sz w:val="24"/>
          <w:szCs w:val="24"/>
        </w:rPr>
        <w:t>08 de abril</w:t>
      </w:r>
      <w:r w:rsidRPr="00B231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231DF">
        <w:rPr>
          <w:rFonts w:ascii="Bookman Old Style" w:hAnsi="Bookman Old Style"/>
          <w:sz w:val="24"/>
          <w:szCs w:val="24"/>
        </w:rPr>
        <w:t>de</w:t>
      </w:r>
      <w:proofErr w:type="spellEnd"/>
      <w:r w:rsidRPr="00B231DF">
        <w:rPr>
          <w:rFonts w:ascii="Bookman Old Style" w:hAnsi="Bookman Old Style"/>
          <w:sz w:val="24"/>
          <w:szCs w:val="24"/>
        </w:rPr>
        <w:t xml:space="preserve"> 2022.</w:t>
      </w:r>
    </w:p>
    <w:p w14:paraId="7023CA6F" w14:textId="5CD31ED8" w:rsidR="00E966B6" w:rsidRDefault="00E966B6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7D819A73" w14:textId="77777777" w:rsidR="002C5F89" w:rsidRDefault="002C5F89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700F335F" w14:textId="77777777" w:rsidR="002C5F89" w:rsidRDefault="002C5F89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2A533DC8" w14:textId="77777777" w:rsidR="00481AB8" w:rsidRPr="006828F0" w:rsidRDefault="00481AB8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2819EB94" w14:textId="5C9B6142" w:rsidR="0022032A" w:rsidRPr="006828F0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056F4BEF" w14:textId="77777777" w:rsidR="00B569AA" w:rsidRPr="006828F0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Presidente</w:t>
      </w:r>
    </w:p>
    <w:p w14:paraId="19C0C806" w14:textId="5FAE5AC9" w:rsidR="00B569AA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3EDDC4C9" w14:textId="77777777" w:rsidR="00481AB8" w:rsidRPr="006828F0" w:rsidRDefault="00481AB8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13C64A80" w14:textId="73DF9D7A" w:rsidR="00B569AA" w:rsidRPr="00481AB8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3924CC72" w14:textId="77777777" w:rsidR="00B569AA" w:rsidRPr="006828F0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Vice Presidente</w:t>
      </w:r>
    </w:p>
    <w:p w14:paraId="53C3F0E1" w14:textId="3542F785" w:rsidR="00B569AA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651E8A59" w14:textId="77777777" w:rsidR="00481AB8" w:rsidRPr="006828F0" w:rsidRDefault="00481AB8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1EFCBBCF" w14:textId="4A598516" w:rsidR="00B569AA" w:rsidRPr="00481AB8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60BDC665" w14:textId="3D7ADEEF" w:rsidR="00B569AA" w:rsidRPr="006828F0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2º Vice Presidente</w:t>
      </w:r>
    </w:p>
    <w:p w14:paraId="6B70F47E" w14:textId="66DE36EA" w:rsidR="00B569AA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75ED8CE4" w14:textId="77777777" w:rsidR="00481AB8" w:rsidRPr="006828F0" w:rsidRDefault="00481AB8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676083E0" w14:textId="0A6C9F40" w:rsidR="00B569AA" w:rsidRPr="00481AB8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7CB01D2F" w14:textId="77777777" w:rsidR="00B569AA" w:rsidRPr="006828F0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1º Secretário</w:t>
      </w:r>
    </w:p>
    <w:p w14:paraId="0B5C9B19" w14:textId="6A9D1441" w:rsidR="00B569AA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271EE259" w14:textId="77777777" w:rsidR="00481AB8" w:rsidRPr="006828F0" w:rsidRDefault="00481AB8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7AB6CDD8" w14:textId="788D9514" w:rsidR="00B569AA" w:rsidRPr="00481AB8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</w:t>
      </w:r>
    </w:p>
    <w:p w14:paraId="5203C769" w14:textId="77777777" w:rsidR="00B569AA" w:rsidRPr="006828F0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2º Secretário</w:t>
      </w:r>
    </w:p>
    <w:p w14:paraId="7605EF5E" w14:textId="77777777" w:rsidR="00B569AA" w:rsidRPr="006828F0" w:rsidRDefault="00B569AA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CBCDC63" w14:textId="77777777" w:rsidR="00DC45D7" w:rsidRPr="006828F0" w:rsidRDefault="00DC45D7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545FA9E4" w14:textId="77777777" w:rsidR="00E966B6" w:rsidRPr="006828F0" w:rsidRDefault="00E966B6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75056731" w14:textId="77777777" w:rsidR="00E966B6" w:rsidRPr="006828F0" w:rsidRDefault="00E966B6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6B54BB0F" w14:textId="77777777" w:rsidR="00B569AA" w:rsidRPr="006828F0" w:rsidRDefault="00B569AA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2C991CD2" w14:textId="77777777" w:rsidR="00B569AA" w:rsidRPr="006828F0" w:rsidRDefault="00B569AA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08F36D33" w14:textId="77777777" w:rsidR="00B569AA" w:rsidRPr="006828F0" w:rsidRDefault="00B569AA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7DB0E6E2" w14:textId="77777777" w:rsidR="00B569AA" w:rsidRPr="006828F0" w:rsidRDefault="00B569AA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0696767F" w14:textId="77777777" w:rsidR="00B569AA" w:rsidRPr="006828F0" w:rsidRDefault="00B569AA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554CAC7E" w14:textId="77777777" w:rsidR="00B569AA" w:rsidRDefault="00B569AA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5821C45F" w14:textId="77777777" w:rsidR="00B231DF" w:rsidRDefault="00B231DF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22775C09" w14:textId="77777777" w:rsidR="00B231DF" w:rsidRDefault="00B231DF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581291D8" w14:textId="77777777" w:rsidR="00B231DF" w:rsidRPr="006828F0" w:rsidRDefault="00B231DF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43AE7261" w14:textId="77777777" w:rsidR="00E966B6" w:rsidRPr="006828F0" w:rsidRDefault="00E966B6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1666CF1A" w14:textId="11A83839" w:rsidR="0022032A" w:rsidRPr="006828F0" w:rsidRDefault="00DC45D7" w:rsidP="006828F0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6828F0">
        <w:rPr>
          <w:rFonts w:ascii="Bookman Old Style" w:hAnsi="Bookman Old Style"/>
          <w:b/>
          <w:sz w:val="24"/>
          <w:szCs w:val="24"/>
        </w:rPr>
        <w:t xml:space="preserve">PROJETO DE LEI Nº </w:t>
      </w:r>
      <w:r w:rsidR="002C5F89">
        <w:rPr>
          <w:rFonts w:ascii="Bookman Old Style" w:hAnsi="Bookman Old Style"/>
          <w:b/>
          <w:sz w:val="24"/>
          <w:szCs w:val="24"/>
        </w:rPr>
        <w:t>03</w:t>
      </w:r>
      <w:r w:rsidRPr="006828F0">
        <w:rPr>
          <w:rFonts w:ascii="Bookman Old Style" w:hAnsi="Bookman Old Style"/>
          <w:b/>
          <w:sz w:val="24"/>
          <w:szCs w:val="24"/>
        </w:rPr>
        <w:t>/20</w:t>
      </w:r>
      <w:r w:rsidR="001F48AE">
        <w:rPr>
          <w:rFonts w:ascii="Bookman Old Style" w:hAnsi="Bookman Old Style"/>
          <w:b/>
          <w:sz w:val="24"/>
          <w:szCs w:val="24"/>
        </w:rPr>
        <w:t>22</w:t>
      </w:r>
    </w:p>
    <w:p w14:paraId="0123E673" w14:textId="77777777" w:rsidR="00DC45D7" w:rsidRPr="006828F0" w:rsidRDefault="00DC45D7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594C80A0" w14:textId="77777777" w:rsidR="00DC45D7" w:rsidRPr="006828F0" w:rsidRDefault="00DC45D7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66EF5277" w14:textId="77777777" w:rsidR="0022032A" w:rsidRPr="006828F0" w:rsidRDefault="0022032A" w:rsidP="006828F0">
      <w:pPr>
        <w:spacing w:after="0" w:line="360" w:lineRule="auto"/>
        <w:rPr>
          <w:rFonts w:ascii="Bookman Old Style" w:hAnsi="Bookman Old Style"/>
          <w:b/>
          <w:sz w:val="24"/>
          <w:szCs w:val="24"/>
        </w:rPr>
      </w:pPr>
      <w:r w:rsidRPr="006828F0">
        <w:rPr>
          <w:rFonts w:ascii="Bookman Old Style" w:hAnsi="Bookman Old Style"/>
          <w:b/>
          <w:sz w:val="24"/>
          <w:szCs w:val="24"/>
        </w:rPr>
        <w:t>Autor do Projeto: Mesa Diretora</w:t>
      </w:r>
    </w:p>
    <w:p w14:paraId="063B8A75" w14:textId="77777777" w:rsidR="00DC45D7" w:rsidRPr="006828F0" w:rsidRDefault="00DC45D7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353B5B35" w14:textId="77777777" w:rsidR="00DC45D7" w:rsidRPr="006828F0" w:rsidRDefault="00DC45D7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4126DCA4" w14:textId="77777777" w:rsidR="0022032A" w:rsidRPr="006828F0" w:rsidRDefault="0022032A" w:rsidP="006828F0">
      <w:pPr>
        <w:spacing w:after="0" w:line="360" w:lineRule="auto"/>
        <w:ind w:left="4536"/>
        <w:jc w:val="both"/>
        <w:rPr>
          <w:rFonts w:ascii="Bookman Old Style" w:hAnsi="Bookman Old Style"/>
          <w:b/>
          <w:sz w:val="24"/>
          <w:szCs w:val="24"/>
        </w:rPr>
      </w:pPr>
      <w:r w:rsidRPr="006828F0">
        <w:rPr>
          <w:rFonts w:ascii="Bookman Old Style" w:hAnsi="Bookman Old Style"/>
          <w:b/>
          <w:sz w:val="24"/>
          <w:szCs w:val="24"/>
        </w:rPr>
        <w:t>DISPÕE SOBRE A CONCESSÃO DE</w:t>
      </w:r>
      <w:r w:rsidR="00DC45D7" w:rsidRPr="006828F0">
        <w:rPr>
          <w:rFonts w:ascii="Bookman Old Style" w:hAnsi="Bookman Old Style"/>
          <w:b/>
          <w:sz w:val="24"/>
          <w:szCs w:val="24"/>
        </w:rPr>
        <w:t xml:space="preserve"> </w:t>
      </w:r>
      <w:r w:rsidRPr="006828F0">
        <w:rPr>
          <w:rFonts w:ascii="Bookman Old Style" w:hAnsi="Bookman Old Style"/>
          <w:b/>
          <w:sz w:val="24"/>
          <w:szCs w:val="24"/>
        </w:rPr>
        <w:t>DIÁRIAS AOS VEREADORES E</w:t>
      </w:r>
      <w:r w:rsidR="00DC45D7" w:rsidRPr="006828F0">
        <w:rPr>
          <w:rFonts w:ascii="Bookman Old Style" w:hAnsi="Bookman Old Style"/>
          <w:b/>
          <w:sz w:val="24"/>
          <w:szCs w:val="24"/>
        </w:rPr>
        <w:t xml:space="preserve"> </w:t>
      </w:r>
      <w:r w:rsidRPr="006828F0">
        <w:rPr>
          <w:rFonts w:ascii="Bookman Old Style" w:hAnsi="Bookman Old Style"/>
          <w:b/>
          <w:sz w:val="24"/>
          <w:szCs w:val="24"/>
        </w:rPr>
        <w:t>SERVIDORES DA CÂMARA MUNICIPAL</w:t>
      </w:r>
      <w:r w:rsidR="00DC45D7" w:rsidRPr="006828F0">
        <w:rPr>
          <w:rFonts w:ascii="Bookman Old Style" w:hAnsi="Bookman Old Style"/>
          <w:b/>
          <w:sz w:val="24"/>
          <w:szCs w:val="24"/>
        </w:rPr>
        <w:t xml:space="preserve"> DE NOVO HORIZONTE DO OESTE/RO</w:t>
      </w:r>
      <w:r w:rsidRPr="006828F0">
        <w:rPr>
          <w:rFonts w:ascii="Bookman Old Style" w:hAnsi="Bookman Old Style"/>
          <w:b/>
          <w:sz w:val="24"/>
          <w:szCs w:val="24"/>
        </w:rPr>
        <w:t>, E DÁ OUTRAS</w:t>
      </w:r>
      <w:r w:rsidR="00DC45D7" w:rsidRPr="006828F0">
        <w:rPr>
          <w:rFonts w:ascii="Bookman Old Style" w:hAnsi="Bookman Old Style"/>
          <w:b/>
          <w:sz w:val="24"/>
          <w:szCs w:val="24"/>
        </w:rPr>
        <w:t xml:space="preserve"> </w:t>
      </w:r>
      <w:r w:rsidRPr="006828F0">
        <w:rPr>
          <w:rFonts w:ascii="Bookman Old Style" w:hAnsi="Bookman Old Style"/>
          <w:b/>
          <w:sz w:val="24"/>
          <w:szCs w:val="24"/>
        </w:rPr>
        <w:t>PROVIDÊNCIAS.</w:t>
      </w:r>
    </w:p>
    <w:p w14:paraId="0AEB57FF" w14:textId="77777777" w:rsidR="00DC45D7" w:rsidRPr="006828F0" w:rsidRDefault="00DC45D7" w:rsidP="006828F0">
      <w:pPr>
        <w:spacing w:after="0" w:line="360" w:lineRule="auto"/>
        <w:ind w:left="4536"/>
        <w:jc w:val="both"/>
        <w:rPr>
          <w:rFonts w:ascii="Bookman Old Style" w:hAnsi="Bookman Old Style"/>
          <w:sz w:val="24"/>
          <w:szCs w:val="24"/>
        </w:rPr>
      </w:pPr>
    </w:p>
    <w:p w14:paraId="019B9201" w14:textId="77777777" w:rsidR="007C5666" w:rsidRPr="006828F0" w:rsidRDefault="007C5666" w:rsidP="006828F0">
      <w:pPr>
        <w:spacing w:after="0" w:line="360" w:lineRule="auto"/>
        <w:ind w:left="4536"/>
        <w:jc w:val="both"/>
        <w:rPr>
          <w:rFonts w:ascii="Bookman Old Style" w:hAnsi="Bookman Old Style"/>
          <w:sz w:val="24"/>
          <w:szCs w:val="24"/>
        </w:rPr>
      </w:pPr>
    </w:p>
    <w:p w14:paraId="483CE4F6" w14:textId="77777777" w:rsidR="0022032A" w:rsidRPr="006828F0" w:rsidRDefault="00DC45D7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b/>
          <w:sz w:val="24"/>
          <w:szCs w:val="24"/>
        </w:rPr>
        <w:t>A MES</w:t>
      </w:r>
      <w:r w:rsidRPr="006828F0">
        <w:rPr>
          <w:rFonts w:ascii="Bookman Old Style" w:hAnsi="Bookman Old Style"/>
          <w:b/>
          <w:sz w:val="24"/>
          <w:szCs w:val="24"/>
        </w:rPr>
        <w:t>A DIRETORA DA CÂMARA MUNICIPAL DE NOVO HORIZONTE DO OESTE/RO</w:t>
      </w:r>
      <w:r w:rsidR="0022032A" w:rsidRPr="006828F0">
        <w:rPr>
          <w:rFonts w:ascii="Bookman Old Style" w:hAnsi="Bookman Old Style"/>
          <w:sz w:val="24"/>
          <w:szCs w:val="24"/>
        </w:rPr>
        <w:t>, usando de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 xml:space="preserve">suas atribuições legais, faz saber que a Câmara Municipal </w:t>
      </w:r>
      <w:r w:rsidR="0022032A" w:rsidRPr="006828F0">
        <w:rPr>
          <w:rFonts w:ascii="Bookman Old Style" w:hAnsi="Bookman Old Style"/>
          <w:b/>
          <w:sz w:val="24"/>
          <w:szCs w:val="24"/>
        </w:rPr>
        <w:t>APROVOU</w:t>
      </w:r>
      <w:r w:rsidR="0022032A" w:rsidRPr="006828F0">
        <w:rPr>
          <w:rFonts w:ascii="Bookman Old Style" w:hAnsi="Bookman Old Style"/>
          <w:sz w:val="24"/>
          <w:szCs w:val="24"/>
        </w:rPr>
        <w:t xml:space="preserve"> a seguinte Lei:</w:t>
      </w:r>
    </w:p>
    <w:p w14:paraId="63289ED6" w14:textId="77777777" w:rsidR="00DC45D7" w:rsidRPr="006828F0" w:rsidRDefault="00DC45D7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28626B82" w14:textId="77777777" w:rsidR="0022032A" w:rsidRPr="006828F0" w:rsidRDefault="00DC45D7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>Art. 1º. Fica autorizada a concessão de diárias aos Vereadores e Servidores da Câmara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 xml:space="preserve">Municipal de </w:t>
      </w:r>
      <w:r w:rsidRPr="006828F0">
        <w:rPr>
          <w:rFonts w:ascii="Bookman Old Style" w:hAnsi="Bookman Old Style"/>
          <w:sz w:val="24"/>
          <w:szCs w:val="24"/>
        </w:rPr>
        <w:t>Novo Horizonte do Oeste/RO</w:t>
      </w:r>
      <w:r w:rsidR="0022032A" w:rsidRPr="006828F0">
        <w:rPr>
          <w:rFonts w:ascii="Bookman Old Style" w:hAnsi="Bookman Old Style"/>
          <w:sz w:val="24"/>
          <w:szCs w:val="24"/>
        </w:rPr>
        <w:t>, na forma expressa desta Lei.</w:t>
      </w:r>
    </w:p>
    <w:p w14:paraId="62C3260D" w14:textId="77777777" w:rsidR="00DC45D7" w:rsidRPr="006828F0" w:rsidRDefault="00DC45D7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EC8A1AB" w14:textId="4728C342" w:rsidR="0054280E" w:rsidRDefault="00DC45D7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Art. 2º. Aos vereadores e servidores da Câmara Municipal de </w:t>
      </w:r>
      <w:r w:rsidR="000148A4" w:rsidRPr="006828F0">
        <w:rPr>
          <w:rFonts w:ascii="Bookman Old Style" w:hAnsi="Bookman Old Style"/>
          <w:sz w:val="24"/>
          <w:szCs w:val="24"/>
        </w:rPr>
        <w:t>Novo Horizonte do Oeste/RO</w:t>
      </w:r>
      <w:r w:rsidR="0022032A" w:rsidRPr="006828F0">
        <w:rPr>
          <w:rFonts w:ascii="Bookman Old Style" w:hAnsi="Bookman Old Style"/>
          <w:sz w:val="24"/>
          <w:szCs w:val="24"/>
        </w:rPr>
        <w:t xml:space="preserve"> que </w:t>
      </w:r>
      <w:r w:rsidR="002E73F7" w:rsidRPr="002E73F7">
        <w:rPr>
          <w:rFonts w:ascii="Bookman Old Style" w:hAnsi="Bookman Old Style"/>
          <w:sz w:val="24"/>
          <w:szCs w:val="24"/>
        </w:rPr>
        <w:t xml:space="preserve">se deslocar </w:t>
      </w:r>
      <w:r w:rsidR="002E73F7">
        <w:rPr>
          <w:rFonts w:ascii="Bookman Old Style" w:hAnsi="Bookman Old Style"/>
          <w:sz w:val="24"/>
          <w:szCs w:val="24"/>
        </w:rPr>
        <w:t>da</w:t>
      </w:r>
      <w:r w:rsidR="002E73F7" w:rsidRPr="002E73F7">
        <w:rPr>
          <w:rFonts w:ascii="Bookman Old Style" w:hAnsi="Bookman Old Style"/>
          <w:sz w:val="24"/>
          <w:szCs w:val="24"/>
        </w:rPr>
        <w:t xml:space="preserve"> sede</w:t>
      </w:r>
      <w:r w:rsidR="002E73F7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do Município, em caráter eventual ou transitório, a serviço para desempenho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de missão de representação e participação em eventos</w:t>
      </w:r>
      <w:r w:rsidR="00A91E78" w:rsidRPr="006828F0">
        <w:rPr>
          <w:rFonts w:ascii="Bookman Old Style" w:hAnsi="Bookman Old Style"/>
          <w:sz w:val="24"/>
          <w:szCs w:val="24"/>
        </w:rPr>
        <w:t>, treinamentos e cursos</w:t>
      </w:r>
      <w:r w:rsidR="0022032A" w:rsidRPr="006828F0">
        <w:rPr>
          <w:rFonts w:ascii="Bookman Old Style" w:hAnsi="Bookman Old Style"/>
          <w:sz w:val="24"/>
          <w:szCs w:val="24"/>
        </w:rPr>
        <w:t xml:space="preserve"> de </w:t>
      </w:r>
      <w:r w:rsidR="002E73F7">
        <w:rPr>
          <w:rFonts w:ascii="Bookman Old Style" w:hAnsi="Bookman Old Style"/>
          <w:sz w:val="24"/>
          <w:szCs w:val="24"/>
        </w:rPr>
        <w:t xml:space="preserve">capacitação profissional, palestras </w:t>
      </w:r>
      <w:r w:rsidR="0022032A" w:rsidRPr="006828F0">
        <w:rPr>
          <w:rFonts w:ascii="Bookman Old Style" w:hAnsi="Bookman Old Style"/>
          <w:sz w:val="24"/>
          <w:szCs w:val="24"/>
        </w:rPr>
        <w:t>interesse do Legislativo</w:t>
      </w:r>
      <w:r w:rsidR="002E73F7">
        <w:rPr>
          <w:rFonts w:ascii="Bookman Old Style" w:hAnsi="Bookman Old Style"/>
          <w:sz w:val="24"/>
          <w:szCs w:val="24"/>
        </w:rPr>
        <w:t>, reuniões, encontros solenes</w:t>
      </w:r>
      <w:r w:rsidR="00481AB8">
        <w:rPr>
          <w:rFonts w:ascii="Bookman Old Style" w:hAnsi="Bookman Old Style"/>
          <w:sz w:val="24"/>
          <w:szCs w:val="24"/>
        </w:rPr>
        <w:t xml:space="preserve"> e </w:t>
      </w:r>
      <w:proofErr w:type="gramStart"/>
      <w:r w:rsidR="00481AB8">
        <w:rPr>
          <w:rFonts w:ascii="Bookman Old Style" w:hAnsi="Bookman Old Style"/>
          <w:sz w:val="24"/>
          <w:szCs w:val="24"/>
        </w:rPr>
        <w:t>etc...</w:t>
      </w:r>
      <w:proofErr w:type="gramEnd"/>
      <w:r w:rsidR="0022032A" w:rsidRPr="006828F0">
        <w:rPr>
          <w:rFonts w:ascii="Bookman Old Style" w:hAnsi="Bookman Old Style"/>
          <w:sz w:val="24"/>
          <w:szCs w:val="24"/>
        </w:rPr>
        <w:t xml:space="preserve">, </w:t>
      </w:r>
      <w:r w:rsidR="002E73F7" w:rsidRPr="002E73F7">
        <w:rPr>
          <w:rFonts w:ascii="Bookman Old Style" w:hAnsi="Bookman Old Style"/>
          <w:sz w:val="24"/>
          <w:szCs w:val="24"/>
        </w:rPr>
        <w:t>faz jus à percepção de diária de viagem para fazer face à despesas com</w:t>
      </w:r>
      <w:r w:rsidR="00B231DF">
        <w:rPr>
          <w:rFonts w:ascii="Bookman Old Style" w:hAnsi="Bookman Old Style"/>
          <w:sz w:val="24"/>
          <w:szCs w:val="24"/>
        </w:rPr>
        <w:t xml:space="preserve"> transporte, alimentação e hospedagem</w:t>
      </w:r>
      <w:r w:rsidR="002E73F7" w:rsidRPr="002E73F7">
        <w:rPr>
          <w:rFonts w:ascii="Bookman Old Style" w:hAnsi="Bookman Old Style"/>
          <w:sz w:val="24"/>
          <w:szCs w:val="24"/>
        </w:rPr>
        <w:t>.</w:t>
      </w:r>
    </w:p>
    <w:p w14:paraId="4CE50A3E" w14:textId="09C6BE20" w:rsidR="002E73F7" w:rsidRDefault="002E73F7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169C737" w14:textId="01D79040" w:rsidR="002E73F7" w:rsidRPr="006828F0" w:rsidRDefault="002E73F7" w:rsidP="00B231DF">
      <w:pPr>
        <w:spacing w:after="0" w:line="360" w:lineRule="auto"/>
        <w:ind w:firstLine="1418"/>
        <w:jc w:val="both"/>
        <w:rPr>
          <w:rFonts w:ascii="Bookman Old Style" w:hAnsi="Bookman Old Style"/>
          <w:sz w:val="24"/>
          <w:szCs w:val="24"/>
        </w:rPr>
      </w:pPr>
      <w:r w:rsidRPr="002E73F7">
        <w:rPr>
          <w:rFonts w:ascii="Bookman Old Style" w:hAnsi="Bookman Old Style"/>
          <w:sz w:val="24"/>
          <w:szCs w:val="24"/>
        </w:rPr>
        <w:t>Parágrafo único - Para os efeitos desta Lei, sede é a localidade onde o servidor tem exercício.</w:t>
      </w:r>
    </w:p>
    <w:p w14:paraId="11EEF22B" w14:textId="77777777" w:rsidR="0022032A" w:rsidRPr="006828F0" w:rsidRDefault="000148A4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lastRenderedPageBreak/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Art. 3º. A decisão quanto </w:t>
      </w:r>
      <w:r w:rsidR="00A91E78" w:rsidRPr="006828F0">
        <w:rPr>
          <w:rFonts w:ascii="Bookman Old Style" w:hAnsi="Bookman Old Style"/>
          <w:sz w:val="24"/>
          <w:szCs w:val="24"/>
        </w:rPr>
        <w:t>à</w:t>
      </w:r>
      <w:r w:rsidR="0022032A" w:rsidRPr="006828F0">
        <w:rPr>
          <w:rFonts w:ascii="Bookman Old Style" w:hAnsi="Bookman Old Style"/>
          <w:sz w:val="24"/>
          <w:szCs w:val="24"/>
        </w:rPr>
        <w:t xml:space="preserve"> oportunidade e conveniência de viagens, sobre as quais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incidam as indenizações e ressarcimentos, compete ao Presidente da Câmara Municipal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 xml:space="preserve">de </w:t>
      </w:r>
      <w:r w:rsidRPr="006828F0">
        <w:rPr>
          <w:rFonts w:ascii="Bookman Old Style" w:hAnsi="Bookman Old Style"/>
          <w:sz w:val="24"/>
          <w:szCs w:val="24"/>
        </w:rPr>
        <w:t>Novo Horizonte do Oeste/RO</w:t>
      </w:r>
      <w:r w:rsidR="0022032A" w:rsidRPr="006828F0">
        <w:rPr>
          <w:rFonts w:ascii="Bookman Old Style" w:hAnsi="Bookman Old Style"/>
          <w:sz w:val="24"/>
          <w:szCs w:val="24"/>
        </w:rPr>
        <w:t>.</w:t>
      </w:r>
    </w:p>
    <w:p w14:paraId="16CD1552" w14:textId="77777777" w:rsidR="0054280E" w:rsidRPr="006828F0" w:rsidRDefault="0054280E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4B79905" w14:textId="7FF4A55A" w:rsidR="0022032A" w:rsidRDefault="000148A4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>Art. 4º. As diárias serão destinadas a indenizar os servidores e vereadores pelas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B231DF">
        <w:rPr>
          <w:rFonts w:ascii="Bookman Old Style" w:hAnsi="Bookman Old Style"/>
          <w:sz w:val="24"/>
          <w:szCs w:val="24"/>
        </w:rPr>
        <w:t>despesas extraordinárias com transporte,</w:t>
      </w:r>
      <w:r w:rsidR="0022032A" w:rsidRPr="006828F0">
        <w:rPr>
          <w:rFonts w:ascii="Bookman Old Style" w:hAnsi="Bookman Old Style"/>
          <w:sz w:val="24"/>
          <w:szCs w:val="24"/>
        </w:rPr>
        <w:t xml:space="preserve"> </w:t>
      </w:r>
      <w:r w:rsidR="00B231DF">
        <w:rPr>
          <w:rFonts w:ascii="Bookman Old Style" w:hAnsi="Bookman Old Style"/>
          <w:sz w:val="24"/>
          <w:szCs w:val="24"/>
        </w:rPr>
        <w:t xml:space="preserve">alimentação e </w:t>
      </w:r>
      <w:r w:rsidR="0022032A" w:rsidRPr="006828F0">
        <w:rPr>
          <w:rFonts w:ascii="Bookman Old Style" w:hAnsi="Bookman Old Style"/>
          <w:sz w:val="24"/>
          <w:szCs w:val="24"/>
        </w:rPr>
        <w:t>hospedagem</w:t>
      </w:r>
      <w:r w:rsidR="002E73F7">
        <w:rPr>
          <w:rFonts w:ascii="Bookman Old Style" w:hAnsi="Bookman Old Style"/>
          <w:sz w:val="24"/>
          <w:szCs w:val="24"/>
        </w:rPr>
        <w:t xml:space="preserve">, </w:t>
      </w:r>
      <w:r w:rsidR="0022032A" w:rsidRPr="006828F0">
        <w:rPr>
          <w:rFonts w:ascii="Bookman Old Style" w:hAnsi="Bookman Old Style"/>
          <w:sz w:val="24"/>
          <w:szCs w:val="24"/>
        </w:rPr>
        <w:t>por dia de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afastamento da sede do município, na forma da tabela contida no Anexo I desta Lei.</w:t>
      </w:r>
    </w:p>
    <w:p w14:paraId="1403A1C6" w14:textId="77777777" w:rsidR="00DE1F96" w:rsidRPr="006828F0" w:rsidRDefault="00DE1F96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64003213" w14:textId="1BB9B51C" w:rsidR="0022032A" w:rsidRPr="006828F0" w:rsidRDefault="000148A4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§ </w:t>
      </w:r>
      <w:r w:rsidR="00DE1F96">
        <w:rPr>
          <w:rFonts w:ascii="Bookman Old Style" w:hAnsi="Bookman Old Style"/>
          <w:sz w:val="24"/>
          <w:szCs w:val="24"/>
        </w:rPr>
        <w:t>1</w:t>
      </w:r>
      <w:r w:rsidR="0022032A" w:rsidRPr="006828F0">
        <w:rPr>
          <w:rFonts w:ascii="Bookman Old Style" w:hAnsi="Bookman Old Style"/>
          <w:sz w:val="24"/>
          <w:szCs w:val="24"/>
        </w:rPr>
        <w:t xml:space="preserve">º. </w:t>
      </w:r>
      <w:r w:rsidR="003F1CBF">
        <w:rPr>
          <w:rFonts w:ascii="Bookman Old Style" w:hAnsi="Bookman Old Style"/>
          <w:sz w:val="24"/>
          <w:szCs w:val="24"/>
        </w:rPr>
        <w:t xml:space="preserve">Fará jus a 50% do valor da diária integral constante no anexo I, o vereador ou servidor que se deslocar por mais 100km da sede do Município, exceto se houver pernoite.  </w:t>
      </w:r>
    </w:p>
    <w:p w14:paraId="768DDC5D" w14:textId="77777777" w:rsidR="0054280E" w:rsidRPr="006828F0" w:rsidRDefault="0054280E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E7364A8" w14:textId="5C433DE9" w:rsidR="00AA3445" w:rsidRDefault="000148A4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§ </w:t>
      </w:r>
      <w:r w:rsidR="00AA3445">
        <w:rPr>
          <w:rFonts w:ascii="Bookman Old Style" w:hAnsi="Bookman Old Style"/>
          <w:sz w:val="24"/>
          <w:szCs w:val="24"/>
        </w:rPr>
        <w:t>2</w:t>
      </w:r>
      <w:r w:rsidR="0022032A" w:rsidRPr="006828F0">
        <w:rPr>
          <w:rFonts w:ascii="Bookman Old Style" w:hAnsi="Bookman Old Style"/>
          <w:sz w:val="24"/>
          <w:szCs w:val="24"/>
        </w:rPr>
        <w:t>º. É vedado o pagamento de diária, quando os deslocamentos ocorrerem entre os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EC09E0" w:rsidRPr="006828F0">
        <w:rPr>
          <w:rFonts w:ascii="Bookman Old Style" w:hAnsi="Bookman Old Style"/>
          <w:sz w:val="24"/>
          <w:szCs w:val="24"/>
        </w:rPr>
        <w:t>Municípios situados, até 5</w:t>
      </w:r>
      <w:r w:rsidR="0054280E" w:rsidRPr="006828F0">
        <w:rPr>
          <w:rFonts w:ascii="Bookman Old Style" w:hAnsi="Bookman Old Style"/>
          <w:sz w:val="24"/>
          <w:szCs w:val="24"/>
        </w:rPr>
        <w:t xml:space="preserve">0 </w:t>
      </w:r>
      <w:r w:rsidR="00EC09E0" w:rsidRPr="006828F0">
        <w:rPr>
          <w:rFonts w:ascii="Bookman Old Style" w:hAnsi="Bookman Old Style"/>
          <w:sz w:val="24"/>
          <w:szCs w:val="24"/>
        </w:rPr>
        <w:t>(cinque</w:t>
      </w:r>
      <w:r w:rsidR="0054280E" w:rsidRPr="006828F0">
        <w:rPr>
          <w:rFonts w:ascii="Bookman Old Style" w:hAnsi="Bookman Old Style"/>
          <w:sz w:val="24"/>
          <w:szCs w:val="24"/>
        </w:rPr>
        <w:t>nta</w:t>
      </w:r>
      <w:r w:rsidR="0022032A" w:rsidRPr="006828F0">
        <w:rPr>
          <w:rFonts w:ascii="Bookman Old Style" w:hAnsi="Bookman Old Style"/>
          <w:sz w:val="24"/>
          <w:szCs w:val="24"/>
        </w:rPr>
        <w:t>) qu</w:t>
      </w:r>
      <w:r w:rsidR="003F1CBF">
        <w:rPr>
          <w:rFonts w:ascii="Bookman Old Style" w:hAnsi="Bookman Old Style"/>
          <w:sz w:val="24"/>
          <w:szCs w:val="24"/>
        </w:rPr>
        <w:t xml:space="preserve">ilômetros da sede do Município. </w:t>
      </w:r>
    </w:p>
    <w:p w14:paraId="1AAB09E2" w14:textId="77777777" w:rsidR="003F1CBF" w:rsidRDefault="003F1CBF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4F369260" w14:textId="2F2283A6" w:rsidR="00AA3445" w:rsidRDefault="00766BF0" w:rsidP="00766BF0">
      <w:pPr>
        <w:spacing w:after="0" w:line="360" w:lineRule="auto"/>
        <w:ind w:firstLine="141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§ 3</w:t>
      </w:r>
      <w:r w:rsidR="00AA3445">
        <w:rPr>
          <w:rFonts w:ascii="Bookman Old Style" w:hAnsi="Bookman Old Style"/>
          <w:sz w:val="24"/>
          <w:szCs w:val="24"/>
        </w:rPr>
        <w:t>º Os eventuais casos de prorrogação do prazo de afastamento deverão ter autorização do Presidente da Câmara, para que o vereador ou servidor possa fazer jus às diárias correspondentes ao período em excesso.</w:t>
      </w:r>
    </w:p>
    <w:p w14:paraId="407F629E" w14:textId="71F717CB" w:rsidR="00CC1F03" w:rsidRDefault="00CC1F03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6D1F7989" w14:textId="77777777" w:rsidR="00CB7F7F" w:rsidRDefault="00CC1F03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Art. </w:t>
      </w:r>
      <w:r w:rsidR="00386A8C">
        <w:rPr>
          <w:rFonts w:ascii="Bookman Old Style" w:hAnsi="Bookman Old Style"/>
          <w:sz w:val="24"/>
          <w:szCs w:val="24"/>
        </w:rPr>
        <w:t>5</w:t>
      </w:r>
      <w:r>
        <w:rPr>
          <w:rFonts w:ascii="Bookman Old Style" w:hAnsi="Bookman Old Style"/>
          <w:sz w:val="24"/>
          <w:szCs w:val="24"/>
        </w:rPr>
        <w:t xml:space="preserve">º </w:t>
      </w:r>
      <w:r w:rsidR="00766BF0" w:rsidRPr="00766BF0">
        <w:rPr>
          <w:rFonts w:ascii="Bookman Old Style" w:hAnsi="Bookman Old Style"/>
          <w:sz w:val="24"/>
          <w:szCs w:val="24"/>
        </w:rPr>
        <w:t>Nos deslocamentos onde o servidor</w:t>
      </w:r>
      <w:r w:rsidR="00766BF0">
        <w:rPr>
          <w:rFonts w:ascii="Bookman Old Style" w:hAnsi="Bookman Old Style"/>
          <w:sz w:val="24"/>
          <w:szCs w:val="24"/>
        </w:rPr>
        <w:t xml:space="preserve"> ou vereador</w:t>
      </w:r>
      <w:r w:rsidR="00766BF0" w:rsidRPr="00766BF0">
        <w:rPr>
          <w:rFonts w:ascii="Bookman Old Style" w:hAnsi="Bookman Old Style"/>
          <w:sz w:val="24"/>
          <w:szCs w:val="24"/>
        </w:rPr>
        <w:t xml:space="preserve"> se deslocar com veículo próprio ou </w:t>
      </w:r>
      <w:r w:rsidR="00766BF0">
        <w:rPr>
          <w:rFonts w:ascii="Bookman Old Style" w:hAnsi="Bookman Old Style"/>
          <w:sz w:val="24"/>
          <w:szCs w:val="24"/>
        </w:rPr>
        <w:t xml:space="preserve">por meio de transporte coletivo, as diárias destes serão pagas, </w:t>
      </w:r>
      <w:r w:rsidR="00766BF0" w:rsidRPr="00766BF0">
        <w:rPr>
          <w:rFonts w:ascii="Bookman Old Style" w:hAnsi="Bookman Old Style"/>
          <w:sz w:val="24"/>
          <w:szCs w:val="24"/>
        </w:rPr>
        <w:t>acrescido de 60% (sessenta por cento) por diária, mediante comprovação da despesa efetuada no desl</w:t>
      </w:r>
      <w:r w:rsidR="00766BF0">
        <w:rPr>
          <w:rFonts w:ascii="Bookman Old Style" w:hAnsi="Bookman Old Style"/>
          <w:sz w:val="24"/>
          <w:szCs w:val="24"/>
        </w:rPr>
        <w:t>ocamento, e com prévia autoriza</w:t>
      </w:r>
      <w:r w:rsidR="00766BF0" w:rsidRPr="00766BF0">
        <w:rPr>
          <w:rFonts w:ascii="Bookman Old Style" w:hAnsi="Bookman Old Style"/>
          <w:sz w:val="24"/>
          <w:szCs w:val="24"/>
        </w:rPr>
        <w:t xml:space="preserve">ção </w:t>
      </w:r>
      <w:r w:rsidR="003F1CBF">
        <w:rPr>
          <w:rFonts w:ascii="Bookman Old Style" w:hAnsi="Bookman Old Style"/>
          <w:sz w:val="24"/>
          <w:szCs w:val="24"/>
        </w:rPr>
        <w:t>do Presidente da Câmara.</w:t>
      </w:r>
    </w:p>
    <w:p w14:paraId="3A6E7F8A" w14:textId="77777777" w:rsidR="00CB7F7F" w:rsidRDefault="00CB7F7F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3C1FA0EF" w14:textId="4D0020ED" w:rsidR="00CB7F7F" w:rsidRDefault="00CB7F7F" w:rsidP="00CB7F7F">
      <w:pPr>
        <w:spacing w:after="0" w:line="360" w:lineRule="auto"/>
        <w:ind w:firstLine="141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§1º O vereador ou servidor que for responsável pelo veículo que irá realizar o transporte, deverá anexar a cópia do documento ao requerimento de diárias.</w:t>
      </w:r>
    </w:p>
    <w:p w14:paraId="04F1D835" w14:textId="77777777" w:rsidR="00CB7F7F" w:rsidRDefault="00CB7F7F" w:rsidP="00CB7F7F">
      <w:pPr>
        <w:spacing w:after="0" w:line="360" w:lineRule="auto"/>
        <w:ind w:firstLine="1418"/>
        <w:jc w:val="both"/>
        <w:rPr>
          <w:rFonts w:ascii="Bookman Old Style" w:hAnsi="Bookman Old Style"/>
          <w:sz w:val="24"/>
          <w:szCs w:val="24"/>
        </w:rPr>
      </w:pPr>
    </w:p>
    <w:p w14:paraId="18FBFC5E" w14:textId="49A4F237" w:rsidR="00CB7F7F" w:rsidRDefault="00CB7F7F" w:rsidP="00CB7F7F">
      <w:pPr>
        <w:spacing w:after="0" w:line="360" w:lineRule="auto"/>
        <w:ind w:firstLine="141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§2º Quando mais de um Vereador ou Servidor deslocarem-se em conjunto ao mesmo destino e utilizando o mesmo veículo, apenas o responsável pelo veículo fará jus a diária acrescida dos 60% (sessenta por cento), sendo vedado em qualquer hipótese mais de um vereador ou servidor receberem o benefício concomitantemente. </w:t>
      </w:r>
    </w:p>
    <w:p w14:paraId="1EFCCAA8" w14:textId="77777777" w:rsidR="00CB7F7F" w:rsidRDefault="00CB7F7F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356C8427" w14:textId="0F2285A7" w:rsidR="00AA3445" w:rsidRPr="006828F0" w:rsidRDefault="00CB7F7F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§3º Quando se tratar de viagens que necessitem de transporte aéreo, as passagens serão compradas pela Câmara Municipal, e o vereador ou servidor farão jus ao valor constante no anexo I desta Lei, sem nenhum acréscimo. </w:t>
      </w:r>
    </w:p>
    <w:p w14:paraId="679112AC" w14:textId="77777777" w:rsidR="0054280E" w:rsidRPr="006828F0" w:rsidRDefault="0054280E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43864A2B" w14:textId="45510D27" w:rsidR="0022032A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Art. </w:t>
      </w:r>
      <w:r w:rsidR="00386A8C">
        <w:rPr>
          <w:rFonts w:ascii="Bookman Old Style" w:hAnsi="Bookman Old Style"/>
          <w:sz w:val="24"/>
          <w:szCs w:val="24"/>
        </w:rPr>
        <w:t>6</w:t>
      </w:r>
      <w:r w:rsidR="0022032A" w:rsidRPr="006828F0">
        <w:rPr>
          <w:rFonts w:ascii="Bookman Old Style" w:hAnsi="Bookman Old Style"/>
          <w:sz w:val="24"/>
          <w:szCs w:val="24"/>
        </w:rPr>
        <w:t>º. Os valores das diárias especificadas no Anexo I poderão ser reajustados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anualmente utilizando-se o índice INPC/IBGE, apurado no período acumulado dos últimos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12 meses, contados da data de publicação desta Lei.</w:t>
      </w:r>
    </w:p>
    <w:p w14:paraId="11D82CDD" w14:textId="77777777" w:rsidR="00EC09E0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2D3DDA93" w14:textId="2B58163B" w:rsidR="0022032A" w:rsidRPr="006828F0" w:rsidRDefault="00EC09E0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Art. </w:t>
      </w:r>
      <w:r w:rsidR="00386A8C">
        <w:rPr>
          <w:rFonts w:ascii="Bookman Old Style" w:hAnsi="Bookman Old Style"/>
          <w:sz w:val="24"/>
          <w:szCs w:val="24"/>
        </w:rPr>
        <w:t>7</w:t>
      </w:r>
      <w:r w:rsidR="0022032A" w:rsidRPr="006828F0">
        <w:rPr>
          <w:rFonts w:ascii="Bookman Old Style" w:hAnsi="Bookman Old Style"/>
          <w:sz w:val="24"/>
          <w:szCs w:val="24"/>
        </w:rPr>
        <w:t>º. Os valores das diárias serão expressos em moeda nacional, consoante tabela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que é parte integrante do Anexo I desta Lei.</w:t>
      </w:r>
    </w:p>
    <w:p w14:paraId="38F70D66" w14:textId="77777777" w:rsidR="00EC09E0" w:rsidRPr="006828F0" w:rsidRDefault="00EC09E0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78C9CD48" w14:textId="226CBBB6" w:rsidR="0022032A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Art. </w:t>
      </w:r>
      <w:r w:rsidR="00386A8C">
        <w:rPr>
          <w:rFonts w:ascii="Bookman Old Style" w:hAnsi="Bookman Old Style"/>
          <w:sz w:val="24"/>
          <w:szCs w:val="24"/>
        </w:rPr>
        <w:t>8</w:t>
      </w:r>
      <w:r w:rsidR="0022032A" w:rsidRPr="006828F0">
        <w:rPr>
          <w:rFonts w:ascii="Bookman Old Style" w:hAnsi="Bookman Old Style"/>
          <w:sz w:val="24"/>
          <w:szCs w:val="24"/>
        </w:rPr>
        <w:t>º. Os valores das diárias serão pagos antecipadamente ou após a realização da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viagem, mediante requerimento assinado pelo interessado, desde que autorizado pelo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Presidente da Câmara Municipal de</w:t>
      </w:r>
      <w:r w:rsidRPr="006828F0">
        <w:rPr>
          <w:rFonts w:ascii="Bookman Old Style" w:hAnsi="Bookman Old Style"/>
          <w:sz w:val="24"/>
          <w:szCs w:val="24"/>
        </w:rPr>
        <w:t xml:space="preserve"> Novo Horizonte do Oeste/RO</w:t>
      </w:r>
      <w:r w:rsidR="0022032A" w:rsidRPr="006828F0">
        <w:rPr>
          <w:rFonts w:ascii="Bookman Old Style" w:hAnsi="Bookman Old Style"/>
          <w:sz w:val="24"/>
          <w:szCs w:val="24"/>
        </w:rPr>
        <w:t>, conforme anexo II desta Lei, e solicitados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com a antecedência necessária à tramitação do procedimento.</w:t>
      </w:r>
    </w:p>
    <w:p w14:paraId="70D52B14" w14:textId="77777777" w:rsidR="00EC09E0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C8A377A" w14:textId="056EB19E" w:rsidR="00EC09E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>§ 1º. O requerimento para concessão de diária será dirigido ao Presidente da Câmara e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deverá ser instruído com a motivação da viagem, o per</w:t>
      </w:r>
      <w:r w:rsidR="00766BF0">
        <w:rPr>
          <w:rFonts w:ascii="Bookman Old Style" w:hAnsi="Bookman Old Style"/>
          <w:sz w:val="24"/>
          <w:szCs w:val="24"/>
        </w:rPr>
        <w:t>íodo de afastamento, meio de transporte e o destino.</w:t>
      </w:r>
    </w:p>
    <w:p w14:paraId="314FC5CF" w14:textId="77777777" w:rsidR="00CC1F03" w:rsidRPr="006828F0" w:rsidRDefault="00CC1F03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3D7F3476" w14:textId="77777777" w:rsidR="0022032A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>§ 2º. Se, por qualquer motivo, a liberação do numerário relativo às diárias e outras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despesas não for feita antecipadamente, desde que à viagem e as despesas tenham sido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 xml:space="preserve">previamente autorizadas, </w:t>
      </w:r>
      <w:r w:rsidR="0022032A" w:rsidRPr="006828F0">
        <w:rPr>
          <w:rFonts w:ascii="Bookman Old Style" w:hAnsi="Bookman Old Style"/>
          <w:sz w:val="24"/>
          <w:szCs w:val="24"/>
        </w:rPr>
        <w:lastRenderedPageBreak/>
        <w:t>o reembolso poderá ser realizado após apresentação do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relatório de viagem.</w:t>
      </w:r>
    </w:p>
    <w:p w14:paraId="540C7758" w14:textId="77777777" w:rsidR="0022032A" w:rsidRPr="006828F0" w:rsidRDefault="0022032A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7D4B5B0F" w14:textId="01B2E245" w:rsidR="0022032A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§ 3º. O servidor e vereador que receberem diárias e não se </w:t>
      </w:r>
      <w:r w:rsidR="00CC1F03">
        <w:rPr>
          <w:rFonts w:ascii="Bookman Old Style" w:hAnsi="Bookman Old Style"/>
          <w:sz w:val="24"/>
          <w:szCs w:val="24"/>
        </w:rPr>
        <w:t>ausentarem</w:t>
      </w:r>
      <w:r w:rsidR="0022032A" w:rsidRPr="006828F0">
        <w:rPr>
          <w:rFonts w:ascii="Bookman Old Style" w:hAnsi="Bookman Old Style"/>
          <w:sz w:val="24"/>
          <w:szCs w:val="24"/>
        </w:rPr>
        <w:t xml:space="preserve"> do Município, por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qualquer motivo, ficam obrigados a restituí-las integralmente, no prazo de 05 (cinco) dias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úteis.</w:t>
      </w:r>
    </w:p>
    <w:p w14:paraId="4EF14476" w14:textId="77777777" w:rsidR="00EC09E0" w:rsidRPr="006828F0" w:rsidRDefault="00EC09E0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18DC4001" w14:textId="3B884FD2" w:rsidR="0022032A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Art. </w:t>
      </w:r>
      <w:r w:rsidR="00386A8C">
        <w:rPr>
          <w:rFonts w:ascii="Bookman Old Style" w:hAnsi="Bookman Old Style"/>
          <w:sz w:val="24"/>
          <w:szCs w:val="24"/>
        </w:rPr>
        <w:t>9</w:t>
      </w:r>
      <w:r w:rsidR="0022032A" w:rsidRPr="006828F0">
        <w:rPr>
          <w:rFonts w:ascii="Bookman Old Style" w:hAnsi="Bookman Old Style"/>
          <w:sz w:val="24"/>
          <w:szCs w:val="24"/>
        </w:rPr>
        <w:t>º. Não será autorizada viagem ou liberação do respectivo numerário para vereador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ou servidor, quando o mesmo não tiver apresentado o Relatório de Atividade, quando for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o caso, relativos a qualquer viagem anteriormente empreendida.</w:t>
      </w:r>
    </w:p>
    <w:p w14:paraId="549037BC" w14:textId="77777777" w:rsidR="00EC09E0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3BB70B2D" w14:textId="199E2A7E" w:rsidR="0022032A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Art. </w:t>
      </w:r>
      <w:r w:rsidR="00386A8C">
        <w:rPr>
          <w:rFonts w:ascii="Bookman Old Style" w:hAnsi="Bookman Old Style"/>
          <w:sz w:val="24"/>
          <w:szCs w:val="24"/>
        </w:rPr>
        <w:t>10</w:t>
      </w:r>
      <w:r w:rsidR="0022032A" w:rsidRPr="006828F0">
        <w:rPr>
          <w:rFonts w:ascii="Bookman Old Style" w:hAnsi="Bookman Old Style"/>
          <w:sz w:val="24"/>
          <w:szCs w:val="24"/>
        </w:rPr>
        <w:t>º. Em todos os casos de deslocamento para viagens previstos nesta Lei, é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>obrigatória a apresentação</w:t>
      </w:r>
      <w:r w:rsidR="00AF3AAC">
        <w:rPr>
          <w:rFonts w:ascii="Bookman Old Style" w:hAnsi="Bookman Old Style"/>
          <w:sz w:val="24"/>
          <w:szCs w:val="24"/>
        </w:rPr>
        <w:t xml:space="preserve"> de comprovação</w:t>
      </w:r>
      <w:r w:rsidR="0022032A" w:rsidRPr="006828F0">
        <w:rPr>
          <w:rFonts w:ascii="Bookman Old Style" w:hAnsi="Bookman Old Style"/>
          <w:sz w:val="24"/>
          <w:szCs w:val="24"/>
        </w:rPr>
        <w:t>, em até 5 dias úteis</w:t>
      </w:r>
      <w:r w:rsidR="00A91E78" w:rsidRPr="006828F0">
        <w:rPr>
          <w:rFonts w:ascii="Bookman Old Style" w:hAnsi="Bookman Old Style"/>
          <w:sz w:val="24"/>
          <w:szCs w:val="24"/>
        </w:rPr>
        <w:t xml:space="preserve"> após o retorno</w:t>
      </w:r>
      <w:r w:rsidR="00AA3445">
        <w:rPr>
          <w:rFonts w:ascii="Bookman Old Style" w:hAnsi="Bookman Old Style"/>
          <w:sz w:val="24"/>
          <w:szCs w:val="24"/>
        </w:rPr>
        <w:t xml:space="preserve">, </w:t>
      </w:r>
      <w:r w:rsidR="0022032A" w:rsidRPr="006828F0">
        <w:rPr>
          <w:rFonts w:ascii="Bookman Old Style" w:hAnsi="Bookman Old Style"/>
          <w:sz w:val="24"/>
          <w:szCs w:val="24"/>
        </w:rPr>
        <w:t>conforme “Relatório de Viagem” dos Anexo III desta Lei</w:t>
      </w:r>
      <w:r w:rsidR="00AF3AAC">
        <w:rPr>
          <w:rFonts w:ascii="Bookman Old Style" w:hAnsi="Bookman Old Style"/>
          <w:sz w:val="24"/>
          <w:szCs w:val="24"/>
        </w:rPr>
        <w:t>.</w:t>
      </w:r>
    </w:p>
    <w:p w14:paraId="31A68CDD" w14:textId="5D76D074" w:rsidR="00AA3445" w:rsidRDefault="00AA3445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3E2D23A1" w14:textId="19812B49" w:rsidR="00AA3445" w:rsidRDefault="00AA3445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§ 1º A comprovação da viagem poderá ser feita por quaisquer das seguintes formas: </w:t>
      </w:r>
    </w:p>
    <w:p w14:paraId="0B6654FB" w14:textId="6FD6E345" w:rsidR="00AA3445" w:rsidRDefault="00AA3445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21D9AFDA" w14:textId="4C590E5A" w:rsidR="00AA3445" w:rsidRDefault="00AA3445" w:rsidP="00AA344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Relatório ci</w:t>
      </w:r>
      <w:r w:rsidR="00E553A9">
        <w:rPr>
          <w:rFonts w:ascii="Bookman Old Style" w:hAnsi="Bookman Old Style"/>
          <w:sz w:val="24"/>
          <w:szCs w:val="24"/>
        </w:rPr>
        <w:t>rcunstanciado, conforme anexo desta lei;</w:t>
      </w:r>
    </w:p>
    <w:p w14:paraId="0F88802B" w14:textId="0954106E" w:rsidR="00E553A9" w:rsidRDefault="00E553A9" w:rsidP="00AA344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Certificado de participação em eventos, seminários, treinamentos ou assemelhados;</w:t>
      </w:r>
    </w:p>
    <w:p w14:paraId="7906F073" w14:textId="44521BA8" w:rsidR="00E553A9" w:rsidRDefault="00E553A9" w:rsidP="00AA344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Documentos comprobatórios de hospedagem, transporte e </w:t>
      </w:r>
      <w:r w:rsidR="00AF3AAC">
        <w:rPr>
          <w:rFonts w:ascii="Bookman Old Style" w:hAnsi="Bookman Old Style"/>
          <w:sz w:val="24"/>
          <w:szCs w:val="24"/>
        </w:rPr>
        <w:t>congêneres</w:t>
      </w:r>
      <w:r w:rsidR="008F14B3">
        <w:rPr>
          <w:rFonts w:ascii="Bookman Old Style" w:hAnsi="Bookman Old Style"/>
          <w:sz w:val="24"/>
          <w:szCs w:val="24"/>
        </w:rPr>
        <w:t>.</w:t>
      </w:r>
    </w:p>
    <w:p w14:paraId="73A27F4C" w14:textId="3BFA8DB5" w:rsidR="00AF3AAC" w:rsidRDefault="00AF3AAC" w:rsidP="00AF3AAC">
      <w:pPr>
        <w:pStyle w:val="PargrafodaLista"/>
        <w:spacing w:after="0" w:line="360" w:lineRule="auto"/>
        <w:ind w:left="2130"/>
        <w:jc w:val="both"/>
        <w:rPr>
          <w:rFonts w:ascii="Bookman Old Style" w:hAnsi="Bookman Old Style"/>
          <w:sz w:val="24"/>
          <w:szCs w:val="24"/>
        </w:rPr>
      </w:pPr>
    </w:p>
    <w:p w14:paraId="161B1F6A" w14:textId="547CBCF0" w:rsidR="00AF3AAC" w:rsidRPr="00AA3445" w:rsidRDefault="00AF3AAC" w:rsidP="00AF3AAC">
      <w:pPr>
        <w:pStyle w:val="PargrafodaLista"/>
        <w:spacing w:after="0" w:line="360" w:lineRule="auto"/>
        <w:ind w:left="0" w:firstLine="141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§ 2º O não cumprimento por parte do agente político ou servidor da prestação de contas, dentro do prazo, implicará no lançamento do débito na respectiva folha de pagamento.</w:t>
      </w:r>
    </w:p>
    <w:p w14:paraId="78349C0E" w14:textId="50692378" w:rsidR="00EC09E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6C829C17" w14:textId="7B1C3234" w:rsidR="00AF3AAC" w:rsidRDefault="00AF3AAC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Art. 11º Ocorrendo adiamento da viagem</w:t>
      </w:r>
      <w:r w:rsidR="00171FC1">
        <w:rPr>
          <w:rFonts w:ascii="Bookman Old Style" w:hAnsi="Bookman Old Style"/>
          <w:sz w:val="24"/>
          <w:szCs w:val="24"/>
        </w:rPr>
        <w:t xml:space="preserve"> ou evento</w:t>
      </w:r>
      <w:r>
        <w:rPr>
          <w:rFonts w:ascii="Bookman Old Style" w:hAnsi="Bookman Old Style"/>
          <w:sz w:val="24"/>
          <w:szCs w:val="24"/>
        </w:rPr>
        <w:t xml:space="preserve"> em prazo inferior a 15 (quinze) dias</w:t>
      </w:r>
      <w:r w:rsidR="00171FC1">
        <w:rPr>
          <w:rFonts w:ascii="Bookman Old Style" w:hAnsi="Bookman Old Style"/>
          <w:sz w:val="24"/>
          <w:szCs w:val="24"/>
        </w:rPr>
        <w:t xml:space="preserve"> do solicitado no requerimento</w:t>
      </w:r>
      <w:r>
        <w:rPr>
          <w:rFonts w:ascii="Bookman Old Style" w:hAnsi="Bookman Old Style"/>
          <w:sz w:val="24"/>
          <w:szCs w:val="24"/>
        </w:rPr>
        <w:t xml:space="preserve">, o agente politico ou servidor deverá fazer uma declaração contendo os fatos que </w:t>
      </w:r>
      <w:r>
        <w:rPr>
          <w:rFonts w:ascii="Bookman Old Style" w:hAnsi="Bookman Old Style"/>
          <w:sz w:val="24"/>
          <w:szCs w:val="24"/>
        </w:rPr>
        <w:lastRenderedPageBreak/>
        <w:t>motivaram o adiamento e não precisará devolver a diári</w:t>
      </w:r>
      <w:r w:rsidR="00171FC1">
        <w:rPr>
          <w:rFonts w:ascii="Bookman Old Style" w:hAnsi="Bookman Old Style"/>
          <w:sz w:val="24"/>
          <w:szCs w:val="24"/>
        </w:rPr>
        <w:t xml:space="preserve">a, devendo utilizá-la futuramente. </w:t>
      </w:r>
    </w:p>
    <w:p w14:paraId="03BEF9E4" w14:textId="77777777" w:rsidR="00171FC1" w:rsidRDefault="00171FC1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FFB2F0A" w14:textId="1DDA302C" w:rsidR="00171FC1" w:rsidRDefault="00171FC1" w:rsidP="00B5656C">
      <w:pPr>
        <w:spacing w:after="0" w:line="360" w:lineRule="auto"/>
        <w:ind w:firstLine="141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Art. 12º Concluído o procedimento de concessão e pagamento de diárias, o Agente Político ou servidor fará juntada da prestação de contas que será analisada pela Controladoria Interna do Poder Legislativo Municipal, que realizará um parecer de a</w:t>
      </w:r>
      <w:r w:rsidR="00B5656C">
        <w:rPr>
          <w:rFonts w:ascii="Bookman Old Style" w:hAnsi="Bookman Old Style"/>
          <w:sz w:val="24"/>
          <w:szCs w:val="24"/>
        </w:rPr>
        <w:t>p</w:t>
      </w:r>
      <w:r>
        <w:rPr>
          <w:rFonts w:ascii="Bookman Old Style" w:hAnsi="Bookman Old Style"/>
          <w:sz w:val="24"/>
          <w:szCs w:val="24"/>
        </w:rPr>
        <w:t>rovação ou não, e procederá a baixa do registro e arquivamento do processo.</w:t>
      </w:r>
    </w:p>
    <w:p w14:paraId="01643E30" w14:textId="77777777" w:rsidR="00AF3AAC" w:rsidRPr="006828F0" w:rsidRDefault="00AF3AAC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553B5B5" w14:textId="25E559D0" w:rsidR="00EC09E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>Art. 1</w:t>
      </w:r>
      <w:r w:rsidR="00B5656C">
        <w:rPr>
          <w:rFonts w:ascii="Bookman Old Style" w:hAnsi="Bookman Old Style"/>
          <w:sz w:val="24"/>
          <w:szCs w:val="24"/>
        </w:rPr>
        <w:t>3</w:t>
      </w:r>
      <w:r w:rsidR="0022032A" w:rsidRPr="006828F0">
        <w:rPr>
          <w:rFonts w:ascii="Bookman Old Style" w:hAnsi="Bookman Old Style"/>
          <w:sz w:val="24"/>
          <w:szCs w:val="24"/>
        </w:rPr>
        <w:t>º. Ficam fazendo parte integrante desta Lei os Anexos I, II, III, respectivamente.</w:t>
      </w:r>
    </w:p>
    <w:p w14:paraId="125D3533" w14:textId="77777777" w:rsidR="00CC1F03" w:rsidRPr="006828F0" w:rsidRDefault="00CC1F03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073525C4" w14:textId="23D6ACCF" w:rsidR="007C5666" w:rsidRPr="006828F0" w:rsidRDefault="00EC09E0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7C5666" w:rsidRPr="006828F0">
        <w:rPr>
          <w:rFonts w:ascii="Bookman Old Style" w:hAnsi="Bookman Old Style"/>
          <w:sz w:val="24"/>
          <w:szCs w:val="24"/>
        </w:rPr>
        <w:t>Art. 1</w:t>
      </w:r>
      <w:r w:rsidR="00B5656C">
        <w:rPr>
          <w:rFonts w:ascii="Bookman Old Style" w:hAnsi="Bookman Old Style"/>
          <w:sz w:val="24"/>
          <w:szCs w:val="24"/>
        </w:rPr>
        <w:t>4</w:t>
      </w:r>
      <w:r w:rsidR="0022032A" w:rsidRPr="006828F0">
        <w:rPr>
          <w:rFonts w:ascii="Bookman Old Style" w:hAnsi="Bookman Old Style"/>
          <w:sz w:val="24"/>
          <w:szCs w:val="24"/>
        </w:rPr>
        <w:t xml:space="preserve">º. Esta Lei entra em vigor na data de sua publicação, revogando a Lei nº </w:t>
      </w:r>
      <w:r w:rsidR="008F14B3" w:rsidRPr="00B231D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1</w:t>
      </w:r>
      <w:r w:rsidR="008F14B3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.</w:t>
      </w:r>
      <w:r w:rsidR="008F14B3" w:rsidRPr="00B231D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430/2022</w:t>
      </w:r>
      <w:r w:rsidR="0022032A" w:rsidRPr="006828F0">
        <w:rPr>
          <w:rFonts w:ascii="Bookman Old Style" w:hAnsi="Bookman Old Style"/>
          <w:sz w:val="24"/>
          <w:szCs w:val="24"/>
        </w:rPr>
        <w:t>, e</w:t>
      </w:r>
      <w:r w:rsidR="007C5666" w:rsidRPr="006828F0">
        <w:rPr>
          <w:rFonts w:ascii="Bookman Old Style" w:hAnsi="Bookman Old Style"/>
          <w:sz w:val="24"/>
          <w:szCs w:val="24"/>
        </w:rPr>
        <w:t xml:space="preserve"> demais disposições em contrário.</w:t>
      </w:r>
      <w:r w:rsidR="007C5666" w:rsidRPr="006828F0">
        <w:rPr>
          <w:rFonts w:ascii="Bookman Old Style" w:hAnsi="Bookman Old Style"/>
          <w:sz w:val="24"/>
          <w:szCs w:val="24"/>
        </w:rPr>
        <w:cr/>
      </w:r>
    </w:p>
    <w:p w14:paraId="1CF679A4" w14:textId="0B65EFE6" w:rsidR="00B569AA" w:rsidRPr="008F14B3" w:rsidRDefault="001F48AE" w:rsidP="001F48AE">
      <w:pPr>
        <w:spacing w:after="0" w:line="360" w:lineRule="auto"/>
        <w:contextualSpacing/>
        <w:jc w:val="right"/>
        <w:rPr>
          <w:rFonts w:ascii="Bookman Old Style" w:hAnsi="Bookman Old Style"/>
          <w:sz w:val="24"/>
          <w:szCs w:val="24"/>
        </w:rPr>
      </w:pPr>
      <w:r w:rsidRPr="008F14B3">
        <w:rPr>
          <w:rFonts w:ascii="Bookman Old Style" w:hAnsi="Bookman Old Style"/>
          <w:sz w:val="24"/>
          <w:szCs w:val="24"/>
        </w:rPr>
        <w:t xml:space="preserve">Palácio </w:t>
      </w:r>
      <w:r w:rsidRPr="008F14B3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Professora Tecla </w:t>
      </w:r>
      <w:proofErr w:type="spellStart"/>
      <w:r w:rsidRPr="008F14B3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Schmitz</w:t>
      </w:r>
      <w:proofErr w:type="spellEnd"/>
      <w:r w:rsidRPr="008F14B3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Dalazen</w:t>
      </w:r>
      <w:r w:rsidR="00B569AA" w:rsidRPr="008F14B3">
        <w:rPr>
          <w:rFonts w:ascii="Bookman Old Style" w:hAnsi="Bookman Old Style"/>
          <w:sz w:val="24"/>
          <w:szCs w:val="24"/>
        </w:rPr>
        <w:t xml:space="preserve">, </w:t>
      </w:r>
      <w:r w:rsidR="008F14B3">
        <w:rPr>
          <w:rFonts w:ascii="Bookman Old Style" w:hAnsi="Bookman Old Style"/>
          <w:sz w:val="24"/>
          <w:szCs w:val="24"/>
        </w:rPr>
        <w:t>08 de abril</w:t>
      </w:r>
      <w:r w:rsidRPr="008F14B3">
        <w:rPr>
          <w:rFonts w:ascii="Bookman Old Style" w:hAnsi="Bookman Old Style"/>
          <w:sz w:val="24"/>
          <w:szCs w:val="24"/>
        </w:rPr>
        <w:t xml:space="preserve"> de 2022</w:t>
      </w:r>
      <w:r w:rsidR="00B569AA" w:rsidRPr="008F14B3">
        <w:rPr>
          <w:rFonts w:ascii="Bookman Old Style" w:hAnsi="Bookman Old Style"/>
          <w:sz w:val="24"/>
          <w:szCs w:val="24"/>
        </w:rPr>
        <w:t>.</w:t>
      </w:r>
    </w:p>
    <w:p w14:paraId="1062422F" w14:textId="604B5F06" w:rsidR="00245213" w:rsidRDefault="00245213" w:rsidP="00245213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3037AFB2" w14:textId="77777777" w:rsidR="008F14B3" w:rsidRPr="00245213" w:rsidRDefault="008F14B3" w:rsidP="00245213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2491ACCA" w14:textId="77777777" w:rsidR="00245213" w:rsidRPr="006828F0" w:rsidRDefault="00245213" w:rsidP="00245213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72829BBE" w14:textId="46895706" w:rsidR="00245213" w:rsidRDefault="00245213" w:rsidP="008F14B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Presidente</w:t>
      </w:r>
    </w:p>
    <w:p w14:paraId="179DCE86" w14:textId="77777777" w:rsidR="00245213" w:rsidRPr="006828F0" w:rsidRDefault="00245213" w:rsidP="0024521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1C089FF5" w14:textId="77777777" w:rsidR="00245213" w:rsidRPr="00481AB8" w:rsidRDefault="00245213" w:rsidP="00245213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11ED331A" w14:textId="77777777" w:rsidR="00245213" w:rsidRPr="006828F0" w:rsidRDefault="00245213" w:rsidP="0024521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Vice Presidente</w:t>
      </w:r>
    </w:p>
    <w:p w14:paraId="28071740" w14:textId="77777777" w:rsidR="00245213" w:rsidRPr="006828F0" w:rsidRDefault="00245213" w:rsidP="008F14B3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3313B636" w14:textId="77777777" w:rsidR="00245213" w:rsidRPr="00481AB8" w:rsidRDefault="00245213" w:rsidP="00245213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164205CB" w14:textId="77777777" w:rsidR="00245213" w:rsidRPr="006828F0" w:rsidRDefault="00245213" w:rsidP="0024521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2º Vice Presidente</w:t>
      </w:r>
    </w:p>
    <w:p w14:paraId="54EBB4D7" w14:textId="77777777" w:rsidR="00245213" w:rsidRPr="006828F0" w:rsidRDefault="00245213" w:rsidP="0024521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718586BA" w14:textId="77777777" w:rsidR="00245213" w:rsidRPr="00481AB8" w:rsidRDefault="00245213" w:rsidP="00245213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2A8E799E" w14:textId="77777777" w:rsidR="00245213" w:rsidRDefault="00245213" w:rsidP="0024521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1º Secretário</w:t>
      </w:r>
    </w:p>
    <w:p w14:paraId="41EC0CF9" w14:textId="77777777" w:rsidR="008F14B3" w:rsidRPr="006828F0" w:rsidRDefault="008F14B3" w:rsidP="0024521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353BA84D" w14:textId="77777777" w:rsidR="008F14B3" w:rsidRPr="00481AB8" w:rsidRDefault="008F14B3" w:rsidP="008F14B3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</w:t>
      </w:r>
    </w:p>
    <w:p w14:paraId="4CB474A7" w14:textId="77777777" w:rsidR="008F14B3" w:rsidRPr="006828F0" w:rsidRDefault="008F14B3" w:rsidP="008F14B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>Vereador 2º Secretário</w:t>
      </w:r>
    </w:p>
    <w:p w14:paraId="0E112597" w14:textId="77777777" w:rsidR="00CB7F7F" w:rsidRDefault="00CB7F7F" w:rsidP="00245213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59C2DA91" w14:textId="00DD9ED3" w:rsidR="00B569AA" w:rsidRPr="006828F0" w:rsidRDefault="00B569AA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DC6DAFF" w14:textId="3C9F946B" w:rsidR="007C5666" w:rsidRPr="00245213" w:rsidRDefault="007C5666" w:rsidP="00245213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  <w:u w:val="single"/>
        </w:rPr>
      </w:pPr>
      <w:r w:rsidRPr="006828F0">
        <w:rPr>
          <w:rFonts w:ascii="Bookman Old Style" w:hAnsi="Bookman Old Style"/>
          <w:b/>
          <w:sz w:val="24"/>
          <w:szCs w:val="24"/>
          <w:u w:val="single"/>
        </w:rPr>
        <w:t>ANEXO I – TABELA DE DIÁRIA</w:t>
      </w:r>
    </w:p>
    <w:tbl>
      <w:tblPr>
        <w:tblStyle w:val="Tabelacomgrade"/>
        <w:tblpPr w:leftFromText="141" w:rightFromText="141" w:vertAnchor="page" w:horzAnchor="margin" w:tblpX="-885" w:tblpY="3459"/>
        <w:tblW w:w="10522" w:type="dxa"/>
        <w:tblLook w:val="04A0" w:firstRow="1" w:lastRow="0" w:firstColumn="1" w:lastColumn="0" w:noHBand="0" w:noVBand="1"/>
      </w:tblPr>
      <w:tblGrid>
        <w:gridCol w:w="3408"/>
        <w:gridCol w:w="2319"/>
        <w:gridCol w:w="2476"/>
        <w:gridCol w:w="2319"/>
      </w:tblGrid>
      <w:tr w:rsidR="00903377" w:rsidRPr="00245213" w14:paraId="1A305A6C" w14:textId="77777777" w:rsidTr="00903377">
        <w:trPr>
          <w:trHeight w:val="1246"/>
        </w:trPr>
        <w:tc>
          <w:tcPr>
            <w:tcW w:w="3408" w:type="dxa"/>
          </w:tcPr>
          <w:p w14:paraId="30CC5C8D" w14:textId="77777777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</w:p>
          <w:p w14:paraId="49B328E8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</w:p>
          <w:p w14:paraId="2B0766FD" w14:textId="5306DF59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  <w:r w:rsidRPr="002647CD"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  <w:t>BENEFICIÁRIOS</w:t>
            </w:r>
          </w:p>
        </w:tc>
        <w:tc>
          <w:tcPr>
            <w:tcW w:w="2319" w:type="dxa"/>
          </w:tcPr>
          <w:p w14:paraId="5606C29D" w14:textId="77777777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</w:p>
          <w:p w14:paraId="5C64DE8B" w14:textId="7355F55A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  <w:r w:rsidRPr="002647CD"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  <w:t xml:space="preserve">DIÁRIAS </w:t>
            </w:r>
            <w:r w:rsidR="002647CD"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  <w:t>NO</w:t>
            </w:r>
          </w:p>
          <w:p w14:paraId="24BA6EB6" w14:textId="77777777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  <w:r w:rsidRPr="002647CD"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  <w:t>ESTADO COM PERNOITE</w:t>
            </w:r>
          </w:p>
        </w:tc>
        <w:tc>
          <w:tcPr>
            <w:tcW w:w="2476" w:type="dxa"/>
          </w:tcPr>
          <w:p w14:paraId="1F360B65" w14:textId="77777777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</w:p>
          <w:p w14:paraId="775FDBE8" w14:textId="43B2859E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  <w:r w:rsidRPr="002647CD"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  <w:t xml:space="preserve">DIÁRIAS FORA DO ESTADO </w:t>
            </w:r>
          </w:p>
        </w:tc>
        <w:tc>
          <w:tcPr>
            <w:tcW w:w="2319" w:type="dxa"/>
          </w:tcPr>
          <w:p w14:paraId="338458A8" w14:textId="77777777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</w:p>
          <w:p w14:paraId="7749E4CB" w14:textId="77777777" w:rsidR="00903377" w:rsidRPr="002647CD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  <w:r w:rsidRPr="002647CD"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  <w:t>DIARIAS SEM PERNOITE</w:t>
            </w:r>
          </w:p>
        </w:tc>
      </w:tr>
      <w:tr w:rsidR="00903377" w:rsidRPr="00245213" w14:paraId="5BB91788" w14:textId="77777777" w:rsidTr="00903377">
        <w:trPr>
          <w:trHeight w:val="848"/>
        </w:trPr>
        <w:tc>
          <w:tcPr>
            <w:tcW w:w="3408" w:type="dxa"/>
          </w:tcPr>
          <w:p w14:paraId="50A80D66" w14:textId="77777777" w:rsidR="00903377" w:rsidRPr="00903377" w:rsidRDefault="00903377" w:rsidP="002647CD">
            <w:pPr>
              <w:spacing w:line="360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4DC2BFE3" w14:textId="38C8ADDD" w:rsidR="00903377" w:rsidRPr="00903377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Vereador </w:t>
            </w:r>
            <w:r w:rsidR="00903377"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Presidente</w:t>
            </w:r>
          </w:p>
        </w:tc>
        <w:tc>
          <w:tcPr>
            <w:tcW w:w="2319" w:type="dxa"/>
          </w:tcPr>
          <w:p w14:paraId="05F2C4BC" w14:textId="77777777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43484F77" w14:textId="62A549D8" w:rsidR="00903377" w:rsidRPr="00903377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R$ </w:t>
            </w:r>
            <w:r w:rsidR="00903377"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600,00</w:t>
            </w:r>
          </w:p>
        </w:tc>
        <w:tc>
          <w:tcPr>
            <w:tcW w:w="2476" w:type="dxa"/>
          </w:tcPr>
          <w:p w14:paraId="3C4F5C0C" w14:textId="77777777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481D6691" w14:textId="1EAA8531" w:rsidR="00903377" w:rsidRPr="00903377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R$ </w:t>
            </w:r>
            <w:r w:rsidR="00903377"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1.200,00</w:t>
            </w:r>
          </w:p>
        </w:tc>
        <w:tc>
          <w:tcPr>
            <w:tcW w:w="2319" w:type="dxa"/>
          </w:tcPr>
          <w:p w14:paraId="3EE2A818" w14:textId="77777777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2AF49674" w14:textId="3B6F91FC" w:rsidR="00903377" w:rsidRPr="00903377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R$ </w:t>
            </w:r>
            <w:r w:rsidR="00903377"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300,00</w:t>
            </w:r>
          </w:p>
        </w:tc>
      </w:tr>
      <w:tr w:rsidR="00903377" w:rsidRPr="00245213" w14:paraId="187A4E83" w14:textId="77777777" w:rsidTr="00903377">
        <w:trPr>
          <w:trHeight w:val="848"/>
        </w:trPr>
        <w:tc>
          <w:tcPr>
            <w:tcW w:w="3408" w:type="dxa"/>
          </w:tcPr>
          <w:p w14:paraId="5BDD4727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4C099502" w14:textId="5E075F3B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Vereadores </w:t>
            </w:r>
          </w:p>
        </w:tc>
        <w:tc>
          <w:tcPr>
            <w:tcW w:w="2319" w:type="dxa"/>
          </w:tcPr>
          <w:p w14:paraId="31A48248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26A65B46" w14:textId="52FF9283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R$ </w:t>
            </w:r>
            <w:r w:rsidR="002647C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5</w:t>
            </w: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00,00</w:t>
            </w:r>
          </w:p>
        </w:tc>
        <w:tc>
          <w:tcPr>
            <w:tcW w:w="2476" w:type="dxa"/>
          </w:tcPr>
          <w:p w14:paraId="37FC836E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57085555" w14:textId="42404DFC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R$ </w:t>
            </w:r>
            <w:r w:rsidR="002647C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1.0</w:t>
            </w: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00,00</w:t>
            </w:r>
          </w:p>
        </w:tc>
        <w:tc>
          <w:tcPr>
            <w:tcW w:w="2319" w:type="dxa"/>
          </w:tcPr>
          <w:p w14:paraId="77DC318A" w14:textId="77777777" w:rsidR="002647CD" w:rsidRDefault="002647CD" w:rsidP="002647CD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75BE93F7" w14:textId="5D1B3564" w:rsidR="00903377" w:rsidRPr="00903377" w:rsidRDefault="002647CD" w:rsidP="002647CD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R$ 250,00</w:t>
            </w:r>
          </w:p>
        </w:tc>
      </w:tr>
      <w:tr w:rsidR="00903377" w:rsidRPr="00245213" w14:paraId="66F3166F" w14:textId="77777777" w:rsidTr="00903377">
        <w:trPr>
          <w:trHeight w:val="848"/>
        </w:trPr>
        <w:tc>
          <w:tcPr>
            <w:tcW w:w="3408" w:type="dxa"/>
          </w:tcPr>
          <w:p w14:paraId="1370AF7F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2722A7EC" w14:textId="5D86B23D" w:rsidR="00903377" w:rsidRPr="00903377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Servidores</w:t>
            </w:r>
          </w:p>
        </w:tc>
        <w:tc>
          <w:tcPr>
            <w:tcW w:w="2319" w:type="dxa"/>
          </w:tcPr>
          <w:p w14:paraId="30D1D1F1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7790C247" w14:textId="23EF5954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R$ </w:t>
            </w:r>
            <w:r w:rsidR="002647C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45</w:t>
            </w: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476" w:type="dxa"/>
          </w:tcPr>
          <w:p w14:paraId="69B99798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077A0AD1" w14:textId="463F55FD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R$</w:t>
            </w:r>
            <w:r w:rsidR="002647C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900</w:t>
            </w: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2319" w:type="dxa"/>
          </w:tcPr>
          <w:p w14:paraId="76715F8F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6FFDB27D" w14:textId="7DF54D52" w:rsidR="00903377" w:rsidRPr="00903377" w:rsidRDefault="00903377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R$2</w:t>
            </w:r>
            <w:r w:rsidR="002647C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25</w:t>
            </w:r>
            <w:r w:rsidRPr="0090337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2647CD" w:rsidRPr="00245213" w14:paraId="19B6E84D" w14:textId="77777777" w:rsidTr="00903377">
        <w:trPr>
          <w:trHeight w:val="848"/>
        </w:trPr>
        <w:tc>
          <w:tcPr>
            <w:tcW w:w="3408" w:type="dxa"/>
          </w:tcPr>
          <w:p w14:paraId="0D6D99E6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33FCD1BB" w14:textId="5C5D96C3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Motorista</w:t>
            </w:r>
          </w:p>
        </w:tc>
        <w:tc>
          <w:tcPr>
            <w:tcW w:w="2319" w:type="dxa"/>
          </w:tcPr>
          <w:p w14:paraId="47BFE8CD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0506CB94" w14:textId="6C2AF9D9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R$ 300,00</w:t>
            </w:r>
          </w:p>
        </w:tc>
        <w:tc>
          <w:tcPr>
            <w:tcW w:w="2476" w:type="dxa"/>
          </w:tcPr>
          <w:p w14:paraId="382275A7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70BC9BAB" w14:textId="4312826D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R$ 600,00</w:t>
            </w:r>
          </w:p>
        </w:tc>
        <w:tc>
          <w:tcPr>
            <w:tcW w:w="2319" w:type="dxa"/>
          </w:tcPr>
          <w:p w14:paraId="0DB42547" w14:textId="77777777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  <w:p w14:paraId="0EACE416" w14:textId="371A7981" w:rsidR="002647CD" w:rsidRDefault="002647CD" w:rsidP="00245213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R$ 150,00</w:t>
            </w:r>
          </w:p>
        </w:tc>
      </w:tr>
    </w:tbl>
    <w:p w14:paraId="16B0A10E" w14:textId="77777777" w:rsidR="007C5666" w:rsidRPr="00245213" w:rsidRDefault="007C5666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18"/>
          <w:szCs w:val="18"/>
        </w:rPr>
      </w:pPr>
    </w:p>
    <w:p w14:paraId="111F4BD0" w14:textId="77777777" w:rsidR="007C5666" w:rsidRPr="00245213" w:rsidRDefault="007C5666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18"/>
          <w:szCs w:val="18"/>
        </w:rPr>
      </w:pPr>
    </w:p>
    <w:p w14:paraId="78AC271A" w14:textId="77777777" w:rsidR="007C5666" w:rsidRPr="006828F0" w:rsidRDefault="007C5666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7F6507A7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61E39192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72546A46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2B7DF046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9777630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6FDD13A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225063FB" w14:textId="77777777" w:rsidR="000C7ACB" w:rsidRPr="006828F0" w:rsidRDefault="000C7ACB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011859B9" w14:textId="77777777" w:rsidR="00B569AA" w:rsidRPr="006828F0" w:rsidRDefault="00B569AA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E36B0E7" w14:textId="24B5536C" w:rsidR="00B569AA" w:rsidRDefault="00B569AA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5B4E2F8C" w14:textId="6182FB7A" w:rsidR="00903377" w:rsidRDefault="00903377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78F66D8E" w14:textId="20D5D28E" w:rsidR="00903377" w:rsidRDefault="00903377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45FB4FB4" w14:textId="552D761E" w:rsidR="00903377" w:rsidRDefault="00903377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232BE9F" w14:textId="77777777" w:rsidR="002C5F89" w:rsidRDefault="002C5F89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3FC79E06" w14:textId="77777777" w:rsidR="002C5F89" w:rsidRDefault="002C5F89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4C1952E9" w14:textId="028E91B6" w:rsidR="00903377" w:rsidRDefault="00903377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909E55A" w14:textId="77777777" w:rsidR="00903377" w:rsidRPr="006828F0" w:rsidRDefault="00903377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332D4538" w14:textId="77777777" w:rsidR="00B569AA" w:rsidRPr="006828F0" w:rsidRDefault="00B569AA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bookmarkStart w:id="0" w:name="_GoBack"/>
    </w:p>
    <w:bookmarkEnd w:id="0"/>
    <w:p w14:paraId="6AC53644" w14:textId="680611DC" w:rsidR="000C7ACB" w:rsidRPr="006828F0" w:rsidRDefault="008F14B3" w:rsidP="006828F0">
      <w:pPr>
        <w:spacing w:after="0" w:line="360" w:lineRule="auto"/>
        <w:jc w:val="center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eastAsia="Times New Roman" w:hAnsi="Bookman Old Style" w:cs="Times New Roman"/>
          <w:b/>
          <w:bCs/>
          <w:color w:val="000000" w:themeColor="text1"/>
          <w:sz w:val="24"/>
          <w:szCs w:val="24"/>
          <w:u w:val="single"/>
          <w:lang w:eastAsia="pt-BR"/>
        </w:rPr>
        <w:t>ANEXO II – REQUERIMENTO</w:t>
      </w:r>
      <w:r w:rsidR="000C7ACB" w:rsidRPr="006828F0">
        <w:rPr>
          <w:rFonts w:ascii="Bookman Old Style" w:eastAsia="Times New Roman" w:hAnsi="Bookman Old Style" w:cs="Times New Roman"/>
          <w:b/>
          <w:bCs/>
          <w:color w:val="000000" w:themeColor="text1"/>
          <w:sz w:val="24"/>
          <w:szCs w:val="24"/>
          <w:u w:val="single"/>
          <w:lang w:eastAsia="pt-BR"/>
        </w:rPr>
        <w:t xml:space="preserve"> DE DIÁRIAS </w:t>
      </w:r>
    </w:p>
    <w:p w14:paraId="2ABFCAC0" w14:textId="77777777" w:rsidR="000C7ACB" w:rsidRDefault="000C7ACB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558F9F06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3BE8BB32" w14:textId="77777777" w:rsidR="002C5F89" w:rsidRDefault="002C5F89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01D47E3A" w14:textId="6DD267E5" w:rsidR="008F14B3" w:rsidRDefault="008F14B3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 xml:space="preserve">Eu, (nome), (função), portador (a) do CPF nº __________, venho por meio deste requerer ao </w:t>
      </w:r>
      <w:proofErr w:type="spellStart"/>
      <w:r>
        <w:rPr>
          <w:rFonts w:ascii="Bookman Old Style" w:hAnsi="Bookman Old Style"/>
          <w:color w:val="000000" w:themeColor="text1"/>
          <w:sz w:val="24"/>
          <w:szCs w:val="24"/>
        </w:rPr>
        <w:t>Srº</w:t>
      </w:r>
      <w:proofErr w:type="spellEnd"/>
      <w:r>
        <w:rPr>
          <w:rFonts w:ascii="Bookman Old Style" w:hAnsi="Bookman Old Style"/>
          <w:color w:val="000000" w:themeColor="text1"/>
          <w:sz w:val="24"/>
          <w:szCs w:val="24"/>
        </w:rPr>
        <w:t xml:space="preserve"> Presidente a autorização para pagamento de (quantidade de diárias), com a finalidade de me deslocar até a cidade de (local), a fim de (justi</w:t>
      </w:r>
      <w:r w:rsidR="002C5F89">
        <w:rPr>
          <w:rFonts w:ascii="Bookman Old Style" w:hAnsi="Bookman Old Style"/>
          <w:color w:val="000000" w:themeColor="text1"/>
          <w:sz w:val="24"/>
          <w:szCs w:val="24"/>
        </w:rPr>
        <w:t>fi</w:t>
      </w:r>
      <w:r>
        <w:rPr>
          <w:rFonts w:ascii="Bookman Old Style" w:hAnsi="Bookman Old Style"/>
          <w:color w:val="000000" w:themeColor="text1"/>
          <w:sz w:val="24"/>
          <w:szCs w:val="24"/>
        </w:rPr>
        <w:t>car o motivo)</w:t>
      </w:r>
      <w:r w:rsidR="002C5F89">
        <w:rPr>
          <w:rFonts w:ascii="Bookman Old Style" w:hAnsi="Bookman Old Style"/>
          <w:color w:val="000000" w:themeColor="text1"/>
          <w:sz w:val="24"/>
          <w:szCs w:val="24"/>
        </w:rPr>
        <w:t>, no período de (colocar os dias), tendo como meio de transporte (identificar a forma).</w:t>
      </w:r>
    </w:p>
    <w:p w14:paraId="2B5709AF" w14:textId="77777777" w:rsidR="0077431C" w:rsidRDefault="0077431C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451B3A24" w14:textId="12DBC36F" w:rsidR="0077431C" w:rsidRDefault="0077431C" w:rsidP="0077431C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proofErr w:type="spellStart"/>
      <w:r>
        <w:rPr>
          <w:rFonts w:ascii="Bookman Old Style" w:hAnsi="Bookman Old Style"/>
          <w:color w:val="000000" w:themeColor="text1"/>
          <w:sz w:val="24"/>
          <w:szCs w:val="24"/>
        </w:rPr>
        <w:t>Obs</w:t>
      </w:r>
      <w:proofErr w:type="spellEnd"/>
      <w:r>
        <w:rPr>
          <w:rFonts w:ascii="Bookman Old Style" w:hAnsi="Bookman Old Style"/>
          <w:color w:val="000000" w:themeColor="text1"/>
          <w:sz w:val="24"/>
          <w:szCs w:val="24"/>
        </w:rPr>
        <w:t xml:space="preserve">: Responsável pelo veículo de transporte: </w:t>
      </w:r>
      <w:proofErr w:type="gramStart"/>
      <w:r>
        <w:rPr>
          <w:rFonts w:ascii="Bookman Old Style" w:hAnsi="Bookman Old Style"/>
          <w:color w:val="000000" w:themeColor="text1"/>
          <w:sz w:val="24"/>
          <w:szCs w:val="24"/>
        </w:rPr>
        <w:t>(  )</w:t>
      </w:r>
      <w:proofErr w:type="gramEnd"/>
      <w:r>
        <w:rPr>
          <w:rFonts w:ascii="Bookman Old Style" w:hAnsi="Bookman Old Style"/>
          <w:color w:val="000000" w:themeColor="text1"/>
          <w:sz w:val="24"/>
          <w:szCs w:val="24"/>
        </w:rPr>
        <w:t xml:space="preserve">sim      (  )não </w:t>
      </w:r>
    </w:p>
    <w:p w14:paraId="7A29213C" w14:textId="77777777" w:rsidR="002C5F89" w:rsidRDefault="002C5F89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D06F982" w14:textId="74DE17D8" w:rsidR="002C5F89" w:rsidRDefault="002C5F89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 xml:space="preserve">Nestes termos </w:t>
      </w:r>
    </w:p>
    <w:p w14:paraId="6A624281" w14:textId="77777777" w:rsidR="002C5F89" w:rsidRDefault="002C5F89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2F9EA99F" w14:textId="0745A691" w:rsidR="002C5F89" w:rsidRDefault="002C5F89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 xml:space="preserve">Pede deferimento. </w:t>
      </w:r>
    </w:p>
    <w:p w14:paraId="1613CE23" w14:textId="77777777" w:rsidR="002C5F89" w:rsidRDefault="002C5F89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0D7D6CE" w14:textId="77777777" w:rsidR="002C5F89" w:rsidRDefault="002C5F89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43585841" w14:textId="77777777" w:rsidR="002C5F89" w:rsidRDefault="002C5F89" w:rsidP="002C5F89">
      <w:pPr>
        <w:spacing w:after="0" w:line="360" w:lineRule="auto"/>
        <w:ind w:firstLine="1418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011CF38B" w14:textId="4EB7C348" w:rsidR="002C5F89" w:rsidRDefault="002C5F89" w:rsidP="002C5F89">
      <w:pPr>
        <w:spacing w:after="0" w:line="360" w:lineRule="auto"/>
        <w:ind w:firstLine="1418"/>
        <w:jc w:val="right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Novo Horizonte do Oeste/RO, data</w:t>
      </w:r>
    </w:p>
    <w:p w14:paraId="7ACB8C4D" w14:textId="77777777" w:rsidR="002C5F89" w:rsidRDefault="002C5F89" w:rsidP="002C5F89">
      <w:pPr>
        <w:spacing w:after="0" w:line="360" w:lineRule="auto"/>
        <w:ind w:firstLine="1418"/>
        <w:jc w:val="right"/>
        <w:rPr>
          <w:rFonts w:ascii="Bookman Old Style" w:hAnsi="Bookman Old Style"/>
          <w:color w:val="000000" w:themeColor="text1"/>
          <w:sz w:val="24"/>
          <w:szCs w:val="24"/>
        </w:rPr>
      </w:pPr>
    </w:p>
    <w:p w14:paraId="2F3E9107" w14:textId="77777777" w:rsidR="002C5F89" w:rsidRDefault="002C5F89" w:rsidP="002C5F89">
      <w:pPr>
        <w:spacing w:after="0" w:line="360" w:lineRule="auto"/>
        <w:ind w:firstLine="1418"/>
        <w:jc w:val="right"/>
        <w:rPr>
          <w:rFonts w:ascii="Bookman Old Style" w:hAnsi="Bookman Old Style"/>
          <w:color w:val="000000" w:themeColor="text1"/>
          <w:sz w:val="24"/>
          <w:szCs w:val="24"/>
        </w:rPr>
      </w:pPr>
    </w:p>
    <w:p w14:paraId="0E4E841A" w14:textId="14573D20" w:rsidR="002C5F89" w:rsidRPr="002C5F89" w:rsidRDefault="002C5F89" w:rsidP="002C5F89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2C5F89">
        <w:rPr>
          <w:rFonts w:ascii="Bookman Old Style" w:hAnsi="Bookman Old Style"/>
          <w:b/>
          <w:color w:val="000000" w:themeColor="text1"/>
          <w:sz w:val="24"/>
          <w:szCs w:val="24"/>
        </w:rPr>
        <w:t>________________________________</w:t>
      </w:r>
    </w:p>
    <w:p w14:paraId="752E82A7" w14:textId="3E37E36F" w:rsidR="002C5F89" w:rsidRDefault="002C5F89" w:rsidP="002C5F89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2C5F89">
        <w:rPr>
          <w:rFonts w:ascii="Bookman Old Style" w:hAnsi="Bookman Old Style"/>
          <w:b/>
          <w:color w:val="000000" w:themeColor="text1"/>
          <w:sz w:val="24"/>
          <w:szCs w:val="24"/>
        </w:rPr>
        <w:t>Assinatura do Requerente</w:t>
      </w:r>
    </w:p>
    <w:p w14:paraId="17C9503C" w14:textId="77777777" w:rsidR="0077431C" w:rsidRDefault="0077431C" w:rsidP="002C5F89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14:paraId="2117C83E" w14:textId="77777777" w:rsidR="0077431C" w:rsidRDefault="0077431C" w:rsidP="002C5F89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14:paraId="2869C013" w14:textId="77777777" w:rsidR="0077431C" w:rsidRDefault="0077431C" w:rsidP="002C5F89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14:paraId="7BFA72AA" w14:textId="154B9187" w:rsidR="0077431C" w:rsidRDefault="0077431C" w:rsidP="002C5F89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9C3430">
        <w:rPr>
          <w:rFonts w:ascii="Times" w:hAnsi="Times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FEC5C" wp14:editId="31D09E56">
                <wp:simplePos x="0" y="0"/>
                <wp:positionH relativeFrom="column">
                  <wp:posOffset>-3810</wp:posOffset>
                </wp:positionH>
                <wp:positionV relativeFrom="paragraph">
                  <wp:posOffset>182880</wp:posOffset>
                </wp:positionV>
                <wp:extent cx="2266950" cy="1676400"/>
                <wp:effectExtent l="0" t="0" r="19050" b="1905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678FA" w14:textId="77777777" w:rsidR="0077431C" w:rsidRDefault="0077431C" w:rsidP="0077431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DE ACORDO</w:t>
                            </w:r>
                          </w:p>
                          <w:p w14:paraId="0A5C0057" w14:textId="77777777" w:rsidR="0077431C" w:rsidRDefault="0077431C" w:rsidP="0077431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685C434" w14:textId="77777777" w:rsidR="0077431C" w:rsidRPr="009C3430" w:rsidRDefault="0077431C" w:rsidP="0077431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9C343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Data: ____/____/_____</w:t>
                            </w:r>
                          </w:p>
                          <w:p w14:paraId="54C4B404" w14:textId="77777777" w:rsidR="0077431C" w:rsidRPr="009C3430" w:rsidRDefault="0077431C" w:rsidP="0077431C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93ACEFA" w14:textId="77777777" w:rsidR="0077431C" w:rsidRPr="009C3430" w:rsidRDefault="0077431C" w:rsidP="0077431C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0231847" w14:textId="77777777" w:rsidR="0077431C" w:rsidRPr="009C3430" w:rsidRDefault="0077431C" w:rsidP="0077431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Carimbo/Assinatura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FEC5C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3pt;margin-top:14.4pt;width:178.5pt;height:1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">
                <v:textbox>
                  <w:txbxContent>
                    <w:p w14:paraId="630678FA" w14:textId="77777777" w:rsidR="0077431C" w:rsidRDefault="0077431C" w:rsidP="0077431C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DE ACORDO</w:t>
                      </w:r>
                    </w:p>
                    <w:p w14:paraId="0A5C0057" w14:textId="77777777" w:rsidR="0077431C" w:rsidRDefault="0077431C" w:rsidP="0077431C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0685C434" w14:textId="77777777" w:rsidR="0077431C" w:rsidRPr="009C3430" w:rsidRDefault="0077431C" w:rsidP="0077431C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9C3430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Data: ____/____/_____</w:t>
                      </w:r>
                    </w:p>
                    <w:p w14:paraId="54C4B404" w14:textId="77777777" w:rsidR="0077431C" w:rsidRPr="009C3430" w:rsidRDefault="0077431C" w:rsidP="0077431C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193ACEFA" w14:textId="77777777" w:rsidR="0077431C" w:rsidRPr="009C3430" w:rsidRDefault="0077431C" w:rsidP="0077431C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00231847" w14:textId="77777777" w:rsidR="0077431C" w:rsidRPr="009C3430" w:rsidRDefault="0077431C" w:rsidP="0077431C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Carimbo/Assinatura Presidente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20DD4D3" w14:textId="55EA36F7" w:rsidR="0077431C" w:rsidRPr="002C5F89" w:rsidRDefault="0077431C" w:rsidP="002C5F89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14:paraId="4FFB30C4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728AA3CC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4BBABCB9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55E6E989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69A0EEE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2F3B71FD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690D33A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4D040327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2DF9DA04" w14:textId="77777777" w:rsidR="008F14B3" w:rsidRDefault="008F14B3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53FB52C9" w14:textId="77777777" w:rsidR="00B20398" w:rsidRPr="004E7A46" w:rsidRDefault="00B20398" w:rsidP="006828F0">
      <w:pPr>
        <w:spacing w:after="0" w:line="360" w:lineRule="auto"/>
        <w:jc w:val="both"/>
        <w:rPr>
          <w:rFonts w:ascii="Bookman Old Style" w:hAnsi="Bookman Old Style"/>
        </w:rPr>
      </w:pPr>
    </w:p>
    <w:p w14:paraId="611C1A8F" w14:textId="77777777" w:rsidR="00DA1189" w:rsidRPr="004E7A46" w:rsidRDefault="00DA1189" w:rsidP="006828F0">
      <w:pPr>
        <w:spacing w:after="0" w:line="360" w:lineRule="auto"/>
        <w:jc w:val="center"/>
        <w:rPr>
          <w:rFonts w:ascii="Bookman Old Style" w:hAnsi="Bookman Old Style"/>
          <w:b/>
          <w:color w:val="000000" w:themeColor="text1"/>
          <w:u w:val="single"/>
        </w:rPr>
      </w:pPr>
      <w:r w:rsidRPr="004E7A46">
        <w:rPr>
          <w:rFonts w:ascii="Bookman Old Style" w:hAnsi="Bookman Old Style"/>
          <w:b/>
          <w:color w:val="000000" w:themeColor="text1"/>
          <w:u w:val="single"/>
        </w:rPr>
        <w:t>ANEXO II</w:t>
      </w:r>
      <w:r w:rsidR="000C7ACB" w:rsidRPr="004E7A46">
        <w:rPr>
          <w:rFonts w:ascii="Bookman Old Style" w:hAnsi="Bookman Old Style"/>
          <w:b/>
          <w:color w:val="000000" w:themeColor="text1"/>
          <w:u w:val="single"/>
        </w:rPr>
        <w:t>I</w:t>
      </w:r>
      <w:r w:rsidR="007C5666" w:rsidRPr="004E7A46">
        <w:rPr>
          <w:rFonts w:ascii="Bookman Old Style" w:hAnsi="Bookman Old Style"/>
          <w:b/>
          <w:color w:val="000000" w:themeColor="text1"/>
          <w:u w:val="single"/>
        </w:rPr>
        <w:t xml:space="preserve"> – RELATÓRIO DE VIAGEM</w:t>
      </w:r>
    </w:p>
    <w:p w14:paraId="0E33DD4F" w14:textId="77777777" w:rsidR="007C5666" w:rsidRPr="004E7A46" w:rsidRDefault="007C5666" w:rsidP="006828F0">
      <w:pPr>
        <w:spacing w:after="0" w:line="360" w:lineRule="auto"/>
        <w:jc w:val="center"/>
        <w:rPr>
          <w:rFonts w:ascii="Bookman Old Style" w:hAnsi="Bookman Old Style"/>
          <w:b/>
          <w:color w:val="000000" w:themeColor="text1"/>
          <w:u w:val="single"/>
        </w:rPr>
      </w:pPr>
    </w:p>
    <w:tbl>
      <w:tblPr>
        <w:tblpPr w:leftFromText="45" w:rightFromText="45" w:vertAnchor="text"/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"/>
        <w:gridCol w:w="1178"/>
        <w:gridCol w:w="1958"/>
        <w:gridCol w:w="2096"/>
        <w:gridCol w:w="2312"/>
      </w:tblGrid>
      <w:tr w:rsidR="007C5666" w:rsidRPr="004E7A46" w14:paraId="6AB19EA6" w14:textId="77777777" w:rsidTr="007C5666"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BDCEC0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Nome:</w:t>
            </w:r>
          </w:p>
        </w:tc>
      </w:tr>
      <w:tr w:rsidR="007C5666" w:rsidRPr="004E7A46" w14:paraId="0C99988F" w14:textId="77777777" w:rsidTr="007C5666">
        <w:tc>
          <w:tcPr>
            <w:tcW w:w="3668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202CBB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Cargo: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60E763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CPF:</w:t>
            </w:r>
          </w:p>
        </w:tc>
      </w:tr>
      <w:tr w:rsidR="007C5666" w:rsidRPr="004E7A46" w14:paraId="4D8E2090" w14:textId="77777777" w:rsidTr="00B20398">
        <w:tc>
          <w:tcPr>
            <w:tcW w:w="6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7E6662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proofErr w:type="spellStart"/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Qtde</w:t>
            </w:r>
            <w:proofErr w:type="spellEnd"/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2AC5E6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Data Saída: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F6CB9D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Data Chegada:</w:t>
            </w:r>
          </w:p>
        </w:tc>
        <w:tc>
          <w:tcPr>
            <w:tcW w:w="254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EE35AF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Localidade:</w:t>
            </w:r>
          </w:p>
        </w:tc>
      </w:tr>
      <w:tr w:rsidR="007C5666" w:rsidRPr="004E7A46" w14:paraId="2EB4B192" w14:textId="77777777" w:rsidTr="007C5666"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066CF1" w14:textId="77D3FEEB" w:rsidR="004E7A46" w:rsidRDefault="007C5666" w:rsidP="002C5F89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Serviços Executados/Objetivos alcançados:</w:t>
            </w:r>
          </w:p>
          <w:p w14:paraId="77B8679F" w14:textId="77777777" w:rsidR="004E7A46" w:rsidRPr="004E7A46" w:rsidRDefault="004E7A4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45A6E53A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</w:tc>
      </w:tr>
      <w:tr w:rsidR="007C5666" w:rsidRPr="004E7A46" w14:paraId="30685E00" w14:textId="77777777" w:rsidTr="00B20398">
        <w:tc>
          <w:tcPr>
            <w:tcW w:w="2459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0CFD29" w14:textId="786C2A21" w:rsidR="007C566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Reservado a certificação</w:t>
            </w:r>
          </w:p>
          <w:p w14:paraId="68993F6D" w14:textId="5A233A26" w:rsidR="004E7A46" w:rsidRDefault="004E7A4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147A9FD2" w14:textId="3F51F0DD" w:rsidR="004E7A46" w:rsidRDefault="004E7A4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45922341" w14:textId="125F4DB5" w:rsidR="004E7A46" w:rsidRDefault="004E7A4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6D34CB1A" w14:textId="77777777" w:rsidR="004E7A46" w:rsidRDefault="004E7A4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4BE82247" w14:textId="77777777" w:rsidR="002C5F89" w:rsidRDefault="002C5F89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2377D337" w14:textId="77777777" w:rsidR="002C5F89" w:rsidRDefault="002C5F89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46EE9B27" w14:textId="77777777" w:rsidR="002C5F89" w:rsidRDefault="002C5F89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4AC30D85" w14:textId="77777777" w:rsidR="002C5F89" w:rsidRDefault="002C5F89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37EA85CD" w14:textId="77777777" w:rsidR="002C5F89" w:rsidRDefault="002C5F89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3B1BE52F" w14:textId="77777777" w:rsidR="002C5F89" w:rsidRPr="004E7A46" w:rsidRDefault="002C5F89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  <w:p w14:paraId="3E5906E7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</w:tc>
        <w:tc>
          <w:tcPr>
            <w:tcW w:w="254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6AB32B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Reservado a certificação</w:t>
            </w:r>
          </w:p>
        </w:tc>
      </w:tr>
      <w:tr w:rsidR="007C5666" w:rsidRPr="004E7A46" w14:paraId="3213B106" w14:textId="77777777" w:rsidTr="00B20398">
        <w:tc>
          <w:tcPr>
            <w:tcW w:w="2459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431B3C" w14:textId="77777777" w:rsidR="007C5666" w:rsidRDefault="007C5666" w:rsidP="002C5F89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b/>
                <w:bCs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b/>
                <w:bCs/>
                <w:color w:val="000000" w:themeColor="text1"/>
                <w:lang w:eastAsia="pt-BR"/>
              </w:rPr>
              <w:t>Assinatura do beneficiário:</w:t>
            </w:r>
          </w:p>
          <w:p w14:paraId="2EEAF6B3" w14:textId="34B3013C" w:rsidR="002C5F89" w:rsidRPr="002C5F89" w:rsidRDefault="002C5F89" w:rsidP="002C5F89">
            <w:pPr>
              <w:spacing w:after="0" w:line="36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color w:val="000000" w:themeColor="text1"/>
                <w:lang w:eastAsia="pt-BR"/>
              </w:rPr>
            </w:pPr>
          </w:p>
        </w:tc>
        <w:tc>
          <w:tcPr>
            <w:tcW w:w="254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92FF34" w14:textId="77777777" w:rsidR="007C566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b/>
                <w:bCs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b/>
                <w:bCs/>
                <w:color w:val="000000" w:themeColor="text1"/>
                <w:lang w:eastAsia="pt-BR"/>
              </w:rPr>
              <w:t>Assinatura Controle Interno:</w:t>
            </w:r>
          </w:p>
          <w:p w14:paraId="0706FC8F" w14:textId="215615E7" w:rsidR="00B20398" w:rsidRPr="004E7A46" w:rsidRDefault="00B20398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</w:tc>
      </w:tr>
      <w:tr w:rsidR="007C5666" w:rsidRPr="004E7A46" w14:paraId="47742166" w14:textId="77777777" w:rsidTr="00B20398">
        <w:tc>
          <w:tcPr>
            <w:tcW w:w="2459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E76633" w14:textId="77777777" w:rsidR="007C566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Declaro a veracidade das informações prestadas e autenticidade dos documentos anexados ao presente. _____/_____/_____</w:t>
            </w:r>
          </w:p>
          <w:p w14:paraId="387AFA10" w14:textId="77777777" w:rsidR="002C5F89" w:rsidRPr="004E7A46" w:rsidRDefault="002C5F89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</w:p>
        </w:tc>
        <w:tc>
          <w:tcPr>
            <w:tcW w:w="254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D80B35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>As despesas foram devidamente comprovadas nos termos da legislação pertinente</w:t>
            </w:r>
          </w:p>
          <w:p w14:paraId="5B32D076" w14:textId="77777777" w:rsidR="007C5666" w:rsidRPr="004E7A46" w:rsidRDefault="007C5666" w:rsidP="006828F0">
            <w:pPr>
              <w:spacing w:after="0" w:line="360" w:lineRule="auto"/>
              <w:ind w:left="30"/>
              <w:jc w:val="both"/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</w:pPr>
            <w:r w:rsidRPr="004E7A46">
              <w:rPr>
                <w:rFonts w:ascii="Bookman Old Style" w:eastAsia="Times New Roman" w:hAnsi="Bookman Old Style" w:cs="Times New Roman"/>
                <w:color w:val="000000" w:themeColor="text1"/>
                <w:lang w:eastAsia="pt-BR"/>
              </w:rPr>
              <w:t xml:space="preserve"> _____/_____/_____</w:t>
            </w:r>
          </w:p>
        </w:tc>
      </w:tr>
    </w:tbl>
    <w:p w14:paraId="4D321A6C" w14:textId="77777777" w:rsidR="007C5666" w:rsidRPr="006828F0" w:rsidRDefault="007C5666" w:rsidP="006828F0">
      <w:pPr>
        <w:spacing w:after="0" w:line="36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  <w:u w:val="single"/>
        </w:rPr>
      </w:pPr>
    </w:p>
    <w:p w14:paraId="162C8F4F" w14:textId="77777777" w:rsidR="00C924BC" w:rsidRPr="006828F0" w:rsidRDefault="00C924BC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sectPr w:rsidR="00C924BC" w:rsidRPr="006828F0" w:rsidSect="00DA1189">
      <w:headerReference w:type="default" r:id="rId8"/>
      <w:footerReference w:type="default" r:id="rId9"/>
      <w:pgSz w:w="11906" w:h="16838"/>
      <w:pgMar w:top="1417" w:right="1558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B39259" w14:textId="77777777" w:rsidR="000D5393" w:rsidRDefault="000D5393" w:rsidP="00D404E5">
      <w:pPr>
        <w:spacing w:after="0" w:line="240" w:lineRule="auto"/>
      </w:pPr>
      <w:r>
        <w:separator/>
      </w:r>
    </w:p>
  </w:endnote>
  <w:endnote w:type="continuationSeparator" w:id="0">
    <w:p w14:paraId="16990889" w14:textId="77777777" w:rsidR="000D5393" w:rsidRDefault="000D5393" w:rsidP="00D40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1FA0A" w14:textId="77777777" w:rsidR="00D404E5" w:rsidRPr="00E60D7D" w:rsidRDefault="00D404E5" w:rsidP="00D404E5">
    <w:pPr>
      <w:pStyle w:val="Rodap"/>
      <w:jc w:val="center"/>
      <w:rPr>
        <w:rFonts w:ascii="Verdana" w:hAnsi="Verdana"/>
        <w:b/>
        <w:sz w:val="15"/>
        <w:szCs w:val="15"/>
      </w:rPr>
    </w:pPr>
    <w:r w:rsidRPr="00E60D7D">
      <w:rPr>
        <w:rFonts w:ascii="Verdana" w:hAnsi="Verdana"/>
        <w:b/>
        <w:sz w:val="15"/>
        <w:szCs w:val="15"/>
      </w:rPr>
      <w:t>Rua das Flores, 5342 – Centro – Novo Horizonte do Oeste – RO – CEP 76.956-000 – (69) 3435-2131</w:t>
    </w:r>
  </w:p>
  <w:p w14:paraId="19925223" w14:textId="77777777" w:rsidR="00D404E5" w:rsidRDefault="00D404E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436C16" w14:textId="77777777" w:rsidR="000D5393" w:rsidRDefault="000D5393" w:rsidP="00D404E5">
      <w:pPr>
        <w:spacing w:after="0" w:line="240" w:lineRule="auto"/>
      </w:pPr>
      <w:r>
        <w:separator/>
      </w:r>
    </w:p>
  </w:footnote>
  <w:footnote w:type="continuationSeparator" w:id="0">
    <w:p w14:paraId="05150984" w14:textId="77777777" w:rsidR="000D5393" w:rsidRDefault="000D5393" w:rsidP="00D40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C5D51" w14:textId="77777777" w:rsidR="00D404E5" w:rsidRPr="00F11D97" w:rsidRDefault="00D404E5" w:rsidP="00D404E5">
    <w:pPr>
      <w:pStyle w:val="Ttulo"/>
      <w:ind w:left="708" w:firstLine="568"/>
      <w:jc w:val="left"/>
      <w:rPr>
        <w:i w:val="0"/>
        <w:iCs w:val="0"/>
        <w:sz w:val="18"/>
        <w:szCs w:val="18"/>
      </w:rPr>
    </w:pPr>
    <w:r w:rsidRPr="00F11D97">
      <w:rPr>
        <w:i w:val="0"/>
        <w:iCs w:val="0"/>
        <w:noProof/>
        <w:sz w:val="18"/>
        <w:szCs w:val="18"/>
        <w:lang w:eastAsia="pt-BR"/>
      </w:rPr>
      <w:drawing>
        <wp:anchor distT="0" distB="0" distL="114935" distR="114935" simplePos="0" relativeHeight="251659264" behindDoc="1" locked="0" layoutInCell="1" allowOverlap="1" wp14:anchorId="1CD1AF7C" wp14:editId="3345E617">
          <wp:simplePos x="0" y="0"/>
          <wp:positionH relativeFrom="column">
            <wp:posOffset>-3383</wp:posOffset>
          </wp:positionH>
          <wp:positionV relativeFrom="paragraph">
            <wp:posOffset>-102196</wp:posOffset>
          </wp:positionV>
          <wp:extent cx="641078" cy="580030"/>
          <wp:effectExtent l="19050" t="0" r="6622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77" cy="580029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F11D97">
      <w:rPr>
        <w:i w:val="0"/>
        <w:iCs w:val="0"/>
        <w:sz w:val="18"/>
        <w:szCs w:val="18"/>
      </w:rPr>
      <w:t>ESTADO DE RONDÔNIA</w:t>
    </w:r>
  </w:p>
  <w:p w14:paraId="2E24AE4A" w14:textId="77777777" w:rsidR="00D404E5" w:rsidRPr="00F11D97" w:rsidRDefault="00D404E5" w:rsidP="00D404E5">
    <w:pPr>
      <w:pStyle w:val="Subttulo"/>
      <w:ind w:left="568" w:firstLine="708"/>
      <w:jc w:val="left"/>
      <w:rPr>
        <w:b/>
        <w:bCs/>
        <w:sz w:val="18"/>
        <w:szCs w:val="18"/>
        <w:u w:val="none"/>
      </w:rPr>
    </w:pPr>
    <w:r w:rsidRPr="00F11D97">
      <w:rPr>
        <w:b/>
        <w:bCs/>
        <w:sz w:val="18"/>
        <w:szCs w:val="18"/>
        <w:u w:val="none"/>
      </w:rPr>
      <w:t>CÂMARA MUNICIPAL DE NOVO HORIZONTE DO OESTE</w:t>
    </w:r>
  </w:p>
  <w:p w14:paraId="503F19C2" w14:textId="77777777" w:rsidR="00D404E5" w:rsidRPr="00F11D97" w:rsidRDefault="00596F56" w:rsidP="00D404E5">
    <w:pPr>
      <w:pStyle w:val="Corpodetexto"/>
      <w:pBdr>
        <w:bottom w:val="single" w:sz="12" w:space="0" w:color="auto"/>
      </w:pBdr>
      <w:spacing w:after="0"/>
      <w:ind w:left="1276"/>
      <w:rPr>
        <w:b/>
        <w:sz w:val="18"/>
        <w:szCs w:val="18"/>
        <w:lang w:eastAsia="ar-SA"/>
      </w:rPr>
    </w:pPr>
    <w:r>
      <w:rPr>
        <w:b/>
        <w:sz w:val="18"/>
        <w:szCs w:val="18"/>
        <w:lang w:eastAsia="ar-SA"/>
      </w:rPr>
      <w:t>Assessoria Jurídica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A9232D"/>
    <w:multiLevelType w:val="hybridMultilevel"/>
    <w:tmpl w:val="7A28D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C36C7"/>
    <w:multiLevelType w:val="hybridMultilevel"/>
    <w:tmpl w:val="03CACFA8"/>
    <w:lvl w:ilvl="0" w:tplc="2F6A846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4E5"/>
    <w:rsid w:val="000148A4"/>
    <w:rsid w:val="00085B4A"/>
    <w:rsid w:val="000A4FF3"/>
    <w:rsid w:val="000C7ACB"/>
    <w:rsid w:val="000D5393"/>
    <w:rsid w:val="000E05E9"/>
    <w:rsid w:val="00171FC1"/>
    <w:rsid w:val="001B3FF0"/>
    <w:rsid w:val="001F48AE"/>
    <w:rsid w:val="00203790"/>
    <w:rsid w:val="0022032A"/>
    <w:rsid w:val="00245213"/>
    <w:rsid w:val="002647CD"/>
    <w:rsid w:val="002C5F89"/>
    <w:rsid w:val="002E73F7"/>
    <w:rsid w:val="00347929"/>
    <w:rsid w:val="00357A0C"/>
    <w:rsid w:val="00386A8C"/>
    <w:rsid w:val="003B6D38"/>
    <w:rsid w:val="003C2894"/>
    <w:rsid w:val="003F1CBF"/>
    <w:rsid w:val="00422D0A"/>
    <w:rsid w:val="00445120"/>
    <w:rsid w:val="0047269E"/>
    <w:rsid w:val="00481AB8"/>
    <w:rsid w:val="00486B48"/>
    <w:rsid w:val="00496246"/>
    <w:rsid w:val="004B5C93"/>
    <w:rsid w:val="004D11F1"/>
    <w:rsid w:val="004D13F1"/>
    <w:rsid w:val="004E7A46"/>
    <w:rsid w:val="004F033E"/>
    <w:rsid w:val="004F6218"/>
    <w:rsid w:val="0054280E"/>
    <w:rsid w:val="00596F56"/>
    <w:rsid w:val="005F25E4"/>
    <w:rsid w:val="006526DA"/>
    <w:rsid w:val="006828F0"/>
    <w:rsid w:val="006D0591"/>
    <w:rsid w:val="006D21FE"/>
    <w:rsid w:val="00712719"/>
    <w:rsid w:val="00766BF0"/>
    <w:rsid w:val="0077431C"/>
    <w:rsid w:val="0079139E"/>
    <w:rsid w:val="007A5D9B"/>
    <w:rsid w:val="007C5666"/>
    <w:rsid w:val="007D5EB6"/>
    <w:rsid w:val="008102E0"/>
    <w:rsid w:val="00836C52"/>
    <w:rsid w:val="008528B4"/>
    <w:rsid w:val="00857A41"/>
    <w:rsid w:val="0088280D"/>
    <w:rsid w:val="008C6A31"/>
    <w:rsid w:val="008F14B3"/>
    <w:rsid w:val="00903377"/>
    <w:rsid w:val="009343D9"/>
    <w:rsid w:val="00951F6F"/>
    <w:rsid w:val="009568A6"/>
    <w:rsid w:val="00975CD1"/>
    <w:rsid w:val="009B1578"/>
    <w:rsid w:val="009D3102"/>
    <w:rsid w:val="009D399A"/>
    <w:rsid w:val="00A1024C"/>
    <w:rsid w:val="00A141B2"/>
    <w:rsid w:val="00A36CD0"/>
    <w:rsid w:val="00A846FF"/>
    <w:rsid w:val="00A91514"/>
    <w:rsid w:val="00A91E78"/>
    <w:rsid w:val="00AA3445"/>
    <w:rsid w:val="00AF3AAC"/>
    <w:rsid w:val="00B20398"/>
    <w:rsid w:val="00B231DF"/>
    <w:rsid w:val="00B26D35"/>
    <w:rsid w:val="00B521CD"/>
    <w:rsid w:val="00B5656C"/>
    <w:rsid w:val="00B569AA"/>
    <w:rsid w:val="00B87210"/>
    <w:rsid w:val="00BF258E"/>
    <w:rsid w:val="00C7334E"/>
    <w:rsid w:val="00C924BC"/>
    <w:rsid w:val="00CB7F7F"/>
    <w:rsid w:val="00CC1F03"/>
    <w:rsid w:val="00D012C7"/>
    <w:rsid w:val="00D404E5"/>
    <w:rsid w:val="00D97E23"/>
    <w:rsid w:val="00DA1189"/>
    <w:rsid w:val="00DC45D7"/>
    <w:rsid w:val="00DE1F96"/>
    <w:rsid w:val="00E0381B"/>
    <w:rsid w:val="00E21463"/>
    <w:rsid w:val="00E553A9"/>
    <w:rsid w:val="00E966B6"/>
    <w:rsid w:val="00EA1985"/>
    <w:rsid w:val="00EA7502"/>
    <w:rsid w:val="00EC09E0"/>
    <w:rsid w:val="00F85828"/>
    <w:rsid w:val="00F95A9F"/>
    <w:rsid w:val="00FC7537"/>
    <w:rsid w:val="00FD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229AB"/>
  <w15:docId w15:val="{17B1A9BC-EE20-4206-833D-4DD43D63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4E5"/>
  </w:style>
  <w:style w:type="paragraph" w:styleId="Ttulo3">
    <w:name w:val="heading 3"/>
    <w:basedOn w:val="Normal"/>
    <w:link w:val="Ttulo3Char"/>
    <w:uiPriority w:val="9"/>
    <w:qFormat/>
    <w:rsid w:val="00E966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404E5"/>
    <w:rPr>
      <w:b/>
      <w:bCs/>
    </w:rPr>
  </w:style>
  <w:style w:type="paragraph" w:styleId="PargrafodaLista">
    <w:name w:val="List Paragraph"/>
    <w:basedOn w:val="Normal"/>
    <w:uiPriority w:val="34"/>
    <w:qFormat/>
    <w:rsid w:val="00D404E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4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04E5"/>
  </w:style>
  <w:style w:type="paragraph" w:styleId="Rodap">
    <w:name w:val="footer"/>
    <w:basedOn w:val="Normal"/>
    <w:link w:val="RodapChar"/>
    <w:uiPriority w:val="99"/>
    <w:unhideWhenUsed/>
    <w:rsid w:val="00D4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04E5"/>
  </w:style>
  <w:style w:type="paragraph" w:styleId="Ttulo">
    <w:name w:val="Title"/>
    <w:basedOn w:val="Normal"/>
    <w:next w:val="Subttulo"/>
    <w:link w:val="TtuloChar"/>
    <w:qFormat/>
    <w:rsid w:val="00D404E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D404E5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D404E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character" w:customStyle="1" w:styleId="SubttuloChar">
    <w:name w:val="Subtítulo Char"/>
    <w:basedOn w:val="Fontepargpadro"/>
    <w:link w:val="Subttulo"/>
    <w:rsid w:val="00D404E5"/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404E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404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D11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C7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966B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E966B6"/>
    <w:rPr>
      <w:i/>
      <w:iCs/>
    </w:rPr>
  </w:style>
  <w:style w:type="table" w:styleId="Tabelacomgrade">
    <w:name w:val="Table Grid"/>
    <w:basedOn w:val="Tabelanormal"/>
    <w:uiPriority w:val="39"/>
    <w:rsid w:val="00C92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228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7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9BC1B-907A-4219-A800-7F2BAD965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10</Pages>
  <Words>1484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User</cp:lastModifiedBy>
  <cp:revision>15</cp:revision>
  <cp:lastPrinted>2019-04-29T16:05:00Z</cp:lastPrinted>
  <dcterms:created xsi:type="dcterms:W3CDTF">2019-03-25T15:00:00Z</dcterms:created>
  <dcterms:modified xsi:type="dcterms:W3CDTF">2022-04-08T16:10:00Z</dcterms:modified>
</cp:coreProperties>
</file>