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DB3" w:rsidRPr="0094412C" w:rsidRDefault="003C3DB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</w:p>
    <w:p w:rsidR="00577CF0" w:rsidRPr="0094412C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  <w:sz w:val="28"/>
        </w:rPr>
      </w:pPr>
      <w:r w:rsidRPr="0094412C">
        <w:rPr>
          <w:rFonts w:ascii="Times New Roman" w:hAnsi="Times New Roman"/>
          <w:b/>
          <w:sz w:val="28"/>
        </w:rPr>
        <w:t>LEI ORDINÁRIA Nº 1.42</w:t>
      </w:r>
      <w:r w:rsidR="003C3DB3" w:rsidRPr="0094412C">
        <w:rPr>
          <w:rFonts w:ascii="Times New Roman" w:hAnsi="Times New Roman"/>
          <w:b/>
          <w:sz w:val="28"/>
        </w:rPr>
        <w:t>5</w:t>
      </w:r>
      <w:r w:rsidR="00577CF0" w:rsidRPr="0094412C">
        <w:rPr>
          <w:rFonts w:ascii="Times New Roman" w:hAnsi="Times New Roman"/>
          <w:b/>
          <w:sz w:val="28"/>
        </w:rPr>
        <w:t>/2014</w:t>
      </w:r>
    </w:p>
    <w:p w:rsidR="003C3DB3" w:rsidRPr="0094412C" w:rsidRDefault="003C3DB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</w:rPr>
      </w:pPr>
    </w:p>
    <w:p w:rsidR="00577CF0" w:rsidRPr="0094412C" w:rsidRDefault="00577CF0" w:rsidP="00577CF0">
      <w:pPr>
        <w:tabs>
          <w:tab w:val="left" w:pos="1701"/>
          <w:tab w:val="left" w:pos="2410"/>
          <w:tab w:val="left" w:pos="2835"/>
        </w:tabs>
        <w:jc w:val="both"/>
        <w:rPr>
          <w:rFonts w:ascii="Times New Roman" w:hAnsi="Times New Roman"/>
        </w:rPr>
      </w:pPr>
    </w:p>
    <w:p w:rsidR="003C3DB3" w:rsidRDefault="003C3DB3" w:rsidP="003C3DB3">
      <w:pPr>
        <w:ind w:left="3686"/>
        <w:rPr>
          <w:rFonts w:ascii="Times New Roman" w:hAnsi="Times New Roman"/>
        </w:rPr>
      </w:pPr>
      <w:r w:rsidRPr="0094412C">
        <w:rPr>
          <w:rFonts w:ascii="Times New Roman" w:hAnsi="Times New Roman"/>
        </w:rPr>
        <w:t>Denomina Logradouro Público no Distrito da Prata de Lajinha e dá outras providências</w:t>
      </w:r>
      <w:r w:rsidR="0094412C">
        <w:rPr>
          <w:rFonts w:ascii="Times New Roman" w:hAnsi="Times New Roman"/>
        </w:rPr>
        <w:t>.</w:t>
      </w:r>
    </w:p>
    <w:p w:rsidR="00247636" w:rsidRPr="0094412C" w:rsidRDefault="00247636" w:rsidP="003C3DB3">
      <w:pPr>
        <w:ind w:left="3686"/>
        <w:rPr>
          <w:rFonts w:ascii="Times New Roman" w:hAnsi="Times New Roman"/>
        </w:rPr>
      </w:pPr>
    </w:p>
    <w:p w:rsidR="00247636" w:rsidRDefault="00247636" w:rsidP="00247636">
      <w:pPr>
        <w:ind w:left="368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Povo do Município de Lajinha, Estado de Minas, por seus representantes na Câmara Municipal, aprovou e eu, Prefeito Municipal, em seu nome sanciono a seguinte Lei:</w:t>
      </w:r>
    </w:p>
    <w:p w:rsidR="003C3DB3" w:rsidRPr="0094412C" w:rsidRDefault="003C3DB3" w:rsidP="003C3DB3">
      <w:pPr>
        <w:rPr>
          <w:rFonts w:ascii="Times New Roman" w:hAnsi="Times New Roman"/>
        </w:rPr>
      </w:pPr>
    </w:p>
    <w:p w:rsidR="003C3DB3" w:rsidRPr="0094412C" w:rsidRDefault="003C3DB3" w:rsidP="003C3DB3">
      <w:pPr>
        <w:jc w:val="both"/>
        <w:rPr>
          <w:rFonts w:ascii="Times New Roman" w:hAnsi="Times New Roman"/>
        </w:rPr>
      </w:pPr>
    </w:p>
    <w:p w:rsidR="003C3DB3" w:rsidRPr="0094412C" w:rsidRDefault="003C3DB3" w:rsidP="003C3DB3">
      <w:pPr>
        <w:jc w:val="both"/>
        <w:rPr>
          <w:rFonts w:ascii="Times New Roman" w:hAnsi="Times New Roman"/>
        </w:rPr>
      </w:pPr>
      <w:r w:rsidRPr="0094412C">
        <w:rPr>
          <w:rFonts w:ascii="Times New Roman" w:hAnsi="Times New Roman"/>
          <w:b/>
        </w:rPr>
        <w:t>Art. 1º</w:t>
      </w:r>
      <w:r w:rsidRPr="0094412C">
        <w:rPr>
          <w:rFonts w:ascii="Times New Roman" w:hAnsi="Times New Roman"/>
        </w:rPr>
        <w:t xml:space="preserve"> - Denominar-se-á Rua Paulo Barnabé de Souza, o logradouro que inicia na Avenida </w:t>
      </w:r>
      <w:proofErr w:type="spellStart"/>
      <w:r w:rsidRPr="0094412C">
        <w:rPr>
          <w:rFonts w:ascii="Times New Roman" w:hAnsi="Times New Roman"/>
        </w:rPr>
        <w:t>Ozair</w:t>
      </w:r>
      <w:proofErr w:type="spellEnd"/>
      <w:r w:rsidRPr="0094412C">
        <w:rPr>
          <w:rFonts w:ascii="Times New Roman" w:hAnsi="Times New Roman"/>
        </w:rPr>
        <w:t xml:space="preserve"> Luciano dos Santos, altura do nº40e termina na Rua Eliza Miranda de Oliveira.</w:t>
      </w:r>
    </w:p>
    <w:p w:rsidR="003C3DB3" w:rsidRPr="0094412C" w:rsidRDefault="003C3DB3" w:rsidP="003C3DB3">
      <w:pPr>
        <w:jc w:val="both"/>
        <w:rPr>
          <w:rFonts w:ascii="Times New Roman" w:hAnsi="Times New Roman"/>
          <w:b/>
        </w:rPr>
      </w:pPr>
    </w:p>
    <w:p w:rsidR="003C3DB3" w:rsidRPr="0094412C" w:rsidRDefault="003C3DB3" w:rsidP="003C3DB3">
      <w:pPr>
        <w:jc w:val="both"/>
        <w:rPr>
          <w:rFonts w:ascii="Times New Roman" w:hAnsi="Times New Roman"/>
        </w:rPr>
      </w:pPr>
      <w:r w:rsidRPr="0094412C">
        <w:rPr>
          <w:rFonts w:ascii="Times New Roman" w:hAnsi="Times New Roman"/>
          <w:b/>
        </w:rPr>
        <w:t>Art.</w:t>
      </w:r>
      <w:r w:rsidRPr="0094412C">
        <w:rPr>
          <w:rFonts w:ascii="Times New Roman" w:hAnsi="Times New Roman"/>
        </w:rPr>
        <w:t xml:space="preserve"> 2º - Fica o Chefe do Executivo Municipal autorizado a confeccionar placas </w:t>
      </w:r>
      <w:proofErr w:type="spellStart"/>
      <w:r w:rsidRPr="0094412C">
        <w:rPr>
          <w:rFonts w:ascii="Times New Roman" w:hAnsi="Times New Roman"/>
        </w:rPr>
        <w:t>identificativas</w:t>
      </w:r>
      <w:proofErr w:type="spellEnd"/>
      <w:r w:rsidRPr="0094412C">
        <w:rPr>
          <w:rFonts w:ascii="Times New Roman" w:hAnsi="Times New Roman"/>
        </w:rPr>
        <w:t xml:space="preserve">. </w:t>
      </w:r>
    </w:p>
    <w:p w:rsidR="003C3DB3" w:rsidRPr="0094412C" w:rsidRDefault="003C3DB3" w:rsidP="003C3DB3">
      <w:pPr>
        <w:jc w:val="both"/>
        <w:rPr>
          <w:rFonts w:ascii="Times New Roman" w:hAnsi="Times New Roman"/>
        </w:rPr>
      </w:pPr>
    </w:p>
    <w:p w:rsidR="003C3DB3" w:rsidRPr="0094412C" w:rsidRDefault="003C3DB3" w:rsidP="003C3DB3">
      <w:pPr>
        <w:jc w:val="both"/>
        <w:rPr>
          <w:rFonts w:ascii="Times New Roman" w:hAnsi="Times New Roman"/>
        </w:rPr>
      </w:pPr>
      <w:r w:rsidRPr="0094412C">
        <w:rPr>
          <w:rFonts w:ascii="Times New Roman" w:hAnsi="Times New Roman"/>
          <w:b/>
        </w:rPr>
        <w:t>Art. 3º</w:t>
      </w:r>
      <w:r w:rsidRPr="0094412C">
        <w:rPr>
          <w:rFonts w:ascii="Times New Roman" w:hAnsi="Times New Roman"/>
        </w:rPr>
        <w:t xml:space="preserve"> - Esta Lei entra em vigor na data de sua publicação.</w:t>
      </w:r>
    </w:p>
    <w:p w:rsidR="003C3DB3" w:rsidRPr="0094412C" w:rsidRDefault="003C3DB3" w:rsidP="003C3DB3">
      <w:pPr>
        <w:jc w:val="both"/>
        <w:rPr>
          <w:rFonts w:ascii="Times New Roman" w:hAnsi="Times New Roman"/>
        </w:rPr>
      </w:pPr>
    </w:p>
    <w:p w:rsidR="003C3DB3" w:rsidRPr="0094412C" w:rsidRDefault="003C3DB3" w:rsidP="003C3DB3">
      <w:pPr>
        <w:tabs>
          <w:tab w:val="left" w:pos="1701"/>
          <w:tab w:val="left" w:pos="2410"/>
          <w:tab w:val="left" w:pos="2835"/>
        </w:tabs>
        <w:rPr>
          <w:rFonts w:ascii="Times New Roman" w:hAnsi="Times New Roman"/>
        </w:rPr>
      </w:pPr>
    </w:p>
    <w:p w:rsidR="003C3DB3" w:rsidRPr="0094412C" w:rsidRDefault="003C3DB3" w:rsidP="003C3DB3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</w:rPr>
      </w:pPr>
    </w:p>
    <w:p w:rsidR="003C3DB3" w:rsidRPr="0094412C" w:rsidRDefault="003C3DB3" w:rsidP="003C3DB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94412C">
        <w:rPr>
          <w:rFonts w:ascii="Times New Roman" w:hAnsi="Times New Roman"/>
        </w:rPr>
        <w:t>GABINETE DA PRESIDÊNCIA DA CÂMARA MUNICIPAL DE LAJINHA-MG, AOS SETE DIAS DO MÊS DE MAIO DO ANO DOIS MIL E QUATORZE. (07/05/2014)</w:t>
      </w:r>
    </w:p>
    <w:p w:rsidR="003C3DB3" w:rsidRPr="0094412C" w:rsidRDefault="003C3DB3" w:rsidP="003C3DB3">
      <w:pPr>
        <w:rPr>
          <w:rFonts w:ascii="Times New Roman" w:hAnsi="Times New Roman"/>
        </w:rPr>
      </w:pPr>
    </w:p>
    <w:p w:rsidR="003C3DB3" w:rsidRPr="0094412C" w:rsidRDefault="003C3DB3" w:rsidP="003C3DB3">
      <w:pPr>
        <w:rPr>
          <w:rFonts w:ascii="Times New Roman" w:hAnsi="Times New Roman"/>
        </w:rPr>
      </w:pPr>
    </w:p>
    <w:p w:rsidR="003C3DB3" w:rsidRPr="0094412C" w:rsidRDefault="003C3DB3" w:rsidP="003C3DB3">
      <w:pPr>
        <w:rPr>
          <w:rFonts w:ascii="Times New Roman" w:hAnsi="Times New Roman"/>
        </w:rPr>
      </w:pPr>
    </w:p>
    <w:p w:rsidR="003C3DB3" w:rsidRPr="0094412C" w:rsidRDefault="003C3DB3" w:rsidP="003C3DB3">
      <w:pPr>
        <w:jc w:val="center"/>
        <w:rPr>
          <w:rFonts w:ascii="Times New Roman" w:hAnsi="Times New Roman"/>
          <w:b/>
        </w:rPr>
      </w:pPr>
      <w:r w:rsidRPr="0094412C">
        <w:rPr>
          <w:rFonts w:ascii="Times New Roman" w:hAnsi="Times New Roman"/>
          <w:b/>
        </w:rPr>
        <w:t xml:space="preserve">Ver. Flávio Elias Da Silva </w:t>
      </w:r>
    </w:p>
    <w:p w:rsidR="003C3DB3" w:rsidRPr="0094412C" w:rsidRDefault="003C3DB3" w:rsidP="003C3DB3">
      <w:pPr>
        <w:jc w:val="center"/>
        <w:rPr>
          <w:rFonts w:ascii="Times New Roman" w:hAnsi="Times New Roman"/>
          <w:b/>
        </w:rPr>
      </w:pPr>
      <w:r w:rsidRPr="0094412C">
        <w:rPr>
          <w:rFonts w:ascii="Times New Roman" w:hAnsi="Times New Roman"/>
          <w:b/>
        </w:rPr>
        <w:t>Presidente</w:t>
      </w:r>
    </w:p>
    <w:p w:rsidR="003C3DB3" w:rsidRPr="0094412C" w:rsidRDefault="003C3DB3" w:rsidP="003C3DB3">
      <w:pPr>
        <w:rPr>
          <w:rFonts w:ascii="Times New Roman" w:hAnsi="Times New Roman"/>
        </w:rPr>
      </w:pPr>
    </w:p>
    <w:p w:rsidR="00577CF0" w:rsidRPr="0094412C" w:rsidRDefault="00577CF0" w:rsidP="00577CF0">
      <w:pPr>
        <w:pStyle w:val="Recuodecorpodetexto"/>
        <w:tabs>
          <w:tab w:val="left" w:pos="3402"/>
        </w:tabs>
        <w:spacing w:after="0"/>
        <w:ind w:left="3969" w:firstLine="993"/>
        <w:jc w:val="both"/>
        <w:rPr>
          <w:rFonts w:ascii="Times New Roman" w:hAnsi="Times New Roman"/>
        </w:rPr>
      </w:pPr>
    </w:p>
    <w:p w:rsidR="0060438D" w:rsidRPr="0094412C" w:rsidRDefault="0060438D">
      <w:pPr>
        <w:rPr>
          <w:rFonts w:ascii="Times New Roman" w:hAnsi="Times New Roman"/>
        </w:rPr>
      </w:pPr>
    </w:p>
    <w:p w:rsidR="00577CF0" w:rsidRPr="0094412C" w:rsidRDefault="00577CF0">
      <w:pPr>
        <w:rPr>
          <w:rFonts w:ascii="Times New Roman" w:hAnsi="Times New Roman"/>
        </w:rPr>
      </w:pPr>
    </w:p>
    <w:p w:rsidR="00577CF0" w:rsidRPr="0094412C" w:rsidRDefault="00577CF0" w:rsidP="00577CF0">
      <w:pPr>
        <w:rPr>
          <w:rFonts w:ascii="Times New Roman" w:hAnsi="Times New Roman"/>
        </w:rPr>
      </w:pPr>
      <w:r w:rsidRPr="0094412C">
        <w:rPr>
          <w:rFonts w:ascii="Times New Roman" w:hAnsi="Times New Roman"/>
        </w:rPr>
        <w:t xml:space="preserve">Sancionada em </w:t>
      </w:r>
      <w:r w:rsidR="00247636">
        <w:rPr>
          <w:rFonts w:ascii="Times New Roman" w:hAnsi="Times New Roman"/>
        </w:rPr>
        <w:t>22</w:t>
      </w:r>
      <w:r w:rsidR="00321133" w:rsidRPr="0094412C">
        <w:rPr>
          <w:rFonts w:ascii="Times New Roman" w:hAnsi="Times New Roman"/>
        </w:rPr>
        <w:t>/05/2014</w:t>
      </w:r>
      <w:r w:rsidRPr="0094412C">
        <w:rPr>
          <w:rFonts w:ascii="Times New Roman" w:hAnsi="Times New Roman"/>
        </w:rPr>
        <w:t xml:space="preserve"> e transformada na Lei 1.4</w:t>
      </w:r>
      <w:r w:rsidR="00321133" w:rsidRPr="0094412C">
        <w:rPr>
          <w:rFonts w:ascii="Times New Roman" w:hAnsi="Times New Roman"/>
        </w:rPr>
        <w:t>2</w:t>
      </w:r>
      <w:r w:rsidR="00DC6E8E">
        <w:rPr>
          <w:rFonts w:ascii="Times New Roman" w:hAnsi="Times New Roman"/>
        </w:rPr>
        <w:t>5</w:t>
      </w:r>
      <w:r w:rsidRPr="0094412C">
        <w:rPr>
          <w:rFonts w:ascii="Times New Roman" w:hAnsi="Times New Roman"/>
        </w:rPr>
        <w:t>/2014, conforme cópia arquivada em pasta própria.</w:t>
      </w:r>
    </w:p>
    <w:p w:rsidR="00577CF0" w:rsidRPr="0094412C" w:rsidRDefault="00577CF0" w:rsidP="00577CF0">
      <w:pPr>
        <w:rPr>
          <w:rFonts w:ascii="Times New Roman" w:hAnsi="Times New Roman"/>
        </w:rPr>
      </w:pPr>
    </w:p>
    <w:p w:rsidR="00577CF0" w:rsidRPr="0094412C" w:rsidRDefault="00577CF0" w:rsidP="00247636">
      <w:pPr>
        <w:jc w:val="center"/>
        <w:rPr>
          <w:rFonts w:ascii="Times New Roman" w:hAnsi="Times New Roman"/>
        </w:rPr>
      </w:pPr>
      <w:r w:rsidRPr="0094412C">
        <w:rPr>
          <w:rFonts w:ascii="Times New Roman" w:hAnsi="Times New Roman"/>
        </w:rPr>
        <w:t>Lúcia Maria Miguel Morais</w:t>
      </w:r>
    </w:p>
    <w:p w:rsidR="00577CF0" w:rsidRPr="0094412C" w:rsidRDefault="00577CF0" w:rsidP="00247636">
      <w:pPr>
        <w:jc w:val="center"/>
        <w:rPr>
          <w:rFonts w:ascii="Times New Roman" w:hAnsi="Times New Roman"/>
        </w:rPr>
      </w:pPr>
      <w:r w:rsidRPr="0094412C">
        <w:rPr>
          <w:rFonts w:ascii="Times New Roman" w:hAnsi="Times New Roman"/>
        </w:rPr>
        <w:t>At. Legislativo</w:t>
      </w:r>
    </w:p>
    <w:p w:rsidR="00577CF0" w:rsidRPr="0094412C" w:rsidRDefault="00577CF0" w:rsidP="00247636">
      <w:pPr>
        <w:jc w:val="center"/>
        <w:rPr>
          <w:rFonts w:ascii="Times New Roman" w:hAnsi="Times New Roman"/>
        </w:rPr>
      </w:pPr>
    </w:p>
    <w:sectPr w:rsidR="00577CF0" w:rsidRPr="0094412C" w:rsidSect="003C3DB3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247636"/>
    <w:rsid w:val="00321133"/>
    <w:rsid w:val="003C3DB3"/>
    <w:rsid w:val="00577CF0"/>
    <w:rsid w:val="0060438D"/>
    <w:rsid w:val="00646307"/>
    <w:rsid w:val="00656C05"/>
    <w:rsid w:val="0069472A"/>
    <w:rsid w:val="0094412C"/>
    <w:rsid w:val="00AF5DAD"/>
    <w:rsid w:val="00C75566"/>
    <w:rsid w:val="00CB46E5"/>
    <w:rsid w:val="00DC6E8E"/>
    <w:rsid w:val="00DE1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C3DB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C3DB3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3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147</Words>
  <Characters>794</Characters>
  <Application>Microsoft Office Word</Application>
  <DocSecurity>0</DocSecurity>
  <Lines>6</Lines>
  <Paragraphs>1</Paragraphs>
  <ScaleCrop>false</ScaleCrop>
  <Company>Home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6</cp:revision>
  <dcterms:created xsi:type="dcterms:W3CDTF">2014-06-10T13:56:00Z</dcterms:created>
  <dcterms:modified xsi:type="dcterms:W3CDTF">2014-07-15T16:43:00Z</dcterms:modified>
</cp:coreProperties>
</file>