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BFB" w:rsidRDefault="00263BFB" w:rsidP="00263BFB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>
        <w:rPr>
          <w:rFonts w:ascii="Courier New" w:hAnsi="Courier New" w:cs="Courier New"/>
          <w:b/>
          <w:lang w:eastAsia="pt-BR"/>
        </w:rPr>
        <w:t>Ata da 14</w:t>
      </w:r>
      <w:r>
        <w:rPr>
          <w:rFonts w:ascii="Courier New" w:hAnsi="Courier New" w:cs="Courier New"/>
          <w:b/>
          <w:lang w:eastAsia="pt-BR"/>
        </w:rPr>
        <w:t xml:space="preserve">ª Sessão Extraordinária da Câmara Municipal de Taquaral, 02º ano, da </w:t>
      </w:r>
      <w:r>
        <w:rPr>
          <w:rFonts w:ascii="Courier New" w:hAnsi="Courier New" w:cs="Courier New"/>
          <w:b/>
          <w:lang w:eastAsia="pt-BR"/>
        </w:rPr>
        <w:t>07ª Legislatura, realizada em 30</w:t>
      </w:r>
      <w:r>
        <w:rPr>
          <w:rFonts w:ascii="Courier New" w:hAnsi="Courier New" w:cs="Courier New"/>
          <w:b/>
          <w:lang w:eastAsia="pt-BR"/>
        </w:rPr>
        <w:t xml:space="preserve"> de novembro de 2022 às 19:00 horas.</w:t>
      </w:r>
    </w:p>
    <w:p w:rsidR="00263BFB" w:rsidRPr="00263BFB" w:rsidRDefault="00263BFB" w:rsidP="00263BFB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</w:p>
    <w:p w:rsidR="00263BFB" w:rsidRDefault="00263BFB" w:rsidP="00263BFB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>
        <w:rPr>
          <w:rFonts w:ascii="Courier New" w:hAnsi="Courier New" w:cs="Courier New"/>
          <w:b/>
          <w:lang w:eastAsia="pt-BR"/>
        </w:rPr>
        <w:t xml:space="preserve">Presidente: </w:t>
      </w:r>
      <w:proofErr w:type="spellStart"/>
      <w:r>
        <w:rPr>
          <w:rFonts w:ascii="Courier New" w:hAnsi="Courier New" w:cs="Courier New"/>
          <w:b/>
          <w:lang w:eastAsia="pt-BR"/>
        </w:rPr>
        <w:t>Erondi</w:t>
      </w:r>
      <w:proofErr w:type="spellEnd"/>
      <w:r>
        <w:rPr>
          <w:rFonts w:ascii="Courier New" w:hAnsi="Courier New" w:cs="Courier New"/>
          <w:b/>
          <w:lang w:eastAsia="pt-BR"/>
        </w:rPr>
        <w:t xml:space="preserve"> Marcos Antônio </w:t>
      </w:r>
    </w:p>
    <w:p w:rsidR="00263BFB" w:rsidRDefault="00263BFB" w:rsidP="00263BFB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>
        <w:rPr>
          <w:rFonts w:ascii="Courier New" w:hAnsi="Courier New" w:cs="Courier New"/>
          <w:b/>
          <w:lang w:eastAsia="pt-BR"/>
        </w:rPr>
        <w:t>1º Secretário: Celso Antônio Ferreira</w:t>
      </w:r>
    </w:p>
    <w:p w:rsidR="00263BFB" w:rsidRPr="00263BFB" w:rsidRDefault="00263BFB" w:rsidP="00263BFB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</w:p>
    <w:p w:rsidR="00263BFB" w:rsidRPr="00263BFB" w:rsidRDefault="00263BFB" w:rsidP="00263BFB">
      <w:pPr>
        <w:spacing w:line="360" w:lineRule="auto"/>
        <w:jc w:val="both"/>
        <w:rPr>
          <w:rFonts w:ascii="Courier New" w:eastAsia="Times New Roman" w:hAnsi="Courier New" w:cs="Courier New"/>
          <w:b/>
          <w:lang w:eastAsia="pt-BR"/>
        </w:rPr>
      </w:pPr>
      <w:r>
        <w:rPr>
          <w:rFonts w:ascii="Courier New" w:hAnsi="Courier New" w:cs="Courier New"/>
          <w:lang w:eastAsia="pt-BR"/>
        </w:rPr>
        <w:t>Aos 30</w:t>
      </w:r>
      <w:r>
        <w:rPr>
          <w:rFonts w:ascii="Courier New" w:hAnsi="Courier New" w:cs="Courier New"/>
          <w:lang w:eastAsia="pt-BR"/>
        </w:rPr>
        <w:t xml:space="preserve"> dias do mês de novembro do ano de dois mil e vinte e dois (2022), as 19h00min no Plenário da Câmara Municipal de Taquaral sito a Avenida Leonardo José Jacinto, nesta cidade de Taquaral, procedeu-se a chamada regimental e ficou constatada a presença dos seguintes vereadores: </w:t>
      </w:r>
      <w:r w:rsidRPr="008269A9">
        <w:rPr>
          <w:rFonts w:ascii="Courier New" w:hAnsi="Courier New" w:cs="Courier New"/>
          <w:b/>
          <w:lang w:eastAsia="pt-BR"/>
        </w:rPr>
        <w:t>Ari Fernando Jacinto</w:t>
      </w:r>
      <w:r>
        <w:rPr>
          <w:rFonts w:ascii="Courier New" w:hAnsi="Courier New" w:cs="Courier New"/>
          <w:lang w:eastAsia="pt-BR"/>
        </w:rPr>
        <w:t xml:space="preserve">, </w:t>
      </w:r>
      <w:r>
        <w:rPr>
          <w:rFonts w:ascii="Courier New" w:hAnsi="Courier New" w:cs="Courier New"/>
          <w:b/>
          <w:lang w:eastAsia="pt-BR"/>
        </w:rPr>
        <w:t xml:space="preserve">Celso Antônio </w:t>
      </w:r>
      <w:r>
        <w:rPr>
          <w:rFonts w:ascii="Courier New" w:hAnsi="Courier New" w:cs="Courier New"/>
          <w:b/>
          <w:lang w:eastAsia="pt-BR"/>
        </w:rPr>
        <w:t>Ferreira, Claudio Luiz Bolaina</w:t>
      </w:r>
      <w:r>
        <w:rPr>
          <w:rFonts w:ascii="Courier New" w:hAnsi="Courier New" w:cs="Courier New"/>
          <w:b/>
          <w:lang w:eastAsia="pt-BR"/>
        </w:rPr>
        <w:t xml:space="preserve">, </w:t>
      </w:r>
      <w:proofErr w:type="spellStart"/>
      <w:r>
        <w:rPr>
          <w:rFonts w:ascii="Courier New" w:hAnsi="Courier New" w:cs="Courier New"/>
          <w:b/>
          <w:lang w:eastAsia="pt-BR"/>
        </w:rPr>
        <w:t>Erondi</w:t>
      </w:r>
      <w:proofErr w:type="spellEnd"/>
      <w:r>
        <w:rPr>
          <w:rFonts w:ascii="Courier New" w:hAnsi="Courier New" w:cs="Courier New"/>
          <w:b/>
          <w:lang w:eastAsia="pt-BR"/>
        </w:rPr>
        <w:t xml:space="preserve"> Marcos Antônio, Jorge Aparecido Machado</w:t>
      </w:r>
      <w:r>
        <w:rPr>
          <w:rFonts w:ascii="Courier New" w:hAnsi="Courier New" w:cs="Courier New"/>
          <w:b/>
          <w:lang w:eastAsia="pt-BR"/>
        </w:rPr>
        <w:t xml:space="preserve"> e Sérgio Alexandre da Silva</w:t>
      </w:r>
      <w:r>
        <w:rPr>
          <w:rFonts w:ascii="Courier New" w:hAnsi="Courier New" w:cs="Courier New"/>
          <w:b/>
          <w:lang w:eastAsia="pt-BR"/>
        </w:rPr>
        <w:t>.</w:t>
      </w:r>
      <w:r>
        <w:rPr>
          <w:rFonts w:ascii="Courier New" w:hAnsi="Courier New" w:cs="Courier New"/>
          <w:lang w:eastAsia="pt-BR"/>
        </w:rPr>
        <w:t xml:space="preserve"> Havendo quórum suficiente e legal o senhor presidente </w:t>
      </w:r>
      <w:r>
        <w:rPr>
          <w:rFonts w:ascii="Courier New" w:hAnsi="Courier New" w:cs="Courier New"/>
        </w:rPr>
        <w:t xml:space="preserve">dá por aberto os trabalhos sob a Proteção Divina. A Senhora Secretária faz a leitura do </w:t>
      </w:r>
      <w:r>
        <w:rPr>
          <w:rFonts w:ascii="Courier New" w:hAnsi="Courier New" w:cs="Courier New"/>
          <w:b/>
        </w:rPr>
        <w:t>Projeto que entra para conhecimento</w:t>
      </w:r>
      <w:r w:rsidRPr="00263BFB">
        <w:rPr>
          <w:rFonts w:ascii="Courier New" w:hAnsi="Courier New" w:cs="Courier New"/>
          <w:b/>
        </w:rPr>
        <w:t>:</w:t>
      </w:r>
      <w:r w:rsidRPr="00263BFB">
        <w:rPr>
          <w:rFonts w:ascii="Courier New" w:eastAsia="Times New Roman" w:hAnsi="Courier New" w:cs="Courier New"/>
          <w:b/>
          <w:lang w:eastAsia="pt-BR"/>
        </w:rPr>
        <w:t xml:space="preserve"> </w:t>
      </w:r>
      <w:r w:rsidRPr="00263BFB">
        <w:rPr>
          <w:rFonts w:ascii="Courier New" w:eastAsia="Times New Roman" w:hAnsi="Courier New" w:cs="Courier New"/>
          <w:b/>
          <w:lang w:eastAsia="pt-BR"/>
        </w:rPr>
        <w:t>Projeto de Lei E/27/2022 – Autoriza a Abertura de Crédito Especial na Lei Orçamentária Anual do Exercício de 2022</w:t>
      </w:r>
      <w:r>
        <w:rPr>
          <w:rFonts w:ascii="Courier New" w:eastAsia="Times New Roman" w:hAnsi="Courier New" w:cs="Courier New"/>
          <w:b/>
          <w:lang w:eastAsia="pt-BR"/>
        </w:rPr>
        <w:t xml:space="preserve">, para os fins que especifica. </w:t>
      </w:r>
      <w:r w:rsidRPr="00263BFB">
        <w:rPr>
          <w:rFonts w:ascii="Courier New" w:eastAsia="Times New Roman" w:hAnsi="Courier New" w:cs="Courier New"/>
          <w:b/>
          <w:lang w:eastAsia="pt-BR"/>
        </w:rPr>
        <w:t>Projeto de Lei E/28/2022 – Autoriza a Abertura de Crédito Suplementar na Lei Orçamentária Anual do Exercício de 2022</w:t>
      </w:r>
      <w:r>
        <w:rPr>
          <w:rFonts w:ascii="Courier New" w:eastAsia="Times New Roman" w:hAnsi="Courier New" w:cs="Courier New"/>
          <w:b/>
          <w:lang w:eastAsia="pt-BR"/>
        </w:rPr>
        <w:t xml:space="preserve">, para os fins que especifica. </w:t>
      </w:r>
      <w:r w:rsidRPr="00263BFB">
        <w:rPr>
          <w:rFonts w:ascii="Courier New" w:eastAsia="Times New Roman" w:hAnsi="Courier New" w:cs="Courier New"/>
          <w:b/>
          <w:lang w:eastAsia="pt-BR"/>
        </w:rPr>
        <w:t>Projeto de Decreto Legislativo</w:t>
      </w:r>
      <w:r w:rsidRPr="00263BFB">
        <w:rPr>
          <w:rFonts w:ascii="Courier New" w:eastAsia="Times New Roman" w:hAnsi="Courier New" w:cs="Courier New"/>
          <w:b/>
          <w:lang w:eastAsia="pt-BR"/>
        </w:rPr>
        <w:t xml:space="preserve"> L/04/2022</w:t>
      </w:r>
      <w:r w:rsidRPr="00263BFB">
        <w:rPr>
          <w:rFonts w:ascii="Courier New" w:eastAsia="Times New Roman" w:hAnsi="Courier New" w:cs="Courier New"/>
          <w:b/>
          <w:lang w:eastAsia="pt-BR"/>
        </w:rPr>
        <w:t xml:space="preserve"> – Concede o Título de Cidadão Benemérito ao Senhor “</w:t>
      </w:r>
      <w:proofErr w:type="gramStart"/>
      <w:r w:rsidRPr="00263BFB">
        <w:rPr>
          <w:rFonts w:ascii="Courier New" w:eastAsia="Times New Roman" w:hAnsi="Courier New" w:cs="Courier New"/>
          <w:b/>
          <w:lang w:eastAsia="pt-BR"/>
        </w:rPr>
        <w:t>Bem feitor</w:t>
      </w:r>
      <w:proofErr w:type="gramEnd"/>
      <w:r w:rsidRPr="00263BFB">
        <w:rPr>
          <w:rFonts w:ascii="Courier New" w:eastAsia="Times New Roman" w:hAnsi="Courier New" w:cs="Courier New"/>
          <w:b/>
          <w:lang w:eastAsia="pt-BR"/>
        </w:rPr>
        <w:t xml:space="preserve">” Sr. Paulo Cezar </w:t>
      </w:r>
      <w:proofErr w:type="spellStart"/>
      <w:r w:rsidRPr="00263BFB">
        <w:rPr>
          <w:rFonts w:ascii="Courier New" w:eastAsia="Times New Roman" w:hAnsi="Courier New" w:cs="Courier New"/>
          <w:b/>
          <w:lang w:eastAsia="pt-BR"/>
        </w:rPr>
        <w:t>Bellotti</w:t>
      </w:r>
      <w:proofErr w:type="spellEnd"/>
      <w:r w:rsidRPr="00263BFB">
        <w:rPr>
          <w:rFonts w:ascii="Courier New" w:eastAsia="Times New Roman" w:hAnsi="Courier New" w:cs="Courier New"/>
          <w:b/>
          <w:lang w:eastAsia="pt-BR"/>
        </w:rPr>
        <w:t xml:space="preserve">. </w:t>
      </w:r>
      <w:r>
        <w:rPr>
          <w:rFonts w:ascii="Courier New" w:hAnsi="Courier New" w:cs="Courier New"/>
        </w:rPr>
        <w:t>Dando continuidade o Secretário</w:t>
      </w:r>
      <w:r>
        <w:rPr>
          <w:rFonts w:ascii="Courier New" w:hAnsi="Courier New" w:cs="Courier New"/>
        </w:rPr>
        <w:t xml:space="preserve"> faz a leitura do </w:t>
      </w:r>
      <w:r>
        <w:rPr>
          <w:rFonts w:ascii="Courier New" w:hAnsi="Courier New" w:cs="Courier New"/>
          <w:b/>
        </w:rPr>
        <w:t>Requerimento L/38</w:t>
      </w:r>
      <w:r>
        <w:rPr>
          <w:rFonts w:ascii="Courier New" w:hAnsi="Courier New" w:cs="Courier New"/>
          <w:b/>
        </w:rPr>
        <w:t>/2022 de Urgência</w:t>
      </w:r>
      <w:r>
        <w:rPr>
          <w:rFonts w:ascii="Courier New" w:hAnsi="Courier New" w:cs="Courier New"/>
          <w:b/>
        </w:rPr>
        <w:t xml:space="preserve"> Especial ao Projeto de Lei E/27</w:t>
      </w:r>
      <w:r>
        <w:rPr>
          <w:rFonts w:ascii="Courier New" w:hAnsi="Courier New" w:cs="Courier New"/>
          <w:b/>
        </w:rPr>
        <w:t>/2022</w:t>
      </w:r>
      <w:r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  <w:b/>
        </w:rPr>
        <w:t>Requerimento L/39</w:t>
      </w:r>
      <w:r>
        <w:rPr>
          <w:rFonts w:ascii="Courier New" w:hAnsi="Courier New" w:cs="Courier New"/>
          <w:b/>
        </w:rPr>
        <w:t>/2022 de Urgência</w:t>
      </w:r>
      <w:r>
        <w:rPr>
          <w:rFonts w:ascii="Courier New" w:hAnsi="Courier New" w:cs="Courier New"/>
          <w:b/>
        </w:rPr>
        <w:t xml:space="preserve"> Especial ao Projeto de Lei E/28</w:t>
      </w:r>
      <w:r>
        <w:rPr>
          <w:rFonts w:ascii="Courier New" w:hAnsi="Courier New" w:cs="Courier New"/>
          <w:b/>
        </w:rPr>
        <w:t>/2022</w:t>
      </w:r>
      <w:r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  <w:b/>
        </w:rPr>
        <w:t>Requerimento L/40</w:t>
      </w:r>
      <w:r>
        <w:rPr>
          <w:rFonts w:ascii="Courier New" w:hAnsi="Courier New" w:cs="Courier New"/>
          <w:b/>
        </w:rPr>
        <w:t xml:space="preserve">/2022 de Urgência Especial ao Projeto de </w:t>
      </w:r>
      <w:r>
        <w:rPr>
          <w:rFonts w:ascii="Courier New" w:hAnsi="Courier New" w:cs="Courier New"/>
          <w:b/>
        </w:rPr>
        <w:t>Decreto L/04/2022</w:t>
      </w:r>
      <w:r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 xml:space="preserve">onde </w:t>
      </w:r>
      <w:r>
        <w:rPr>
          <w:rFonts w:ascii="Courier New" w:hAnsi="Courier New" w:cs="Courier New"/>
        </w:rPr>
        <w:t>tod</w:t>
      </w:r>
      <w:r>
        <w:rPr>
          <w:rFonts w:ascii="Courier New" w:hAnsi="Courier New" w:cs="Courier New"/>
        </w:rPr>
        <w:t>o</w:t>
      </w:r>
      <w:r>
        <w:rPr>
          <w:rFonts w:ascii="Courier New" w:hAnsi="Courier New" w:cs="Courier New"/>
        </w:rPr>
        <w:t>s</w:t>
      </w:r>
      <w:r>
        <w:rPr>
          <w:rFonts w:ascii="Courier New" w:hAnsi="Courier New" w:cs="Courier New"/>
        </w:rPr>
        <w:t xml:space="preserve"> Requerimento</w:t>
      </w:r>
      <w:r>
        <w:rPr>
          <w:rFonts w:ascii="Courier New" w:hAnsi="Courier New" w:cs="Courier New"/>
        </w:rPr>
        <w:t xml:space="preserve">s </w:t>
      </w:r>
      <w:proofErr w:type="gramStart"/>
      <w:r>
        <w:rPr>
          <w:rFonts w:ascii="Courier New" w:hAnsi="Courier New" w:cs="Courier New"/>
        </w:rPr>
        <w:t>foram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b/>
        </w:rPr>
        <w:t>Aprovado</w:t>
      </w:r>
      <w:r>
        <w:rPr>
          <w:rFonts w:ascii="Courier New" w:hAnsi="Courier New" w:cs="Courier New"/>
          <w:b/>
        </w:rPr>
        <w:t>s</w:t>
      </w:r>
      <w:proofErr w:type="gramEnd"/>
      <w:r>
        <w:rPr>
          <w:rFonts w:ascii="Courier New" w:hAnsi="Courier New" w:cs="Courier New"/>
          <w:b/>
        </w:rPr>
        <w:t xml:space="preserve"> por unanimidade dos presentes.</w:t>
      </w:r>
      <w:r>
        <w:rPr>
          <w:rFonts w:ascii="Courier New" w:hAnsi="Courier New" w:cs="Courier New"/>
          <w:b/>
          <w:color w:val="000000"/>
          <w:lang w:eastAsia="pt-BR"/>
        </w:rPr>
        <w:t xml:space="preserve"> </w:t>
      </w:r>
      <w:r>
        <w:rPr>
          <w:rFonts w:ascii="Courier New" w:hAnsi="Courier New" w:cs="Courier New"/>
        </w:rPr>
        <w:t>Neste momento o Presidente, suspende a Sessão por alguns minutos para que as Comissões exarem seus Parec</w:t>
      </w:r>
      <w:r>
        <w:rPr>
          <w:rFonts w:ascii="Courier New" w:hAnsi="Courier New" w:cs="Courier New"/>
        </w:rPr>
        <w:t>eres. Retornando aos trabalhos o Secretário</w:t>
      </w:r>
      <w:r>
        <w:rPr>
          <w:rFonts w:ascii="Courier New" w:hAnsi="Courier New" w:cs="Courier New"/>
        </w:rPr>
        <w:t xml:space="preserve"> faz a segunda chamada, onde ficou constatada a presença dos mesmos. </w:t>
      </w:r>
      <w:r>
        <w:rPr>
          <w:rFonts w:ascii="Courier New" w:hAnsi="Courier New" w:cs="Courier New"/>
        </w:rPr>
        <w:t>Em seguida o Secretário</w:t>
      </w:r>
      <w:r>
        <w:rPr>
          <w:rFonts w:ascii="Courier New" w:hAnsi="Courier New" w:cs="Courier New"/>
        </w:rPr>
        <w:t xml:space="preserve"> faz a leitura </w:t>
      </w:r>
      <w:proofErr w:type="spellStart"/>
      <w:r>
        <w:rPr>
          <w:rFonts w:ascii="Courier New" w:hAnsi="Courier New" w:cs="Courier New"/>
        </w:rPr>
        <w:t>do</w:t>
      </w:r>
      <w:r>
        <w:rPr>
          <w:rFonts w:ascii="Courier New" w:hAnsi="Courier New" w:cs="Courier New"/>
        </w:rPr>
        <w:t>s</w:t>
      </w:r>
      <w:proofErr w:type="spellEnd"/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b/>
        </w:rPr>
        <w:t>Parecer</w:t>
      </w:r>
      <w:r>
        <w:rPr>
          <w:rFonts w:ascii="Courier New" w:hAnsi="Courier New" w:cs="Courier New"/>
          <w:b/>
        </w:rPr>
        <w:t>es</w:t>
      </w:r>
      <w:r>
        <w:rPr>
          <w:rFonts w:ascii="Courier New" w:hAnsi="Courier New" w:cs="Courier New"/>
          <w:b/>
        </w:rPr>
        <w:t xml:space="preserve"> do</w:t>
      </w:r>
      <w:r>
        <w:rPr>
          <w:rFonts w:ascii="Courier New" w:hAnsi="Courier New" w:cs="Courier New"/>
          <w:b/>
        </w:rPr>
        <w:t>s</w:t>
      </w:r>
      <w:r>
        <w:rPr>
          <w:rFonts w:ascii="Courier New" w:hAnsi="Courier New" w:cs="Courier New"/>
          <w:b/>
        </w:rPr>
        <w:t xml:space="preserve"> Projeto</w:t>
      </w:r>
      <w:r>
        <w:rPr>
          <w:rFonts w:ascii="Courier New" w:hAnsi="Courier New" w:cs="Courier New"/>
          <w:b/>
        </w:rPr>
        <w:t>s</w:t>
      </w:r>
      <w:r>
        <w:rPr>
          <w:rFonts w:ascii="Courier New" w:hAnsi="Courier New" w:cs="Courier New"/>
          <w:b/>
        </w:rPr>
        <w:t xml:space="preserve"> que entra</w:t>
      </w:r>
      <w:r>
        <w:rPr>
          <w:rFonts w:ascii="Courier New" w:hAnsi="Courier New" w:cs="Courier New"/>
          <w:b/>
        </w:rPr>
        <w:t>m</w:t>
      </w:r>
      <w:r>
        <w:rPr>
          <w:rFonts w:ascii="Courier New" w:hAnsi="Courier New" w:cs="Courier New"/>
          <w:b/>
        </w:rPr>
        <w:t xml:space="preserve"> para 1ª e única discussão e votação: Parecer do Projeto de Lei E</w:t>
      </w:r>
      <w:r>
        <w:rPr>
          <w:rFonts w:ascii="Courier New" w:hAnsi="Courier New" w:cs="Courier New"/>
          <w:b/>
        </w:rPr>
        <w:t>/27</w:t>
      </w:r>
      <w:r>
        <w:rPr>
          <w:rFonts w:ascii="Courier New" w:hAnsi="Courier New" w:cs="Courier New"/>
          <w:b/>
        </w:rPr>
        <w:t>/2022, Parecer do Projeto de Lei E</w:t>
      </w:r>
      <w:r>
        <w:rPr>
          <w:rFonts w:ascii="Courier New" w:hAnsi="Courier New" w:cs="Courier New"/>
          <w:b/>
        </w:rPr>
        <w:t>/28</w:t>
      </w:r>
      <w:r>
        <w:rPr>
          <w:rFonts w:ascii="Courier New" w:hAnsi="Courier New" w:cs="Courier New"/>
          <w:b/>
        </w:rPr>
        <w:t xml:space="preserve">/2022, Parecer do Projeto de </w:t>
      </w:r>
      <w:r>
        <w:rPr>
          <w:rFonts w:ascii="Courier New" w:hAnsi="Courier New" w:cs="Courier New"/>
          <w:b/>
        </w:rPr>
        <w:t>Decreto L/04/2022</w:t>
      </w:r>
      <w:r>
        <w:rPr>
          <w:rFonts w:ascii="Courier New" w:hAnsi="Courier New" w:cs="Courier New"/>
          <w:b/>
        </w:rPr>
        <w:t xml:space="preserve"> </w:t>
      </w:r>
      <w:r>
        <w:rPr>
          <w:rFonts w:ascii="Courier New" w:hAnsi="Courier New" w:cs="Courier New"/>
        </w:rPr>
        <w:t xml:space="preserve">onde </w:t>
      </w:r>
      <w:proofErr w:type="gramStart"/>
      <w:r>
        <w:rPr>
          <w:rFonts w:ascii="Courier New" w:hAnsi="Courier New" w:cs="Courier New"/>
        </w:rPr>
        <w:t>o</w:t>
      </w:r>
      <w:r>
        <w:rPr>
          <w:rFonts w:ascii="Courier New" w:hAnsi="Courier New" w:cs="Courier New"/>
        </w:rPr>
        <w:t>s</w:t>
      </w:r>
      <w:r>
        <w:rPr>
          <w:rFonts w:ascii="Courier New" w:hAnsi="Courier New" w:cs="Courier New"/>
        </w:rPr>
        <w:t xml:space="preserve"> presente</w:t>
      </w:r>
      <w:proofErr w:type="gramEnd"/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b/>
        </w:rPr>
        <w:t>Projeto</w:t>
      </w:r>
      <w:r>
        <w:rPr>
          <w:rFonts w:ascii="Courier New" w:hAnsi="Courier New" w:cs="Courier New"/>
          <w:b/>
        </w:rPr>
        <w:t>s</w:t>
      </w:r>
      <w:r>
        <w:rPr>
          <w:rFonts w:ascii="Courier New" w:hAnsi="Courier New" w:cs="Courier New"/>
          <w:b/>
        </w:rPr>
        <w:t xml:space="preserve"> e Parecer</w:t>
      </w:r>
      <w:r>
        <w:rPr>
          <w:rFonts w:ascii="Courier New" w:hAnsi="Courier New" w:cs="Courier New"/>
          <w:b/>
        </w:rPr>
        <w:t>es</w:t>
      </w:r>
      <w:r>
        <w:rPr>
          <w:rFonts w:ascii="Courier New" w:hAnsi="Courier New" w:cs="Courier New"/>
        </w:rPr>
        <w:t xml:space="preserve"> foram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b/>
        </w:rPr>
        <w:t>Aprovado</w:t>
      </w:r>
      <w:r>
        <w:rPr>
          <w:rFonts w:ascii="Courier New" w:hAnsi="Courier New" w:cs="Courier New"/>
          <w:b/>
        </w:rPr>
        <w:t>s</w:t>
      </w:r>
      <w:r>
        <w:rPr>
          <w:rFonts w:ascii="Courier New" w:hAnsi="Courier New" w:cs="Courier New"/>
          <w:b/>
        </w:rPr>
        <w:t xml:space="preserve"> por unanimidade dos presentes</w:t>
      </w:r>
      <w:r>
        <w:rPr>
          <w:rFonts w:ascii="Courier New" w:hAnsi="Courier New" w:cs="Courier New"/>
        </w:rPr>
        <w:t xml:space="preserve">; Nada mais havendo no expediente o Presidente encerra a Sessão sob a Proteção Divina. Para constar lavrou-se a presente ata.  </w:t>
      </w:r>
    </w:p>
    <w:p w:rsidR="00263BFB" w:rsidRDefault="00263BFB" w:rsidP="00263BFB">
      <w:pPr>
        <w:pStyle w:val="SemEspaamento"/>
        <w:spacing w:line="360" w:lineRule="auto"/>
        <w:jc w:val="both"/>
        <w:rPr>
          <w:rFonts w:ascii="Courier New" w:hAnsi="Courier New" w:cs="Courier New"/>
        </w:rPr>
      </w:pPr>
    </w:p>
    <w:p w:rsidR="00263BFB" w:rsidRDefault="00263BFB" w:rsidP="00263BFB">
      <w:pPr>
        <w:pStyle w:val="SemEspaamento"/>
        <w:spacing w:line="360" w:lineRule="auto"/>
        <w:jc w:val="both"/>
      </w:pPr>
    </w:p>
    <w:p w:rsidR="00263BFB" w:rsidRDefault="00263BFB" w:rsidP="00263BFB">
      <w:pPr>
        <w:spacing w:after="0" w:line="240" w:lineRule="auto"/>
        <w:jc w:val="both"/>
        <w:rPr>
          <w:rFonts w:ascii="Courier New" w:hAnsi="Courier New" w:cs="Courier New"/>
        </w:rPr>
      </w:pPr>
      <w:bookmarkStart w:id="0" w:name="_GoBack"/>
      <w:bookmarkEnd w:id="0"/>
    </w:p>
    <w:sectPr w:rsidR="00263BFB" w:rsidSect="00263BF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BFB"/>
    <w:rsid w:val="00263BFB"/>
    <w:rsid w:val="00C8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5DC4E"/>
  <w15:chartTrackingRefBased/>
  <w15:docId w15:val="{C62ED7FE-0953-48E4-B787-5D0FA0913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BFB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63BFB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3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3B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2022-12-04T18:07:00Z</cp:lastPrinted>
  <dcterms:created xsi:type="dcterms:W3CDTF">2022-12-04T17:59:00Z</dcterms:created>
  <dcterms:modified xsi:type="dcterms:W3CDTF">2022-12-04T18:07:00Z</dcterms:modified>
</cp:coreProperties>
</file>