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074" w:rsidRDefault="00807074" w:rsidP="00807074">
      <w:pPr>
        <w:tabs>
          <w:tab w:val="center" w:pos="5400"/>
        </w:tabs>
        <w:rPr>
          <w:rFonts w:ascii="Bookman Old Style" w:hAnsi="Bookman Old Style" w:cs="Bookman Old Style"/>
          <w:color w:val="000000"/>
          <w:sz w:val="32"/>
        </w:rPr>
      </w:pPr>
      <w:r>
        <w:rPr>
          <w:noProof/>
          <w:lang w:eastAsia="pt-BR"/>
        </w:rPr>
        <w:drawing>
          <wp:anchor distT="0" distB="0" distL="114935" distR="114935" simplePos="0" relativeHeight="251659264" behindDoc="1" locked="0" layoutInCell="1" allowOverlap="1" wp14:anchorId="0C139FC1" wp14:editId="67E4759E">
            <wp:simplePos x="0" y="0"/>
            <wp:positionH relativeFrom="column">
              <wp:posOffset>66675</wp:posOffset>
            </wp:positionH>
            <wp:positionV relativeFrom="paragraph">
              <wp:posOffset>48260</wp:posOffset>
            </wp:positionV>
            <wp:extent cx="1284605" cy="982345"/>
            <wp:effectExtent l="0" t="0" r="0" b="8255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982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 w:cs="Bookman Old Style"/>
          <w:color w:val="000000"/>
          <w:sz w:val="32"/>
        </w:rPr>
        <w:tab/>
      </w:r>
    </w:p>
    <w:p w:rsidR="00807074" w:rsidRPr="00EC488B" w:rsidRDefault="00807074" w:rsidP="00807074">
      <w:pPr>
        <w:tabs>
          <w:tab w:val="center" w:pos="5400"/>
        </w:tabs>
        <w:rPr>
          <w:rFonts w:ascii="Bookman Old Style" w:hAnsi="Bookman Old Style" w:cs="Bookman Old Style"/>
          <w:color w:val="000000"/>
          <w:sz w:val="36"/>
          <w:szCs w:val="36"/>
        </w:rPr>
      </w:pPr>
      <w:r>
        <w:rPr>
          <w:rFonts w:ascii="Bookman Old Style" w:hAnsi="Bookman Old Style" w:cs="Bookman Old Style"/>
          <w:color w:val="000000"/>
          <w:sz w:val="32"/>
        </w:rPr>
        <w:tab/>
      </w:r>
      <w:r w:rsidRPr="00EC488B">
        <w:rPr>
          <w:rFonts w:ascii="Bookman Old Style" w:hAnsi="Bookman Old Style" w:cs="Bookman Old Style"/>
          <w:color w:val="000000"/>
          <w:sz w:val="36"/>
          <w:szCs w:val="36"/>
        </w:rPr>
        <w:t>CÂMARA MUNICIPAL DE PIEDADE</w:t>
      </w:r>
    </w:p>
    <w:p w:rsidR="00807074" w:rsidRDefault="00807074" w:rsidP="00807074">
      <w:pPr>
        <w:tabs>
          <w:tab w:val="center" w:pos="5400"/>
        </w:tabs>
        <w:ind w:left="1416"/>
      </w:pPr>
      <w:r>
        <w:rPr>
          <w:rFonts w:ascii="Bookman Old Style" w:hAnsi="Bookman Old Style" w:cs="Bookman Old Style"/>
          <w:color w:val="000000"/>
        </w:rPr>
        <w:t xml:space="preserve">           P</w:t>
      </w:r>
      <w:r>
        <w:t xml:space="preserve">raça cel. João Rosa, 26 – Centro - CEP: 18.170 – PIEDADE-SP </w:t>
      </w:r>
    </w:p>
    <w:p w:rsidR="00807074" w:rsidRDefault="00807074" w:rsidP="00072148">
      <w:pPr>
        <w:tabs>
          <w:tab w:val="center" w:pos="5400"/>
        </w:tabs>
      </w:pPr>
      <w:r>
        <w:tab/>
        <w:t xml:space="preserve">   Fone/Fax: (15) 3244-1377- </w:t>
      </w:r>
      <w:hyperlink r:id="rId5" w:history="1">
        <w:r w:rsidR="0053610D" w:rsidRPr="00FE451D">
          <w:rPr>
            <w:rStyle w:val="Hyperlink"/>
          </w:rPr>
          <w:t>contato@camarapiedade.sp.gov.br</w:t>
        </w:r>
      </w:hyperlink>
    </w:p>
    <w:p w:rsidR="0053610D" w:rsidRDefault="0053610D" w:rsidP="00072148">
      <w:pPr>
        <w:tabs>
          <w:tab w:val="center" w:pos="5400"/>
        </w:tabs>
      </w:pPr>
    </w:p>
    <w:p w:rsidR="00850916" w:rsidRDefault="004000E1" w:rsidP="004000E1">
      <w:pPr>
        <w:widowControl/>
        <w:suppressAutoHyphens w:val="0"/>
        <w:spacing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  <w:t xml:space="preserve">ATO N° </w:t>
      </w:r>
      <w:r w:rsidR="00DF00E2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  <w:t>40</w:t>
      </w:r>
      <w:r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  <w:t>/201</w:t>
      </w:r>
      <w:r w:rsidR="00642284"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C805B1" w:rsidRPr="004000E1" w:rsidRDefault="00C805B1" w:rsidP="004000E1">
      <w:pPr>
        <w:widowControl/>
        <w:suppressAutoHyphens w:val="0"/>
        <w:spacing w:line="480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6"/>
          <w:szCs w:val="36"/>
          <w:lang w:eastAsia="pt-BR"/>
        </w:rPr>
      </w:pPr>
    </w:p>
    <w:p w:rsidR="004000E1" w:rsidRPr="004000E1" w:rsidRDefault="004000E1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“</w:t>
      </w:r>
      <w:bookmarkStart w:id="0" w:name="_GoBack"/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Torna público os subsídios dos agentes políticos e os salários dos servidores da Câmara Municipal</w:t>
      </w:r>
      <w:r w:rsidR="000E06F1">
        <w:rPr>
          <w:rFonts w:ascii="Arial" w:eastAsia="Times New Roman" w:hAnsi="Arial" w:cs="Arial"/>
          <w:color w:val="000000"/>
          <w:kern w:val="0"/>
          <w:lang w:eastAsia="pt-BR"/>
        </w:rPr>
        <w:t xml:space="preserve"> de Piedade no exercício de 201</w:t>
      </w:r>
      <w:r w:rsidR="004F31E8">
        <w:rPr>
          <w:rFonts w:ascii="Arial" w:eastAsia="Times New Roman" w:hAnsi="Arial" w:cs="Arial"/>
          <w:color w:val="000000"/>
          <w:kern w:val="0"/>
          <w:lang w:eastAsia="pt-BR"/>
        </w:rPr>
        <w:t>8</w:t>
      </w:r>
      <w:r w:rsidR="00E64345">
        <w:rPr>
          <w:rFonts w:ascii="Arial" w:eastAsia="Times New Roman" w:hAnsi="Arial" w:cs="Arial"/>
          <w:color w:val="000000"/>
          <w:kern w:val="0"/>
          <w:lang w:eastAsia="pt-BR"/>
        </w:rPr>
        <w:t>.</w:t>
      </w:r>
      <w:bookmarkEnd w:id="0"/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”</w:t>
      </w:r>
    </w:p>
    <w:p w:rsidR="004000E1" w:rsidRPr="004000E1" w:rsidRDefault="0036672F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>
        <w:rPr>
          <w:rFonts w:ascii="Arial" w:eastAsia="Times New Roman" w:hAnsi="Arial" w:cs="Arial"/>
          <w:color w:val="000000"/>
          <w:kern w:val="0"/>
          <w:lang w:eastAsia="pt-BR"/>
        </w:rPr>
        <w:t>NELSON PRESTES DE OLIVEIRA</w:t>
      </w:r>
      <w:r w:rsidR="004000E1" w:rsidRPr="004000E1">
        <w:rPr>
          <w:rFonts w:ascii="Arial" w:eastAsia="Times New Roman" w:hAnsi="Arial" w:cs="Arial"/>
          <w:color w:val="000000"/>
          <w:kern w:val="0"/>
          <w:lang w:eastAsia="pt-BR"/>
        </w:rPr>
        <w:t>, Presidente da Câmara Municipal de Piedade, Estado de São Paulo, no uso de suas atribuições legais e regimentais e especialmente em cumprimento ao que determina o § 6º do artigo 39 da Constituição de 1988, introduzida pela Emenda Constitucional nº 19, de 04 de junho de 1998, artigo 5º, torna público os subsídios e vencime</w:t>
      </w:r>
      <w:r>
        <w:rPr>
          <w:rFonts w:ascii="Arial" w:eastAsia="Times New Roman" w:hAnsi="Arial" w:cs="Arial"/>
          <w:color w:val="000000"/>
          <w:kern w:val="0"/>
          <w:lang w:eastAsia="pt-BR"/>
        </w:rPr>
        <w:t>ntos durante o exercício de 201</w:t>
      </w:r>
      <w:r w:rsidR="00E729AB">
        <w:rPr>
          <w:rFonts w:ascii="Arial" w:eastAsia="Times New Roman" w:hAnsi="Arial" w:cs="Arial"/>
          <w:color w:val="000000"/>
          <w:kern w:val="0"/>
          <w:lang w:eastAsia="pt-BR"/>
        </w:rPr>
        <w:t>8</w:t>
      </w:r>
      <w:r w:rsidR="004000E1" w:rsidRPr="004000E1">
        <w:rPr>
          <w:rFonts w:ascii="Arial" w:eastAsia="Times New Roman" w:hAnsi="Arial" w:cs="Arial"/>
          <w:color w:val="000000"/>
          <w:kern w:val="0"/>
          <w:lang w:eastAsia="pt-BR"/>
        </w:rPr>
        <w:t>, respectivamente dos vereadores, do Presidente da Câmara e dos servidores do Legislativo Municipal, conforme segue:</w:t>
      </w:r>
    </w:p>
    <w:p w:rsidR="004000E1" w:rsidRPr="004000E1" w:rsidRDefault="004000E1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 xml:space="preserve">1. Subsídios dos vereadores e do Presidente da Câmara após o reajuste de </w:t>
      </w:r>
      <w:r w:rsidR="002C2E31">
        <w:rPr>
          <w:rFonts w:ascii="Arial" w:eastAsia="Times New Roman" w:hAnsi="Arial" w:cs="Arial"/>
          <w:color w:val="000000"/>
          <w:kern w:val="0"/>
          <w:lang w:eastAsia="pt-BR"/>
        </w:rPr>
        <w:t xml:space="preserve">5% (cinco 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por cento)</w:t>
      </w:r>
      <w:r w:rsidR="000E3083">
        <w:rPr>
          <w:rFonts w:ascii="Arial" w:eastAsia="Times New Roman" w:hAnsi="Arial" w:cs="Arial"/>
          <w:color w:val="000000"/>
          <w:kern w:val="0"/>
          <w:lang w:eastAsia="pt-BR"/>
        </w:rPr>
        <w:t xml:space="preserve">, concedido pela 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Lei municipal nº 4545</w:t>
      </w:r>
      <w:r w:rsidR="00664ED3">
        <w:rPr>
          <w:rFonts w:ascii="Arial" w:eastAsia="Times New Roman" w:hAnsi="Arial" w:cs="Arial"/>
          <w:color w:val="000000"/>
          <w:kern w:val="0"/>
          <w:lang w:eastAsia="pt-BR"/>
        </w:rPr>
        <w:t>, de 2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1</w:t>
      </w:r>
      <w:r w:rsidR="00664ED3">
        <w:rPr>
          <w:rFonts w:ascii="Arial" w:eastAsia="Times New Roman" w:hAnsi="Arial" w:cs="Arial"/>
          <w:color w:val="000000"/>
          <w:kern w:val="0"/>
          <w:lang w:eastAsia="pt-BR"/>
        </w:rPr>
        <w:t xml:space="preserve"> de 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fevereiro</w:t>
      </w:r>
      <w:r w:rsidR="00664ED3">
        <w:rPr>
          <w:rFonts w:ascii="Arial" w:eastAsia="Times New Roman" w:hAnsi="Arial" w:cs="Arial"/>
          <w:color w:val="000000"/>
          <w:kern w:val="0"/>
          <w:lang w:eastAsia="pt-BR"/>
        </w:rPr>
        <w:t xml:space="preserve"> </w:t>
      </w:r>
      <w:r w:rsidR="0036672F">
        <w:rPr>
          <w:rFonts w:ascii="Arial" w:eastAsia="Times New Roman" w:hAnsi="Arial" w:cs="Arial"/>
          <w:color w:val="000000"/>
          <w:kern w:val="0"/>
          <w:lang w:eastAsia="pt-BR"/>
        </w:rPr>
        <w:t>de 201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8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, com eficácia a partir d</w:t>
      </w:r>
      <w:r w:rsidR="00664ED3">
        <w:rPr>
          <w:rFonts w:ascii="Arial" w:eastAsia="Times New Roman" w:hAnsi="Arial" w:cs="Arial"/>
          <w:color w:val="000000"/>
          <w:kern w:val="0"/>
          <w:lang w:eastAsia="pt-BR"/>
        </w:rPr>
        <w:t xml:space="preserve">e 1º de 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janeiro</w:t>
      </w:r>
      <w:r w:rsidR="00664ED3">
        <w:rPr>
          <w:rFonts w:ascii="Arial" w:eastAsia="Times New Roman" w:hAnsi="Arial" w:cs="Arial"/>
          <w:color w:val="000000"/>
          <w:kern w:val="0"/>
          <w:lang w:eastAsia="pt-BR"/>
        </w:rPr>
        <w:t xml:space="preserve"> de 201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8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.</w:t>
      </w:r>
    </w:p>
    <w:p w:rsidR="004815A8" w:rsidRDefault="004815A8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>
        <w:rPr>
          <w:rFonts w:ascii="Arial" w:eastAsia="Times New Roman" w:hAnsi="Arial" w:cs="Arial"/>
          <w:color w:val="000000"/>
          <w:kern w:val="0"/>
          <w:lang w:eastAsia="pt-BR"/>
        </w:rPr>
        <w:t xml:space="preserve">VEREADORES R$ 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3.455,95</w:t>
      </w:r>
    </w:p>
    <w:p w:rsidR="004000E1" w:rsidRPr="004000E1" w:rsidRDefault="004815A8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>
        <w:rPr>
          <w:rFonts w:ascii="Arial" w:eastAsia="Times New Roman" w:hAnsi="Arial" w:cs="Arial"/>
          <w:color w:val="000000"/>
          <w:kern w:val="0"/>
          <w:lang w:eastAsia="pt-BR"/>
        </w:rPr>
        <w:t>PRESIDENTE DA CÂMARA R$ 4.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319,94</w:t>
      </w:r>
    </w:p>
    <w:p w:rsidR="004000E1" w:rsidRPr="004000E1" w:rsidRDefault="004000E1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 xml:space="preserve">2. Vencimentos dos servidores do Legislativo Municipal, após </w:t>
      </w:r>
      <w:r w:rsidR="00902BB9">
        <w:rPr>
          <w:rFonts w:ascii="Arial" w:eastAsia="Times New Roman" w:hAnsi="Arial" w:cs="Arial"/>
          <w:color w:val="000000"/>
          <w:kern w:val="0"/>
          <w:lang w:eastAsia="pt-BR"/>
        </w:rPr>
        <w:t>revisão geral anual de vencimentos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, promo</w:t>
      </w:r>
      <w:r w:rsidR="00902BB9">
        <w:rPr>
          <w:rFonts w:ascii="Arial" w:eastAsia="Times New Roman" w:hAnsi="Arial" w:cs="Arial"/>
          <w:color w:val="000000"/>
          <w:kern w:val="0"/>
          <w:lang w:eastAsia="pt-BR"/>
        </w:rPr>
        <w:t xml:space="preserve">vida pela Lei municipal nº 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4545, de 21 de fevereiro de 2018</w:t>
      </w:r>
      <w:r w:rsidR="00972779" w:rsidRPr="004000E1">
        <w:rPr>
          <w:rFonts w:ascii="Arial" w:eastAsia="Times New Roman" w:hAnsi="Arial" w:cs="Arial"/>
          <w:color w:val="000000"/>
          <w:kern w:val="0"/>
          <w:lang w:eastAsia="pt-BR"/>
        </w:rPr>
        <w:t>, com eficácia a partir d</w:t>
      </w:r>
      <w:r w:rsidR="00972779">
        <w:rPr>
          <w:rFonts w:ascii="Arial" w:eastAsia="Times New Roman" w:hAnsi="Arial" w:cs="Arial"/>
          <w:color w:val="000000"/>
          <w:kern w:val="0"/>
          <w:lang w:eastAsia="pt-BR"/>
        </w:rPr>
        <w:t>e 1º de janeiro de 2018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.</w:t>
      </w:r>
    </w:p>
    <w:p w:rsidR="004000E1" w:rsidRPr="004000E1" w:rsidRDefault="004000E1" w:rsidP="004000E1">
      <w:pPr>
        <w:widowControl/>
        <w:suppressAutoHyphens w:val="0"/>
        <w:spacing w:after="240" w:line="360" w:lineRule="atLeast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A – Ajudan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>te Geral Legislativo R$ 1.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439,61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br/>
        <w:t>B – Motorista</w:t>
      </w:r>
      <w:r w:rsidR="008E63DD">
        <w:rPr>
          <w:rFonts w:ascii="Arial" w:eastAsia="Times New Roman" w:hAnsi="Arial" w:cs="Arial"/>
          <w:color w:val="000000"/>
          <w:kern w:val="0"/>
          <w:lang w:eastAsia="pt-BR"/>
        </w:rPr>
        <w:t xml:space="preserve"> Legislativo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 R$ 1.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816,37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 xml:space="preserve">C – 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Assessor Parlamentar R$ 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2.018,20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>D –</w:t>
      </w:r>
      <w:r w:rsidR="003303E6">
        <w:rPr>
          <w:rFonts w:ascii="Arial" w:eastAsia="Times New Roman" w:hAnsi="Arial" w:cs="Arial"/>
          <w:color w:val="000000"/>
          <w:kern w:val="0"/>
          <w:lang w:eastAsia="pt-BR"/>
        </w:rPr>
        <w:t xml:space="preserve"> Técnico Legislativo R$ 2.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280,55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 xml:space="preserve">E – Assistente 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de Informática Legislativo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 R$ </w:t>
      </w:r>
      <w:r w:rsidR="00A53243">
        <w:rPr>
          <w:rFonts w:ascii="Arial" w:eastAsia="Times New Roman" w:hAnsi="Arial" w:cs="Arial"/>
          <w:color w:val="000000"/>
          <w:kern w:val="0"/>
          <w:lang w:eastAsia="pt-BR"/>
        </w:rPr>
        <w:t>3.645,60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>F – Assistente Técnico Contábil R</w:t>
      </w:r>
      <w:r w:rsidR="002D5C37">
        <w:rPr>
          <w:rFonts w:ascii="Arial" w:eastAsia="Times New Roman" w:hAnsi="Arial" w:cs="Arial"/>
          <w:color w:val="000000"/>
          <w:kern w:val="0"/>
          <w:lang w:eastAsia="pt-BR"/>
        </w:rPr>
        <w:t>$ 2.</w:t>
      </w:r>
      <w:r w:rsidR="00080B16">
        <w:rPr>
          <w:rFonts w:ascii="Arial" w:eastAsia="Times New Roman" w:hAnsi="Arial" w:cs="Arial"/>
          <w:color w:val="000000"/>
          <w:kern w:val="0"/>
          <w:lang w:eastAsia="pt-BR"/>
        </w:rPr>
        <w:t>280,55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 xml:space="preserve">G – Oficial de Comunicação e Cerimonial R$ </w:t>
      </w:r>
      <w:r w:rsidR="00080B16">
        <w:rPr>
          <w:rFonts w:ascii="Arial" w:eastAsia="Times New Roman" w:hAnsi="Arial" w:cs="Arial"/>
          <w:color w:val="000000"/>
          <w:kern w:val="0"/>
          <w:lang w:eastAsia="pt-BR"/>
        </w:rPr>
        <w:t>3.050,75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br/>
        <w:t>H – Contador</w:t>
      </w:r>
      <w:r w:rsidR="009D480C">
        <w:rPr>
          <w:rFonts w:ascii="Arial" w:eastAsia="Times New Roman" w:hAnsi="Arial" w:cs="Arial"/>
          <w:color w:val="000000"/>
          <w:kern w:val="0"/>
          <w:lang w:eastAsia="pt-BR"/>
        </w:rPr>
        <w:t xml:space="preserve"> Legislativo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 R$ </w:t>
      </w:r>
      <w:r w:rsidR="00080B16">
        <w:rPr>
          <w:rFonts w:ascii="Arial" w:eastAsia="Times New Roman" w:hAnsi="Arial" w:cs="Arial"/>
          <w:color w:val="000000"/>
          <w:kern w:val="0"/>
          <w:lang w:eastAsia="pt-BR"/>
        </w:rPr>
        <w:t>6.101,49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>I –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 Procurador </w:t>
      </w:r>
      <w:r w:rsidR="009D480C">
        <w:rPr>
          <w:rFonts w:ascii="Arial" w:eastAsia="Times New Roman" w:hAnsi="Arial" w:cs="Arial"/>
          <w:color w:val="000000"/>
          <w:kern w:val="0"/>
          <w:lang w:eastAsia="pt-BR"/>
        </w:rPr>
        <w:t>Legislativo</w:t>
      </w:r>
      <w:r w:rsidR="004C24F8">
        <w:rPr>
          <w:rFonts w:ascii="Arial" w:eastAsia="Times New Roman" w:hAnsi="Arial" w:cs="Arial"/>
          <w:color w:val="000000"/>
          <w:kern w:val="0"/>
          <w:lang w:eastAsia="pt-BR"/>
        </w:rPr>
        <w:t xml:space="preserve"> R$ </w:t>
      </w:r>
      <w:r w:rsidR="00080B16">
        <w:rPr>
          <w:rFonts w:ascii="Arial" w:eastAsia="Times New Roman" w:hAnsi="Arial" w:cs="Arial"/>
          <w:color w:val="000000"/>
          <w:kern w:val="0"/>
          <w:lang w:eastAsia="pt-BR"/>
        </w:rPr>
        <w:t>7.118,41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>J – Secre</w:t>
      </w:r>
      <w:r w:rsidR="00500EDE">
        <w:rPr>
          <w:rFonts w:ascii="Arial" w:eastAsia="Times New Roman" w:hAnsi="Arial" w:cs="Arial"/>
          <w:color w:val="000000"/>
          <w:kern w:val="0"/>
          <w:lang w:eastAsia="pt-BR"/>
        </w:rPr>
        <w:t>tário Administrativo R$ 7.</w:t>
      </w:r>
      <w:r w:rsidR="00080B16">
        <w:rPr>
          <w:rFonts w:ascii="Arial" w:eastAsia="Times New Roman" w:hAnsi="Arial" w:cs="Arial"/>
          <w:color w:val="000000"/>
          <w:kern w:val="0"/>
          <w:lang w:eastAsia="pt-BR"/>
        </w:rPr>
        <w:t>474,32</w:t>
      </w:r>
    </w:p>
    <w:p w:rsidR="00902BB9" w:rsidRDefault="004000E1" w:rsidP="004000E1">
      <w:pPr>
        <w:widowControl/>
        <w:suppressAutoHyphens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color w:val="000000"/>
          <w:kern w:val="0"/>
          <w:lang w:eastAsia="pt-BR"/>
        </w:rPr>
      </w:pP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Câmara Municipal de</w:t>
      </w:r>
      <w:r w:rsidR="00252835">
        <w:rPr>
          <w:rFonts w:ascii="Arial" w:eastAsia="Times New Roman" w:hAnsi="Arial" w:cs="Arial"/>
          <w:color w:val="000000"/>
          <w:kern w:val="0"/>
          <w:lang w:eastAsia="pt-BR"/>
        </w:rPr>
        <w:t xml:space="preserve"> Piedade, 0</w:t>
      </w:r>
      <w:r w:rsidR="00642284">
        <w:rPr>
          <w:rFonts w:ascii="Arial" w:eastAsia="Times New Roman" w:hAnsi="Arial" w:cs="Arial"/>
          <w:color w:val="000000"/>
          <w:kern w:val="0"/>
          <w:lang w:eastAsia="pt-BR"/>
        </w:rPr>
        <w:t>3</w:t>
      </w:r>
      <w:r w:rsidR="00252835">
        <w:rPr>
          <w:rFonts w:ascii="Arial" w:eastAsia="Times New Roman" w:hAnsi="Arial" w:cs="Arial"/>
          <w:color w:val="000000"/>
          <w:kern w:val="0"/>
          <w:lang w:eastAsia="pt-BR"/>
        </w:rPr>
        <w:t xml:space="preserve"> de dezembro de 201</w:t>
      </w:r>
      <w:r w:rsidR="00642284">
        <w:rPr>
          <w:rFonts w:ascii="Arial" w:eastAsia="Times New Roman" w:hAnsi="Arial" w:cs="Arial"/>
          <w:color w:val="000000"/>
          <w:kern w:val="0"/>
          <w:lang w:eastAsia="pt-BR"/>
        </w:rPr>
        <w:t>8</w:t>
      </w:r>
      <w:r w:rsidRPr="004000E1">
        <w:rPr>
          <w:rFonts w:ascii="Arial" w:eastAsia="Times New Roman" w:hAnsi="Arial" w:cs="Arial"/>
          <w:color w:val="000000"/>
          <w:kern w:val="0"/>
          <w:lang w:eastAsia="pt-BR"/>
        </w:rPr>
        <w:t>.</w:t>
      </w:r>
    </w:p>
    <w:p w:rsidR="00807074" w:rsidRDefault="00252835" w:rsidP="006E08F8">
      <w:pPr>
        <w:widowControl/>
        <w:suppressAutoHyphens w:val="0"/>
        <w:spacing w:after="240" w:line="360" w:lineRule="atLeast"/>
        <w:jc w:val="center"/>
        <w:textAlignment w:val="baseline"/>
      </w:pPr>
      <w:r>
        <w:rPr>
          <w:rFonts w:ascii="Arial" w:eastAsia="Times New Roman" w:hAnsi="Arial" w:cs="Arial"/>
          <w:color w:val="000000"/>
          <w:kern w:val="0"/>
          <w:lang w:eastAsia="pt-BR"/>
        </w:rPr>
        <w:t>Nelson Prestes de Oliveira</w:t>
      </w:r>
      <w:r w:rsidR="004000E1" w:rsidRPr="004000E1">
        <w:rPr>
          <w:rFonts w:ascii="Arial" w:eastAsia="Times New Roman" w:hAnsi="Arial" w:cs="Arial"/>
          <w:color w:val="000000"/>
          <w:kern w:val="0"/>
          <w:lang w:eastAsia="pt-BR"/>
        </w:rPr>
        <w:br/>
        <w:t>Presidente.</w:t>
      </w:r>
    </w:p>
    <w:sectPr w:rsidR="00807074" w:rsidSect="005F5501">
      <w:pgSz w:w="11906" w:h="16838"/>
      <w:pgMar w:top="28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074"/>
    <w:rsid w:val="00072148"/>
    <w:rsid w:val="00080B16"/>
    <w:rsid w:val="000E06F1"/>
    <w:rsid w:val="000E3083"/>
    <w:rsid w:val="00252835"/>
    <w:rsid w:val="002C2E31"/>
    <w:rsid w:val="002D5C37"/>
    <w:rsid w:val="003303E6"/>
    <w:rsid w:val="00334C26"/>
    <w:rsid w:val="0036672F"/>
    <w:rsid w:val="004000E1"/>
    <w:rsid w:val="004137FB"/>
    <w:rsid w:val="004815A8"/>
    <w:rsid w:val="004B1F71"/>
    <w:rsid w:val="004C24F8"/>
    <w:rsid w:val="004F31E8"/>
    <w:rsid w:val="00500EDE"/>
    <w:rsid w:val="0053610D"/>
    <w:rsid w:val="00575787"/>
    <w:rsid w:val="005D6553"/>
    <w:rsid w:val="005F5501"/>
    <w:rsid w:val="00642284"/>
    <w:rsid w:val="00664ED3"/>
    <w:rsid w:val="006E08F8"/>
    <w:rsid w:val="00751BA1"/>
    <w:rsid w:val="0076610D"/>
    <w:rsid w:val="00807074"/>
    <w:rsid w:val="00850916"/>
    <w:rsid w:val="008E63DD"/>
    <w:rsid w:val="00902BB9"/>
    <w:rsid w:val="00934107"/>
    <w:rsid w:val="00972779"/>
    <w:rsid w:val="009D480C"/>
    <w:rsid w:val="00A53243"/>
    <w:rsid w:val="00C20A1F"/>
    <w:rsid w:val="00C805B1"/>
    <w:rsid w:val="00CA17EE"/>
    <w:rsid w:val="00DF00E2"/>
    <w:rsid w:val="00E05C59"/>
    <w:rsid w:val="00E64345"/>
    <w:rsid w:val="00E729AB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3AD4D"/>
  <w15:chartTrackingRefBased/>
  <w15:docId w15:val="{FA43C8AF-3651-435D-AAB2-27C3C5F8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70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000E1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070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tulo">
    <w:name w:val="Title"/>
    <w:basedOn w:val="Standard"/>
    <w:next w:val="Normal"/>
    <w:link w:val="TtuloChar"/>
    <w:rsid w:val="0080707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807074"/>
    <w:rPr>
      <w:rFonts w:ascii="Arial" w:eastAsia="Microsoft YaHei" w:hAnsi="Arial" w:cs="Arial"/>
      <w:kern w:val="3"/>
      <w:sz w:val="28"/>
      <w:szCs w:val="28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70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7074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4000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000E1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basedOn w:val="Fontepargpadro"/>
    <w:uiPriority w:val="99"/>
    <w:unhideWhenUsed/>
    <w:rsid w:val="008509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509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7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to@camarapiedade.sp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15</cp:revision>
  <cp:lastPrinted>2018-11-09T17:20:00Z</cp:lastPrinted>
  <dcterms:created xsi:type="dcterms:W3CDTF">2018-11-07T16:51:00Z</dcterms:created>
  <dcterms:modified xsi:type="dcterms:W3CDTF">2018-12-05T15:07:00Z</dcterms:modified>
</cp:coreProperties>
</file>