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61ED43" w14:textId="77777777" w:rsidR="00096327" w:rsidRDefault="00096327" w:rsidP="00096327">
      <w:pPr>
        <w:jc w:val="both"/>
      </w:pPr>
    </w:p>
    <w:p w14:paraId="3B29DE9C" w14:textId="77777777" w:rsidR="00096327" w:rsidRDefault="00096327" w:rsidP="00096327">
      <w:pPr>
        <w:jc w:val="both"/>
      </w:pPr>
    </w:p>
    <w:p w14:paraId="0EF125FD" w14:textId="77777777" w:rsidR="005C7348" w:rsidRDefault="005C7348" w:rsidP="00096327">
      <w:pPr>
        <w:jc w:val="both"/>
      </w:pPr>
    </w:p>
    <w:p w14:paraId="6161FBE2" w14:textId="77777777" w:rsidR="005C7348" w:rsidRDefault="005C7348" w:rsidP="00096327">
      <w:pPr>
        <w:jc w:val="both"/>
      </w:pPr>
    </w:p>
    <w:p w14:paraId="7EB83C56" w14:textId="77777777" w:rsidR="00347949" w:rsidRDefault="006B7440" w:rsidP="0009632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7348">
        <w:rPr>
          <w:rFonts w:ascii="Times New Roman" w:hAnsi="Times New Roman" w:cs="Times New Roman"/>
          <w:b/>
          <w:bCs/>
          <w:sz w:val="28"/>
          <w:szCs w:val="28"/>
        </w:rPr>
        <w:t xml:space="preserve">EDITAL DE CONVOCAÇÃO </w:t>
      </w:r>
    </w:p>
    <w:p w14:paraId="7EC51C59" w14:textId="24704056" w:rsidR="006B7440" w:rsidRPr="005C7348" w:rsidRDefault="006B7440" w:rsidP="0009632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7348">
        <w:rPr>
          <w:rFonts w:ascii="Times New Roman" w:hAnsi="Times New Roman" w:cs="Times New Roman"/>
          <w:b/>
          <w:bCs/>
          <w:sz w:val="28"/>
          <w:szCs w:val="28"/>
        </w:rPr>
        <w:t xml:space="preserve">AUDIÊNCIA PÚBLICA </w:t>
      </w:r>
      <w:r w:rsidR="00347949">
        <w:rPr>
          <w:rFonts w:ascii="Times New Roman" w:hAnsi="Times New Roman" w:cs="Times New Roman"/>
          <w:b/>
          <w:bCs/>
          <w:sz w:val="28"/>
          <w:szCs w:val="28"/>
        </w:rPr>
        <w:t xml:space="preserve">Nº </w:t>
      </w:r>
      <w:r w:rsidRPr="005C7348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135785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5C7348">
        <w:rPr>
          <w:rFonts w:ascii="Times New Roman" w:hAnsi="Times New Roman" w:cs="Times New Roman"/>
          <w:b/>
          <w:bCs/>
          <w:sz w:val="28"/>
          <w:szCs w:val="28"/>
        </w:rPr>
        <w:t>/2025</w:t>
      </w:r>
    </w:p>
    <w:p w14:paraId="0A92FC6F" w14:textId="77777777" w:rsidR="005C7348" w:rsidRPr="005C7348" w:rsidRDefault="005C7348" w:rsidP="000963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CD228E" w14:textId="77777777" w:rsidR="006968F8" w:rsidRPr="006968F8" w:rsidRDefault="006968F8" w:rsidP="006968F8">
      <w:pPr>
        <w:jc w:val="both"/>
        <w:rPr>
          <w:rFonts w:ascii="Times New Roman" w:hAnsi="Times New Roman" w:cs="Times New Roman"/>
          <w:sz w:val="28"/>
          <w:szCs w:val="28"/>
        </w:rPr>
      </w:pPr>
      <w:r w:rsidRPr="006968F8">
        <w:rPr>
          <w:rFonts w:ascii="Times New Roman" w:hAnsi="Times New Roman" w:cs="Times New Roman"/>
          <w:sz w:val="28"/>
          <w:szCs w:val="28"/>
        </w:rPr>
        <w:t xml:space="preserve">O Presidente da Câmara Municipal de Vereadores de Santo Antônio do Sudoeste, Senhor Valdir Antônio Carvalho, no uso de suas atribuições legais, </w:t>
      </w:r>
      <w:r w:rsidRPr="006968F8">
        <w:rPr>
          <w:rFonts w:ascii="Times New Roman" w:hAnsi="Times New Roman" w:cs="Times New Roman"/>
          <w:b/>
          <w:bCs/>
          <w:sz w:val="28"/>
          <w:szCs w:val="28"/>
        </w:rPr>
        <w:t>CONVOCA</w:t>
      </w:r>
      <w:r w:rsidRPr="006968F8">
        <w:rPr>
          <w:rFonts w:ascii="Times New Roman" w:hAnsi="Times New Roman" w:cs="Times New Roman"/>
          <w:sz w:val="28"/>
          <w:szCs w:val="28"/>
        </w:rPr>
        <w:t xml:space="preserve"> a Comissão de Finanças e Orçamento e </w:t>
      </w:r>
      <w:r w:rsidRPr="006968F8">
        <w:rPr>
          <w:rFonts w:ascii="Times New Roman" w:hAnsi="Times New Roman" w:cs="Times New Roman"/>
          <w:b/>
          <w:bCs/>
          <w:sz w:val="28"/>
          <w:szCs w:val="28"/>
        </w:rPr>
        <w:t>CONVIDA</w:t>
      </w:r>
      <w:r w:rsidRPr="006968F8">
        <w:rPr>
          <w:rFonts w:ascii="Times New Roman" w:hAnsi="Times New Roman" w:cs="Times New Roman"/>
          <w:sz w:val="28"/>
          <w:szCs w:val="28"/>
        </w:rPr>
        <w:t xml:space="preserve"> a população em geral para participar da </w:t>
      </w:r>
      <w:r w:rsidRPr="006968F8">
        <w:rPr>
          <w:rFonts w:ascii="Times New Roman" w:hAnsi="Times New Roman" w:cs="Times New Roman"/>
          <w:b/>
          <w:bCs/>
          <w:sz w:val="28"/>
          <w:szCs w:val="28"/>
        </w:rPr>
        <w:t>Audiência Pública</w:t>
      </w:r>
      <w:r w:rsidRPr="006968F8">
        <w:rPr>
          <w:rFonts w:ascii="Times New Roman" w:hAnsi="Times New Roman" w:cs="Times New Roman"/>
          <w:sz w:val="28"/>
          <w:szCs w:val="28"/>
        </w:rPr>
        <w:t xml:space="preserve"> destinada à explanação do Projeto de Lei nº 102/2025, que dispõe sobre a Lei Orçamentária Anual – LOA (exercício 2026), bem como do Projeto de Lei nº 106/2025, que trata do Plano Plurianual – PPA (2026/2029).</w:t>
      </w:r>
    </w:p>
    <w:p w14:paraId="64B39965" w14:textId="003EA74A" w:rsidR="006968F8" w:rsidRPr="006968F8" w:rsidRDefault="006968F8" w:rsidP="006968F8">
      <w:pPr>
        <w:jc w:val="both"/>
        <w:rPr>
          <w:rFonts w:ascii="Times New Roman" w:hAnsi="Times New Roman" w:cs="Times New Roman"/>
          <w:sz w:val="28"/>
          <w:szCs w:val="28"/>
        </w:rPr>
      </w:pPr>
      <w:r w:rsidRPr="006968F8">
        <w:rPr>
          <w:rFonts w:ascii="Times New Roman" w:hAnsi="Times New Roman" w:cs="Times New Roman"/>
          <w:sz w:val="28"/>
          <w:szCs w:val="28"/>
        </w:rPr>
        <w:t>A audiência será realizada no dia 24 de setembro de 2025, às 16</w:t>
      </w:r>
      <w:r w:rsidR="00873D07">
        <w:rPr>
          <w:rFonts w:ascii="Times New Roman" w:hAnsi="Times New Roman" w:cs="Times New Roman"/>
          <w:sz w:val="28"/>
          <w:szCs w:val="28"/>
        </w:rPr>
        <w:t>:</w:t>
      </w:r>
      <w:r w:rsidR="00135785">
        <w:rPr>
          <w:rFonts w:ascii="Times New Roman" w:hAnsi="Times New Roman" w:cs="Times New Roman"/>
          <w:sz w:val="28"/>
          <w:szCs w:val="28"/>
        </w:rPr>
        <w:t>3</w:t>
      </w:r>
      <w:r w:rsidR="00873D07">
        <w:rPr>
          <w:rFonts w:ascii="Times New Roman" w:hAnsi="Times New Roman" w:cs="Times New Roman"/>
          <w:sz w:val="28"/>
          <w:szCs w:val="28"/>
        </w:rPr>
        <w:t>0</w:t>
      </w:r>
      <w:r w:rsidRPr="006968F8">
        <w:rPr>
          <w:rFonts w:ascii="Times New Roman" w:hAnsi="Times New Roman" w:cs="Times New Roman"/>
          <w:sz w:val="28"/>
          <w:szCs w:val="28"/>
        </w:rPr>
        <w:t xml:space="preserve">h, nas dependências da Câmara Municipal de Vereadores, situada na Rua Prefeito Armando </w:t>
      </w:r>
      <w:proofErr w:type="spellStart"/>
      <w:r w:rsidRPr="006968F8">
        <w:rPr>
          <w:rFonts w:ascii="Times New Roman" w:hAnsi="Times New Roman" w:cs="Times New Roman"/>
          <w:sz w:val="28"/>
          <w:szCs w:val="28"/>
        </w:rPr>
        <w:t>Fassini</w:t>
      </w:r>
      <w:proofErr w:type="spellEnd"/>
      <w:r w:rsidRPr="006968F8">
        <w:rPr>
          <w:rFonts w:ascii="Times New Roman" w:hAnsi="Times New Roman" w:cs="Times New Roman"/>
          <w:sz w:val="28"/>
          <w:szCs w:val="28"/>
        </w:rPr>
        <w:t>, nº 563, Centro, Santo Antônio do Sudoeste – PR.</w:t>
      </w:r>
    </w:p>
    <w:p w14:paraId="68D91FD3" w14:textId="77777777" w:rsidR="006968F8" w:rsidRDefault="006968F8" w:rsidP="006968F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69CF6D8" w14:textId="6CA6DAE2" w:rsidR="005C7348" w:rsidRDefault="006968F8" w:rsidP="006968F8">
      <w:pPr>
        <w:jc w:val="right"/>
        <w:rPr>
          <w:rFonts w:ascii="Times New Roman" w:hAnsi="Times New Roman" w:cs="Times New Roman"/>
          <w:sz w:val="28"/>
          <w:szCs w:val="28"/>
        </w:rPr>
      </w:pPr>
      <w:r w:rsidRPr="006968F8">
        <w:rPr>
          <w:rFonts w:ascii="Times New Roman" w:hAnsi="Times New Roman" w:cs="Times New Roman"/>
          <w:sz w:val="28"/>
          <w:szCs w:val="28"/>
        </w:rPr>
        <w:t>Santo Antônio do Sudoeste – PR, 02 de setembro de 2025.</w:t>
      </w:r>
    </w:p>
    <w:p w14:paraId="7B48A074" w14:textId="77777777" w:rsidR="005C7348" w:rsidRDefault="005C7348" w:rsidP="006B744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AF3DC1C" w14:textId="77777777" w:rsidR="00C91F9C" w:rsidRDefault="00C91F9C" w:rsidP="006B7440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1EF5F7C2" w14:textId="1A79D51A" w:rsidR="005C7348" w:rsidRPr="005C7348" w:rsidRDefault="005C7348" w:rsidP="005C73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7348">
        <w:rPr>
          <w:rFonts w:ascii="Times New Roman" w:hAnsi="Times New Roman" w:cs="Times New Roman"/>
          <w:b/>
          <w:bCs/>
          <w:sz w:val="28"/>
          <w:szCs w:val="28"/>
        </w:rPr>
        <w:t>Valdir Antônio Carvalho</w:t>
      </w:r>
    </w:p>
    <w:p w14:paraId="2E8442A8" w14:textId="2C4075D5" w:rsidR="005C7348" w:rsidRDefault="005C7348" w:rsidP="005C73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Presidente da Câmara Municipal</w:t>
      </w:r>
    </w:p>
    <w:p w14:paraId="633740D0" w14:textId="77777777" w:rsidR="00C91F9C" w:rsidRDefault="00C91F9C" w:rsidP="005C73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9BE59C8" w14:textId="457CAC89" w:rsidR="00C91F9C" w:rsidRPr="005C7348" w:rsidRDefault="00C91F9C" w:rsidP="005C73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1F9C">
        <w:rPr>
          <w:rFonts w:ascii="Times New Roman" w:hAnsi="Times New Roman" w:cs="Times New Roman"/>
          <w:noProof/>
          <w:sz w:val="28"/>
          <w:szCs w:val="28"/>
          <w:lang w:eastAsia="pt-BR"/>
        </w:rPr>
        <w:drawing>
          <wp:inline distT="0" distB="0" distL="0" distR="0" wp14:anchorId="5B6959CD" wp14:editId="7D9B2F90">
            <wp:extent cx="3550920" cy="1783080"/>
            <wp:effectExtent l="0" t="0" r="0" b="7620"/>
            <wp:docPr id="1" name="Imagem 1" descr="C:\Users\Paulo\Desktop\Protocol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ulo\Desktop\Protocol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92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1F9C" w:rsidRPr="005C73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440"/>
    <w:rsid w:val="00096327"/>
    <w:rsid w:val="000E5170"/>
    <w:rsid w:val="00135785"/>
    <w:rsid w:val="00347949"/>
    <w:rsid w:val="00556DB3"/>
    <w:rsid w:val="005C1FBA"/>
    <w:rsid w:val="005C7348"/>
    <w:rsid w:val="00605802"/>
    <w:rsid w:val="006248CC"/>
    <w:rsid w:val="006968F8"/>
    <w:rsid w:val="006B7440"/>
    <w:rsid w:val="00737AE2"/>
    <w:rsid w:val="00873D07"/>
    <w:rsid w:val="008F37CF"/>
    <w:rsid w:val="009C3DF1"/>
    <w:rsid w:val="009D7EE7"/>
    <w:rsid w:val="00C91F9C"/>
    <w:rsid w:val="00F36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62428"/>
  <w15:chartTrackingRefBased/>
  <w15:docId w15:val="{75DF9D2F-7C12-488E-8A04-A44697F27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B74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B74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B74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B74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B74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B74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B74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B74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B74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B74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B74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B74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B744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B744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B74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B744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B74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B74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B74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B74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B74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B74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B74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B744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B744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B744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B74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B744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B7440"/>
    <w:rPr>
      <w:b/>
      <w:bCs/>
      <w:smallCaps/>
      <w:color w:val="2F5496" w:themeColor="accent1" w:themeShade="BF"/>
      <w:spacing w:val="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91F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1F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Paulo</cp:lastModifiedBy>
  <cp:revision>3</cp:revision>
  <cp:lastPrinted>2025-09-11T13:20:00Z</cp:lastPrinted>
  <dcterms:created xsi:type="dcterms:W3CDTF">2025-09-11T13:11:00Z</dcterms:created>
  <dcterms:modified xsi:type="dcterms:W3CDTF">2025-09-11T13:21:00Z</dcterms:modified>
</cp:coreProperties>
</file>