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499" w:rsidRPr="00775125" w:rsidRDefault="00DF5499" w:rsidP="00DF5499">
      <w:pPr>
        <w:pStyle w:val="Ttulo1"/>
        <w:spacing w:line="276" w:lineRule="auto"/>
        <w:jc w:val="center"/>
        <w:rPr>
          <w:rFonts w:ascii="Bookman Old Style" w:hAnsi="Bookman Old Style" w:cs="Courier New"/>
          <w:b/>
          <w:color w:val="auto"/>
          <w:sz w:val="20"/>
          <w:szCs w:val="20"/>
        </w:rPr>
      </w:pPr>
      <w:r w:rsidRPr="00775125">
        <w:rPr>
          <w:rFonts w:ascii="Bookman Old Style" w:hAnsi="Bookman Old Style" w:cs="Courier New"/>
          <w:b/>
          <w:color w:val="auto"/>
          <w:sz w:val="20"/>
          <w:szCs w:val="20"/>
        </w:rPr>
        <w:t>PROJETO DE LEI COMPLEMENTAR N.</w:t>
      </w:r>
      <w:r w:rsidR="008C10CF">
        <w:rPr>
          <w:rFonts w:ascii="Bookman Old Style" w:hAnsi="Bookman Old Style" w:cs="Courier New"/>
          <w:b/>
          <w:color w:val="auto"/>
          <w:sz w:val="20"/>
          <w:szCs w:val="20"/>
        </w:rPr>
        <w:t xml:space="preserve"> 11</w:t>
      </w:r>
      <w:bookmarkStart w:id="0" w:name="_GoBack"/>
      <w:bookmarkEnd w:id="0"/>
      <w:r w:rsidRPr="00775125">
        <w:rPr>
          <w:rFonts w:ascii="Bookman Old Style" w:hAnsi="Bookman Old Style" w:cs="Courier New"/>
          <w:b/>
          <w:color w:val="auto"/>
          <w:sz w:val="20"/>
          <w:szCs w:val="20"/>
        </w:rPr>
        <w:t xml:space="preserve"> DE </w:t>
      </w:r>
      <w:r w:rsidR="00DA329F">
        <w:rPr>
          <w:rFonts w:ascii="Bookman Old Style" w:hAnsi="Bookman Old Style" w:cs="Courier New"/>
          <w:b/>
          <w:color w:val="auto"/>
          <w:sz w:val="20"/>
          <w:szCs w:val="20"/>
        </w:rPr>
        <w:t>29</w:t>
      </w:r>
      <w:r w:rsidRPr="00775125">
        <w:rPr>
          <w:rFonts w:ascii="Bookman Old Style" w:hAnsi="Bookman Old Style" w:cs="Courier New"/>
          <w:b/>
          <w:color w:val="auto"/>
          <w:sz w:val="20"/>
          <w:szCs w:val="20"/>
        </w:rPr>
        <w:t xml:space="preserve"> DE </w:t>
      </w:r>
      <w:r w:rsidR="00DA329F">
        <w:rPr>
          <w:rFonts w:ascii="Bookman Old Style" w:hAnsi="Bookman Old Style" w:cs="Courier New"/>
          <w:b/>
          <w:color w:val="auto"/>
          <w:sz w:val="20"/>
          <w:szCs w:val="20"/>
        </w:rPr>
        <w:t>MAI</w:t>
      </w:r>
      <w:r w:rsidRPr="00775125">
        <w:rPr>
          <w:rFonts w:ascii="Bookman Old Style" w:hAnsi="Bookman Old Style" w:cs="Courier New"/>
          <w:b/>
          <w:color w:val="auto"/>
          <w:sz w:val="20"/>
          <w:szCs w:val="20"/>
        </w:rPr>
        <w:t>O DE 202</w:t>
      </w:r>
      <w:r w:rsidR="00320D8A">
        <w:rPr>
          <w:rFonts w:ascii="Bookman Old Style" w:hAnsi="Bookman Old Style" w:cs="Courier New"/>
          <w:b/>
          <w:color w:val="auto"/>
          <w:sz w:val="20"/>
          <w:szCs w:val="20"/>
        </w:rPr>
        <w:t>5.</w:t>
      </w:r>
    </w:p>
    <w:p w:rsidR="00F12125" w:rsidRPr="00775125" w:rsidRDefault="00F12125" w:rsidP="00F12125">
      <w:pPr>
        <w:ind w:firstLine="708"/>
        <w:jc w:val="center"/>
        <w:rPr>
          <w:rFonts w:ascii="Bookman Old Style" w:hAnsi="Bookman Old Style" w:cs="Courier New"/>
          <w:b/>
          <w:sz w:val="20"/>
        </w:rPr>
      </w:pPr>
    </w:p>
    <w:p w:rsidR="00F12125" w:rsidRPr="00775125" w:rsidRDefault="00F12125" w:rsidP="00F12125">
      <w:pPr>
        <w:ind w:firstLine="708"/>
        <w:jc w:val="center"/>
        <w:rPr>
          <w:rFonts w:ascii="Bookman Old Style" w:hAnsi="Bookman Old Style" w:cs="Courier New"/>
          <w:b/>
          <w:sz w:val="20"/>
        </w:rPr>
      </w:pPr>
    </w:p>
    <w:p w:rsidR="00F12125" w:rsidRPr="00775125" w:rsidRDefault="00F12125" w:rsidP="00F12125">
      <w:pPr>
        <w:jc w:val="both"/>
        <w:rPr>
          <w:rFonts w:ascii="Bookman Old Style" w:hAnsi="Bookman Old Style" w:cs="Courier New"/>
          <w:b/>
          <w:sz w:val="20"/>
        </w:rPr>
      </w:pPr>
      <w:r w:rsidRPr="00775125">
        <w:rPr>
          <w:rFonts w:ascii="Bookman Old Style" w:hAnsi="Bookman Old Style" w:cs="Courier New"/>
          <w:b/>
          <w:sz w:val="20"/>
        </w:rPr>
        <w:t xml:space="preserve">DISPÕE SOBRE </w:t>
      </w:r>
      <w:r w:rsidR="00564E8E">
        <w:rPr>
          <w:rFonts w:ascii="Bookman Old Style" w:hAnsi="Bookman Old Style" w:cs="Courier New"/>
          <w:b/>
          <w:sz w:val="20"/>
        </w:rPr>
        <w:t>CORREÇÃO DA TABELA D</w:t>
      </w:r>
      <w:r w:rsidR="00485F71">
        <w:rPr>
          <w:rFonts w:ascii="Bookman Old Style" w:hAnsi="Bookman Old Style" w:cs="Courier New"/>
          <w:b/>
          <w:sz w:val="20"/>
        </w:rPr>
        <w:t>O</w:t>
      </w:r>
      <w:r w:rsidR="00564E8E">
        <w:rPr>
          <w:rFonts w:ascii="Bookman Old Style" w:hAnsi="Bookman Old Style" w:cs="Courier New"/>
          <w:b/>
          <w:sz w:val="20"/>
        </w:rPr>
        <w:t xml:space="preserve"> MAGISTÉRIO</w:t>
      </w:r>
      <w:r w:rsidRPr="00775125">
        <w:rPr>
          <w:rFonts w:ascii="Bookman Old Style" w:hAnsi="Bookman Old Style" w:cs="Courier New"/>
          <w:b/>
          <w:sz w:val="20"/>
        </w:rPr>
        <w:t xml:space="preserve"> A TÍTULO DE</w:t>
      </w:r>
      <w:r w:rsidR="00564E8E">
        <w:rPr>
          <w:rFonts w:ascii="Bookman Old Style" w:hAnsi="Bookman Old Style" w:cs="Courier New"/>
          <w:b/>
          <w:sz w:val="20"/>
        </w:rPr>
        <w:t xml:space="preserve"> </w:t>
      </w:r>
      <w:r w:rsidR="005745A8">
        <w:rPr>
          <w:rFonts w:ascii="Bookman Old Style" w:hAnsi="Bookman Old Style" w:cs="Courier New"/>
          <w:b/>
          <w:sz w:val="20"/>
        </w:rPr>
        <w:t>FAIXA SALARIAL</w:t>
      </w:r>
      <w:r w:rsidRPr="00775125">
        <w:rPr>
          <w:rFonts w:ascii="Bookman Old Style" w:hAnsi="Bookman Old Style" w:cs="Courier New"/>
          <w:b/>
          <w:sz w:val="20"/>
        </w:rPr>
        <w:t xml:space="preserve"> ANUAL DOS SERVIDORES PÚBLICOS MUNICIPAIS NOS TERMOS DA CONSTITUIÇÃO FEDERAL.</w:t>
      </w:r>
    </w:p>
    <w:p w:rsidR="00F12125" w:rsidRPr="00775125" w:rsidRDefault="00F12125" w:rsidP="00F12125">
      <w:pPr>
        <w:jc w:val="both"/>
        <w:rPr>
          <w:rFonts w:ascii="Bookman Old Style" w:hAnsi="Bookman Old Style" w:cs="Courier New"/>
          <w:b/>
          <w:sz w:val="20"/>
        </w:rPr>
      </w:pPr>
    </w:p>
    <w:p w:rsidR="00F12125" w:rsidRPr="00775125" w:rsidRDefault="00F12125" w:rsidP="00F12125">
      <w:pPr>
        <w:jc w:val="both"/>
        <w:rPr>
          <w:rFonts w:ascii="Bookman Old Style" w:hAnsi="Bookman Old Style" w:cs="Courier New"/>
          <w:b/>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Odécio Rodrigues da Silva</w:t>
      </w:r>
      <w:r w:rsidRPr="00775125">
        <w:rPr>
          <w:rFonts w:ascii="Bookman Old Style" w:hAnsi="Bookman Old Style" w:cs="Courier New"/>
          <w:sz w:val="20"/>
        </w:rPr>
        <w:t>, Prefeito do Município de Lourdes, Estado de São Paulo, usando das atribuições que lhe são conferidas por lei.</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sz w:val="20"/>
        </w:rPr>
        <w:t xml:space="preserve">Faz saber que a Câmara Municipal de Lourdes </w:t>
      </w:r>
      <w:r w:rsidR="00DF5499" w:rsidRPr="00775125">
        <w:rPr>
          <w:rFonts w:ascii="Bookman Old Style" w:hAnsi="Bookman Old Style" w:cs="Courier New"/>
          <w:sz w:val="20"/>
        </w:rPr>
        <w:t xml:space="preserve">aprova </w:t>
      </w:r>
      <w:r w:rsidRPr="00775125">
        <w:rPr>
          <w:rFonts w:ascii="Bookman Old Style" w:hAnsi="Bookman Old Style" w:cs="Courier New"/>
          <w:sz w:val="20"/>
        </w:rPr>
        <w:t>e ele sanciona e promulga a seguinte lei:</w:t>
      </w:r>
    </w:p>
    <w:p w:rsidR="00F12125" w:rsidRPr="00775125" w:rsidRDefault="00F12125" w:rsidP="00F12125">
      <w:pPr>
        <w:jc w:val="both"/>
        <w:rPr>
          <w:rFonts w:ascii="Bookman Old Style" w:hAnsi="Bookman Old Style" w:cs="Courier New"/>
          <w:sz w:val="20"/>
        </w:rPr>
      </w:pPr>
    </w:p>
    <w:p w:rsidR="00DF5499" w:rsidRPr="00775125" w:rsidRDefault="00F12125" w:rsidP="00DF5499">
      <w:pPr>
        <w:jc w:val="both"/>
        <w:rPr>
          <w:rFonts w:ascii="Bookman Old Style" w:hAnsi="Bookman Old Style"/>
          <w:sz w:val="20"/>
        </w:rPr>
      </w:pPr>
      <w:r w:rsidRPr="00775125">
        <w:rPr>
          <w:rFonts w:ascii="Bookman Old Style" w:hAnsi="Bookman Old Style" w:cs="Courier New"/>
          <w:b/>
          <w:sz w:val="20"/>
        </w:rPr>
        <w:t xml:space="preserve">Art. 1º </w:t>
      </w:r>
      <w:r w:rsidRPr="00775125">
        <w:rPr>
          <w:rFonts w:ascii="Bookman Old Style" w:hAnsi="Bookman Old Style" w:cs="Courier New"/>
          <w:sz w:val="20"/>
        </w:rPr>
        <w:t>- Fica autorizado a</w:t>
      </w:r>
      <w:r w:rsidR="00564E8E">
        <w:rPr>
          <w:rFonts w:ascii="Bookman Old Style" w:hAnsi="Bookman Old Style" w:cs="Courier New"/>
          <w:sz w:val="20"/>
        </w:rPr>
        <w:t xml:space="preserve"> correção</w:t>
      </w:r>
      <w:r w:rsidRPr="00775125">
        <w:rPr>
          <w:rFonts w:ascii="Bookman Old Style" w:hAnsi="Bookman Old Style" w:cs="Courier New"/>
          <w:sz w:val="20"/>
        </w:rPr>
        <w:t xml:space="preserve"> dos vencimentos dos servidores públicos municipais, </w:t>
      </w:r>
      <w:r w:rsidR="00564E8E">
        <w:rPr>
          <w:rFonts w:ascii="Bookman Old Style" w:hAnsi="Bookman Old Style" w:cs="Courier New"/>
          <w:sz w:val="20"/>
        </w:rPr>
        <w:t xml:space="preserve">conforme </w:t>
      </w:r>
      <w:r w:rsidR="0020459E">
        <w:rPr>
          <w:rFonts w:ascii="Bookman Old Style" w:hAnsi="Bookman Old Style" w:cs="Courier New"/>
          <w:sz w:val="20"/>
        </w:rPr>
        <w:t xml:space="preserve">abaixo </w:t>
      </w:r>
      <w:r w:rsidR="00564E8E">
        <w:rPr>
          <w:rFonts w:ascii="Bookman Old Style" w:hAnsi="Bookman Old Style" w:cs="Courier New"/>
          <w:sz w:val="20"/>
        </w:rPr>
        <w:t xml:space="preserve">tabela </w:t>
      </w:r>
      <w:r w:rsidR="00365BC1">
        <w:rPr>
          <w:rFonts w:ascii="Bookman Old Style" w:hAnsi="Bookman Old Style" w:cs="Courier New"/>
          <w:sz w:val="20"/>
        </w:rPr>
        <w:t>Anexo I</w:t>
      </w:r>
      <w:r w:rsidR="003A15BC">
        <w:rPr>
          <w:rFonts w:ascii="Bookman Old Style" w:hAnsi="Bookman Old Style" w:cs="Courier New"/>
          <w:sz w:val="20"/>
        </w:rPr>
        <w:t>, Tabela I e Tabela II</w:t>
      </w:r>
      <w:r w:rsidR="00564E8E">
        <w:rPr>
          <w:rFonts w:ascii="Bookman Old Style" w:hAnsi="Bookman Old Style" w:cs="Courier New"/>
          <w:sz w:val="20"/>
        </w:rPr>
        <w:t>.</w:t>
      </w:r>
    </w:p>
    <w:p w:rsidR="00F12125" w:rsidRPr="00775125" w:rsidRDefault="00F12125" w:rsidP="00F12125">
      <w:pPr>
        <w:jc w:val="both"/>
        <w:rPr>
          <w:rFonts w:ascii="Bookman Old Style" w:hAnsi="Bookman Old Style" w:cs="Courier New"/>
          <w:strike/>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2º -</w:t>
      </w:r>
      <w:r w:rsidRPr="00775125">
        <w:rPr>
          <w:rFonts w:ascii="Bookman Old Style" w:hAnsi="Bookman Old Style" w:cs="Courier New"/>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3º -</w:t>
      </w:r>
      <w:r w:rsidRPr="00775125">
        <w:rPr>
          <w:rFonts w:ascii="Bookman Old Style" w:hAnsi="Bookman Old Style" w:cs="Courier New"/>
          <w:sz w:val="20"/>
        </w:rPr>
        <w:t xml:space="preserve"> Revogam-se as disposições em contrário.</w:t>
      </w:r>
    </w:p>
    <w:p w:rsidR="00F12125" w:rsidRPr="00775125" w:rsidRDefault="00F12125" w:rsidP="00F12125">
      <w:pPr>
        <w:jc w:val="both"/>
        <w:rPr>
          <w:rFonts w:ascii="Bookman Old Style" w:hAnsi="Bookman Old Style" w:cs="Courier New"/>
          <w:sz w:val="20"/>
        </w:rPr>
      </w:pPr>
    </w:p>
    <w:p w:rsidR="00F12125" w:rsidRPr="00775125" w:rsidRDefault="00F12125" w:rsidP="00F12125">
      <w:pPr>
        <w:jc w:val="both"/>
        <w:rPr>
          <w:rFonts w:ascii="Bookman Old Style" w:hAnsi="Bookman Old Style" w:cs="Courier New"/>
          <w:sz w:val="20"/>
        </w:rPr>
      </w:pPr>
      <w:r w:rsidRPr="00775125">
        <w:rPr>
          <w:rFonts w:ascii="Bookman Old Style" w:hAnsi="Bookman Old Style" w:cs="Courier New"/>
          <w:b/>
          <w:sz w:val="20"/>
        </w:rPr>
        <w:t>Art. 4º -</w:t>
      </w:r>
      <w:r w:rsidRPr="00775125">
        <w:rPr>
          <w:rFonts w:ascii="Bookman Old Style" w:hAnsi="Bookman Old Style" w:cs="Courier New"/>
          <w:sz w:val="20"/>
        </w:rPr>
        <w:t xml:space="preserve"> Lei entra em vigor na data de sua publicação, retroagindo seus efeitos </w:t>
      </w:r>
      <w:r w:rsidR="00564E8E">
        <w:rPr>
          <w:rFonts w:ascii="Bookman Old Style" w:hAnsi="Bookman Old Style" w:cs="Courier New"/>
          <w:sz w:val="20"/>
        </w:rPr>
        <w:t>em contrario</w:t>
      </w:r>
    </w:p>
    <w:p w:rsidR="00DF5499" w:rsidRPr="00775125" w:rsidRDefault="00DF5499" w:rsidP="00DF5499">
      <w:pPr>
        <w:pStyle w:val="TextosemFormatao"/>
        <w:widowControl w:val="0"/>
        <w:spacing w:line="276" w:lineRule="auto"/>
        <w:ind w:firstLine="708"/>
        <w:jc w:val="both"/>
        <w:rPr>
          <w:rFonts w:ascii="Bookman Old Style" w:hAnsi="Bookman Old Style" w:cs="Courier New"/>
          <w:sz w:val="20"/>
          <w:szCs w:val="20"/>
        </w:rPr>
      </w:pPr>
    </w:p>
    <w:p w:rsidR="00564E8E" w:rsidRDefault="00564E8E" w:rsidP="00DF5499">
      <w:pPr>
        <w:jc w:val="center"/>
        <w:rPr>
          <w:rFonts w:ascii="Bookman Old Style" w:hAnsi="Bookman Old Style" w:cs="Courier New"/>
          <w:color w:val="000000" w:themeColor="text1"/>
          <w:sz w:val="20"/>
        </w:rPr>
      </w:pPr>
    </w:p>
    <w:p w:rsidR="00DF5499" w:rsidRPr="00775125" w:rsidRDefault="00DF5499" w:rsidP="00DF5499">
      <w:pPr>
        <w:jc w:val="center"/>
        <w:rPr>
          <w:rFonts w:ascii="Bookman Old Style" w:hAnsi="Bookman Old Style" w:cs="Courier New"/>
          <w:color w:val="000000" w:themeColor="text1"/>
          <w:sz w:val="20"/>
        </w:rPr>
      </w:pPr>
      <w:r w:rsidRPr="00775125">
        <w:rPr>
          <w:rFonts w:ascii="Bookman Old Style" w:hAnsi="Bookman Old Style" w:cs="Courier New"/>
          <w:color w:val="000000" w:themeColor="text1"/>
          <w:sz w:val="20"/>
        </w:rPr>
        <w:t xml:space="preserve">Município de Lourdes, </w:t>
      </w:r>
      <w:r w:rsidR="005745A8">
        <w:rPr>
          <w:rFonts w:ascii="Bookman Old Style" w:hAnsi="Bookman Old Style" w:cs="Courier New"/>
          <w:color w:val="000000" w:themeColor="text1"/>
          <w:sz w:val="20"/>
        </w:rPr>
        <w:t>29</w:t>
      </w:r>
      <w:r w:rsidRPr="00775125">
        <w:rPr>
          <w:rFonts w:ascii="Bookman Old Style" w:hAnsi="Bookman Old Style" w:cs="Courier New"/>
          <w:color w:val="000000" w:themeColor="text1"/>
          <w:sz w:val="20"/>
        </w:rPr>
        <w:t xml:space="preserve"> de </w:t>
      </w:r>
      <w:r w:rsidR="00564E8E">
        <w:rPr>
          <w:rFonts w:ascii="Bookman Old Style" w:hAnsi="Bookman Old Style" w:cs="Courier New"/>
          <w:color w:val="000000" w:themeColor="text1"/>
          <w:sz w:val="20"/>
        </w:rPr>
        <w:t>ma</w:t>
      </w:r>
      <w:r w:rsidR="005745A8">
        <w:rPr>
          <w:rFonts w:ascii="Bookman Old Style" w:hAnsi="Bookman Old Style" w:cs="Courier New"/>
          <w:color w:val="000000" w:themeColor="text1"/>
          <w:sz w:val="20"/>
        </w:rPr>
        <w:t>io</w:t>
      </w:r>
      <w:r w:rsidRPr="00775125">
        <w:rPr>
          <w:rFonts w:ascii="Bookman Old Style" w:hAnsi="Bookman Old Style" w:cs="Courier New"/>
          <w:color w:val="000000" w:themeColor="text1"/>
          <w:sz w:val="20"/>
        </w:rPr>
        <w:t xml:space="preserve"> de 202</w:t>
      </w:r>
      <w:r w:rsidR="00320D8A">
        <w:rPr>
          <w:rFonts w:ascii="Bookman Old Style" w:hAnsi="Bookman Old Style" w:cs="Courier New"/>
          <w:color w:val="000000" w:themeColor="text1"/>
          <w:sz w:val="20"/>
        </w:rPr>
        <w:t>5</w:t>
      </w:r>
      <w:r w:rsidRPr="00775125">
        <w:rPr>
          <w:rFonts w:ascii="Bookman Old Style" w:hAnsi="Bookman Old Style" w:cs="Courier New"/>
          <w:color w:val="000000" w:themeColor="text1"/>
          <w:sz w:val="20"/>
        </w:rPr>
        <w:t>.</w:t>
      </w:r>
    </w:p>
    <w:p w:rsidR="00DF5499" w:rsidRPr="00775125" w:rsidRDefault="00DF5499" w:rsidP="00DF5499">
      <w:pPr>
        <w:jc w:val="center"/>
        <w:rPr>
          <w:rFonts w:ascii="Bookman Old Style" w:hAnsi="Bookman Old Style" w:cs="Courier New"/>
          <w:color w:val="000000" w:themeColor="text1"/>
          <w:sz w:val="20"/>
        </w:rPr>
      </w:pPr>
      <w:bookmarkStart w:id="1" w:name="_Hlk199160840"/>
    </w:p>
    <w:p w:rsidR="00DF5499" w:rsidRPr="00775125" w:rsidRDefault="00DF5499" w:rsidP="00DF5499">
      <w:pPr>
        <w:rPr>
          <w:rFonts w:ascii="Bookman Old Style" w:hAnsi="Bookman Old Style" w:cs="Courier New"/>
          <w:color w:val="000000" w:themeColor="text1"/>
          <w:sz w:val="20"/>
          <w:u w:val="single"/>
        </w:rPr>
      </w:pPr>
      <w:r w:rsidRPr="00775125">
        <w:rPr>
          <w:rFonts w:ascii="Bookman Old Style" w:hAnsi="Bookman Old Style"/>
          <w:noProof/>
          <w:sz w:val="20"/>
        </w:rPr>
        <w:drawing>
          <wp:anchor distT="0" distB="0" distL="114300" distR="114300" simplePos="0" relativeHeight="251659264" behindDoc="1" locked="0" layoutInCell="1" allowOverlap="1" wp14:anchorId="0BFB05D6" wp14:editId="381B9997">
            <wp:simplePos x="0" y="0"/>
            <wp:positionH relativeFrom="column">
              <wp:posOffset>2647950</wp:posOffset>
            </wp:positionH>
            <wp:positionV relativeFrom="paragraph">
              <wp:posOffset>5715</wp:posOffset>
            </wp:positionV>
            <wp:extent cx="1371600" cy="687226"/>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687226"/>
                    </a:xfrm>
                    <a:prstGeom prst="rect">
                      <a:avLst/>
                    </a:prstGeom>
                  </pic:spPr>
                </pic:pic>
              </a:graphicData>
            </a:graphic>
            <wp14:sizeRelH relativeFrom="margin">
              <wp14:pctWidth>0</wp14:pctWidth>
            </wp14:sizeRelH>
            <wp14:sizeRelV relativeFrom="margin">
              <wp14:pctHeight>0</wp14:pctHeight>
            </wp14:sizeRelV>
          </wp:anchor>
        </w:drawing>
      </w:r>
    </w:p>
    <w:bookmarkEnd w:id="1"/>
    <w:p w:rsidR="00DF5499" w:rsidRPr="00775125" w:rsidRDefault="00DF5499" w:rsidP="00DF5499">
      <w:pPr>
        <w:rPr>
          <w:rFonts w:ascii="Bookman Old Style" w:hAnsi="Bookman Old Style" w:cs="Courier New"/>
          <w:color w:val="000000" w:themeColor="text1"/>
          <w:sz w:val="20"/>
        </w:rPr>
      </w:pPr>
    </w:p>
    <w:p w:rsidR="00DF5499" w:rsidRPr="00775125" w:rsidRDefault="00DF5499" w:rsidP="00DF5499">
      <w:pPr>
        <w:jc w:val="center"/>
        <w:rPr>
          <w:rFonts w:ascii="Bookman Old Style" w:hAnsi="Bookman Old Style" w:cs="Courier New"/>
          <w:color w:val="000000" w:themeColor="text1"/>
          <w:sz w:val="20"/>
          <w:u w:val="single"/>
        </w:rPr>
      </w:pPr>
    </w:p>
    <w:p w:rsidR="00DF5499" w:rsidRPr="00775125" w:rsidRDefault="00DF5499" w:rsidP="00DF5499">
      <w:pPr>
        <w:jc w:val="center"/>
        <w:rPr>
          <w:rFonts w:ascii="Bookman Old Style" w:hAnsi="Bookman Old Style" w:cs="Courier New"/>
          <w:sz w:val="20"/>
        </w:rPr>
      </w:pPr>
      <w:r w:rsidRPr="00775125">
        <w:rPr>
          <w:rFonts w:ascii="Bookman Old Style" w:hAnsi="Bookman Old Style" w:cs="Courier New"/>
          <w:sz w:val="20"/>
        </w:rPr>
        <w:t>Odécio Rodrigues da Silva</w:t>
      </w:r>
    </w:p>
    <w:p w:rsidR="00DF5499" w:rsidRPr="00775125" w:rsidRDefault="00DF5499" w:rsidP="00DF5499">
      <w:pPr>
        <w:jc w:val="center"/>
        <w:rPr>
          <w:rFonts w:ascii="Bookman Old Style" w:hAnsi="Bookman Old Style" w:cs="Courier New"/>
          <w:sz w:val="20"/>
        </w:rPr>
      </w:pPr>
      <w:r w:rsidRPr="00775125">
        <w:rPr>
          <w:rFonts w:ascii="Bookman Old Style" w:hAnsi="Bookman Old Style" w:cs="Courier New"/>
          <w:sz w:val="20"/>
        </w:rPr>
        <w:t>Prefeito</w:t>
      </w: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F12125" w:rsidRPr="00775125" w:rsidRDefault="00F12125"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F12125">
      <w:pPr>
        <w:rPr>
          <w:rFonts w:ascii="Bookman Old Style" w:hAnsi="Bookman Old Style"/>
          <w:sz w:val="20"/>
        </w:rPr>
      </w:pPr>
    </w:p>
    <w:p w:rsidR="00A5558F" w:rsidRPr="00775125" w:rsidRDefault="00A5558F" w:rsidP="00A5558F">
      <w:pPr>
        <w:rPr>
          <w:rFonts w:ascii="Bookman Old Style" w:hAnsi="Bookman Old Style"/>
          <w:sz w:val="20"/>
        </w:rPr>
      </w:pPr>
    </w:p>
    <w:p w:rsidR="00564E8E" w:rsidRDefault="00564E8E" w:rsidP="00A5558F">
      <w:pPr>
        <w:jc w:val="center"/>
        <w:rPr>
          <w:rFonts w:ascii="Bookman Old Style" w:hAnsi="Bookman Old Style"/>
          <w:b/>
          <w:sz w:val="20"/>
        </w:rPr>
      </w:pPr>
    </w:p>
    <w:p w:rsidR="00564E8E" w:rsidRDefault="00564E8E" w:rsidP="00564E8E">
      <w:pPr>
        <w:rPr>
          <w:rFonts w:ascii="Bookman Old Style" w:hAnsi="Bookman Old Style"/>
          <w:sz w:val="20"/>
        </w:rPr>
      </w:pPr>
    </w:p>
    <w:p w:rsidR="003A15BC" w:rsidRDefault="00792389" w:rsidP="003A15BC">
      <w:pPr>
        <w:jc w:val="center"/>
        <w:rPr>
          <w:rFonts w:ascii="Bookman Old Style" w:hAnsi="Bookman Old Style"/>
          <w:b/>
          <w:sz w:val="20"/>
        </w:rPr>
      </w:pPr>
      <w:r>
        <w:rPr>
          <w:rFonts w:ascii="Bookman Old Style" w:hAnsi="Bookman Old Style"/>
          <w:b/>
          <w:sz w:val="20"/>
        </w:rPr>
        <w:t>ANEXO I</w:t>
      </w:r>
    </w:p>
    <w:p w:rsidR="00DA329F" w:rsidRDefault="00564E8E" w:rsidP="00DA329F">
      <w:pPr>
        <w:ind w:left="-567" w:right="-568"/>
        <w:jc w:val="center"/>
        <w:rPr>
          <w:b/>
          <w:sz w:val="24"/>
        </w:rPr>
      </w:pPr>
      <w:r>
        <w:rPr>
          <w:sz w:val="20"/>
        </w:rPr>
        <w:tab/>
        <w:t xml:space="preserve"> </w:t>
      </w:r>
      <w:r w:rsidR="00DA329F" w:rsidRPr="002A3796">
        <w:rPr>
          <w:b/>
          <w:sz w:val="24"/>
        </w:rPr>
        <w:t xml:space="preserve">TABELA DE VENCIMENTOS E SALÁRIOS </w:t>
      </w:r>
      <w:r w:rsidR="00DA329F">
        <w:rPr>
          <w:b/>
          <w:sz w:val="24"/>
        </w:rPr>
        <w:t>MAGISTÉRIO MAIO</w:t>
      </w:r>
      <w:r w:rsidR="00DA329F" w:rsidRPr="002A3796">
        <w:rPr>
          <w:b/>
          <w:sz w:val="24"/>
        </w:rPr>
        <w:t xml:space="preserve"> 2025 </w:t>
      </w:r>
    </w:p>
    <w:tbl>
      <w:tblPr>
        <w:tblW w:w="13953" w:type="dxa"/>
        <w:tblInd w:w="5" w:type="dxa"/>
        <w:tblCellMar>
          <w:left w:w="70" w:type="dxa"/>
          <w:right w:w="70" w:type="dxa"/>
        </w:tblCellMar>
        <w:tblLook w:val="04A0" w:firstRow="1" w:lastRow="0" w:firstColumn="1" w:lastColumn="0" w:noHBand="0" w:noVBand="1"/>
      </w:tblPr>
      <w:tblGrid>
        <w:gridCol w:w="741"/>
        <w:gridCol w:w="197"/>
        <w:gridCol w:w="381"/>
        <w:gridCol w:w="223"/>
        <w:gridCol w:w="316"/>
        <w:gridCol w:w="196"/>
        <w:gridCol w:w="663"/>
        <w:gridCol w:w="256"/>
        <w:gridCol w:w="71"/>
        <w:gridCol w:w="126"/>
        <w:gridCol w:w="919"/>
        <w:gridCol w:w="219"/>
        <w:gridCol w:w="128"/>
        <w:gridCol w:w="749"/>
        <w:gridCol w:w="42"/>
        <w:gridCol w:w="196"/>
        <w:gridCol w:w="919"/>
        <w:gridCol w:w="35"/>
        <w:gridCol w:w="184"/>
        <w:gridCol w:w="493"/>
        <w:gridCol w:w="426"/>
        <w:gridCol w:w="275"/>
        <w:gridCol w:w="306"/>
        <w:gridCol w:w="311"/>
        <w:gridCol w:w="302"/>
        <w:gridCol w:w="742"/>
        <w:gridCol w:w="177"/>
        <w:gridCol w:w="173"/>
        <w:gridCol w:w="46"/>
        <w:gridCol w:w="912"/>
        <w:gridCol w:w="7"/>
        <w:gridCol w:w="296"/>
        <w:gridCol w:w="654"/>
        <w:gridCol w:w="654"/>
        <w:gridCol w:w="266"/>
        <w:gridCol w:w="654"/>
        <w:gridCol w:w="698"/>
      </w:tblGrid>
      <w:tr w:rsidR="00DA329F" w:rsidRPr="002A3796" w:rsidTr="009D3D85">
        <w:trPr>
          <w:trHeight w:val="255"/>
        </w:trPr>
        <w:tc>
          <w:tcPr>
            <w:tcW w:w="1319" w:type="dxa"/>
            <w:gridSpan w:val="3"/>
            <w:tcBorders>
              <w:top w:val="nil"/>
              <w:left w:val="nil"/>
              <w:bottom w:val="nil"/>
              <w:right w:val="nil"/>
            </w:tcBorders>
            <w:shd w:val="clear" w:color="000000" w:fill="auto"/>
            <w:hideMark/>
          </w:tcPr>
          <w:p w:rsidR="00DA329F" w:rsidRPr="002A3796" w:rsidRDefault="00DA329F" w:rsidP="009D3D85">
            <w:pPr>
              <w:rPr>
                <w:sz w:val="20"/>
              </w:rPr>
            </w:pPr>
          </w:p>
        </w:tc>
        <w:tc>
          <w:tcPr>
            <w:tcW w:w="223" w:type="dxa"/>
            <w:tcBorders>
              <w:top w:val="nil"/>
              <w:left w:val="nil"/>
              <w:bottom w:val="nil"/>
              <w:right w:val="nil"/>
            </w:tcBorders>
            <w:shd w:val="clear" w:color="000000" w:fill="auto"/>
            <w:hideMark/>
          </w:tcPr>
          <w:p w:rsidR="00DA329F" w:rsidRPr="002A3796" w:rsidRDefault="00DA329F" w:rsidP="009D3D85">
            <w:pPr>
              <w:jc w:val="center"/>
              <w:rPr>
                <w:sz w:val="20"/>
              </w:rPr>
            </w:pPr>
          </w:p>
        </w:tc>
        <w:tc>
          <w:tcPr>
            <w:tcW w:w="1175" w:type="dxa"/>
            <w:gridSpan w:val="3"/>
            <w:tcBorders>
              <w:top w:val="nil"/>
              <w:left w:val="nil"/>
              <w:bottom w:val="nil"/>
              <w:right w:val="nil"/>
            </w:tcBorders>
            <w:shd w:val="clear" w:color="000000" w:fill="auto"/>
            <w:hideMark/>
          </w:tcPr>
          <w:p w:rsidR="00DA329F" w:rsidRPr="002A3796" w:rsidRDefault="00DA329F" w:rsidP="009D3D85">
            <w:pPr>
              <w:jc w:val="right"/>
              <w:rPr>
                <w:sz w:val="20"/>
              </w:rPr>
            </w:pPr>
          </w:p>
        </w:tc>
        <w:tc>
          <w:tcPr>
            <w:tcW w:w="327" w:type="dxa"/>
            <w:gridSpan w:val="2"/>
            <w:tcBorders>
              <w:top w:val="nil"/>
              <w:left w:val="nil"/>
              <w:bottom w:val="nil"/>
              <w:right w:val="nil"/>
            </w:tcBorders>
            <w:shd w:val="clear" w:color="000000" w:fill="auto"/>
            <w:noWrap/>
            <w:vAlign w:val="bottom"/>
            <w:hideMark/>
          </w:tcPr>
          <w:p w:rsidR="00DA329F" w:rsidRPr="002A3796" w:rsidRDefault="00DA329F" w:rsidP="009D3D85">
            <w:pPr>
              <w:jc w:val="right"/>
              <w:rPr>
                <w:sz w:val="20"/>
              </w:rPr>
            </w:pPr>
          </w:p>
        </w:tc>
        <w:tc>
          <w:tcPr>
            <w:tcW w:w="1392" w:type="dxa"/>
            <w:gridSpan w:val="4"/>
            <w:tcBorders>
              <w:top w:val="nil"/>
              <w:left w:val="nil"/>
              <w:bottom w:val="nil"/>
              <w:right w:val="nil"/>
            </w:tcBorders>
            <w:shd w:val="clear" w:color="000000" w:fill="auto"/>
            <w:noWrap/>
            <w:vAlign w:val="bottom"/>
            <w:hideMark/>
          </w:tcPr>
          <w:p w:rsidR="00DA329F" w:rsidRPr="002A3796" w:rsidRDefault="00DA329F" w:rsidP="009D3D85">
            <w:pPr>
              <w:rPr>
                <w:sz w:val="20"/>
              </w:rPr>
            </w:pPr>
          </w:p>
        </w:tc>
        <w:tc>
          <w:tcPr>
            <w:tcW w:w="749" w:type="dxa"/>
            <w:tcBorders>
              <w:top w:val="nil"/>
              <w:left w:val="nil"/>
              <w:bottom w:val="nil"/>
              <w:right w:val="nil"/>
            </w:tcBorders>
            <w:shd w:val="clear" w:color="000000" w:fill="auto"/>
            <w:hideMark/>
          </w:tcPr>
          <w:p w:rsidR="00DA329F" w:rsidRPr="002A3796" w:rsidRDefault="00DA329F" w:rsidP="009D3D85">
            <w:pPr>
              <w:rPr>
                <w:sz w:val="20"/>
              </w:rPr>
            </w:pPr>
          </w:p>
        </w:tc>
        <w:tc>
          <w:tcPr>
            <w:tcW w:w="1192" w:type="dxa"/>
            <w:gridSpan w:val="4"/>
            <w:tcBorders>
              <w:top w:val="nil"/>
              <w:left w:val="nil"/>
              <w:bottom w:val="nil"/>
              <w:right w:val="nil"/>
            </w:tcBorders>
            <w:shd w:val="clear" w:color="000000" w:fill="auto"/>
            <w:hideMark/>
          </w:tcPr>
          <w:p w:rsidR="00DA329F" w:rsidRPr="002A3796" w:rsidRDefault="00DA329F" w:rsidP="009D3D85">
            <w:pPr>
              <w:jc w:val="right"/>
              <w:rPr>
                <w:sz w:val="20"/>
              </w:rPr>
            </w:pPr>
          </w:p>
        </w:tc>
        <w:tc>
          <w:tcPr>
            <w:tcW w:w="677" w:type="dxa"/>
            <w:gridSpan w:val="2"/>
            <w:tcBorders>
              <w:top w:val="nil"/>
              <w:left w:val="nil"/>
              <w:bottom w:val="nil"/>
              <w:right w:val="nil"/>
            </w:tcBorders>
            <w:shd w:val="clear" w:color="000000" w:fill="auto"/>
            <w:noWrap/>
            <w:vAlign w:val="bottom"/>
            <w:hideMark/>
          </w:tcPr>
          <w:p w:rsidR="00DA329F" w:rsidRPr="002A3796" w:rsidRDefault="00DA329F" w:rsidP="009D3D85">
            <w:pPr>
              <w:jc w:val="right"/>
              <w:rPr>
                <w:sz w:val="20"/>
              </w:rPr>
            </w:pPr>
          </w:p>
        </w:tc>
        <w:tc>
          <w:tcPr>
            <w:tcW w:w="1007" w:type="dxa"/>
            <w:gridSpan w:val="3"/>
            <w:tcBorders>
              <w:top w:val="nil"/>
              <w:left w:val="nil"/>
              <w:bottom w:val="nil"/>
              <w:right w:val="nil"/>
            </w:tcBorders>
            <w:shd w:val="clear" w:color="000000" w:fill="auto"/>
            <w:noWrap/>
            <w:vAlign w:val="bottom"/>
            <w:hideMark/>
          </w:tcPr>
          <w:p w:rsidR="00DA329F" w:rsidRPr="002A3796" w:rsidRDefault="00DA329F" w:rsidP="009D3D85">
            <w:pPr>
              <w:rPr>
                <w:sz w:val="20"/>
              </w:rPr>
            </w:pPr>
          </w:p>
        </w:tc>
        <w:tc>
          <w:tcPr>
            <w:tcW w:w="311" w:type="dxa"/>
            <w:tcBorders>
              <w:top w:val="nil"/>
              <w:left w:val="nil"/>
              <w:bottom w:val="nil"/>
              <w:right w:val="nil"/>
            </w:tcBorders>
            <w:shd w:val="clear" w:color="000000" w:fill="auto"/>
            <w:hideMark/>
          </w:tcPr>
          <w:p w:rsidR="00DA329F" w:rsidRPr="002A3796" w:rsidRDefault="00DA329F" w:rsidP="009D3D85">
            <w:pPr>
              <w:rPr>
                <w:sz w:val="20"/>
              </w:rPr>
            </w:pPr>
          </w:p>
        </w:tc>
        <w:tc>
          <w:tcPr>
            <w:tcW w:w="1044" w:type="dxa"/>
            <w:gridSpan w:val="2"/>
            <w:tcBorders>
              <w:top w:val="nil"/>
              <w:left w:val="nil"/>
              <w:bottom w:val="nil"/>
              <w:right w:val="nil"/>
            </w:tcBorders>
            <w:shd w:val="clear" w:color="000000" w:fill="auto"/>
            <w:hideMark/>
          </w:tcPr>
          <w:p w:rsidR="00DA329F" w:rsidRPr="002A3796" w:rsidRDefault="00DA329F" w:rsidP="009D3D85">
            <w:pPr>
              <w:jc w:val="right"/>
              <w:rPr>
                <w:sz w:val="20"/>
              </w:rPr>
            </w:pPr>
          </w:p>
        </w:tc>
        <w:tc>
          <w:tcPr>
            <w:tcW w:w="350" w:type="dxa"/>
            <w:gridSpan w:val="2"/>
            <w:tcBorders>
              <w:top w:val="nil"/>
              <w:left w:val="nil"/>
              <w:bottom w:val="nil"/>
              <w:right w:val="nil"/>
            </w:tcBorders>
            <w:shd w:val="clear" w:color="000000" w:fill="auto"/>
            <w:noWrap/>
            <w:vAlign w:val="bottom"/>
            <w:hideMark/>
          </w:tcPr>
          <w:p w:rsidR="00DA329F" w:rsidRPr="002A3796" w:rsidRDefault="00DA329F" w:rsidP="009D3D85">
            <w:pPr>
              <w:jc w:val="right"/>
              <w:rPr>
                <w:sz w:val="20"/>
              </w:rPr>
            </w:pPr>
          </w:p>
        </w:tc>
        <w:tc>
          <w:tcPr>
            <w:tcW w:w="958" w:type="dxa"/>
            <w:gridSpan w:val="2"/>
            <w:tcBorders>
              <w:top w:val="nil"/>
              <w:left w:val="nil"/>
              <w:bottom w:val="nil"/>
              <w:right w:val="nil"/>
            </w:tcBorders>
            <w:shd w:val="clear" w:color="000000" w:fill="auto"/>
            <w:noWrap/>
            <w:vAlign w:val="bottom"/>
            <w:hideMark/>
          </w:tcPr>
          <w:p w:rsidR="00DA329F" w:rsidRPr="002A3796" w:rsidRDefault="00DA329F" w:rsidP="009D3D85">
            <w:pPr>
              <w:rPr>
                <w:sz w:val="20"/>
              </w:rPr>
            </w:pPr>
          </w:p>
        </w:tc>
        <w:tc>
          <w:tcPr>
            <w:tcW w:w="303" w:type="dxa"/>
            <w:gridSpan w:val="2"/>
            <w:tcBorders>
              <w:top w:val="nil"/>
              <w:left w:val="nil"/>
              <w:bottom w:val="nil"/>
              <w:right w:val="nil"/>
            </w:tcBorders>
            <w:shd w:val="clear" w:color="000000" w:fill="auto"/>
            <w:hideMark/>
          </w:tcPr>
          <w:p w:rsidR="00DA329F" w:rsidRPr="002A3796" w:rsidRDefault="00DA329F" w:rsidP="009D3D85">
            <w:pPr>
              <w:rPr>
                <w:sz w:val="20"/>
              </w:rPr>
            </w:pPr>
          </w:p>
        </w:tc>
        <w:tc>
          <w:tcPr>
            <w:tcW w:w="654" w:type="dxa"/>
            <w:tcBorders>
              <w:top w:val="nil"/>
              <w:left w:val="nil"/>
              <w:bottom w:val="nil"/>
              <w:right w:val="nil"/>
            </w:tcBorders>
            <w:shd w:val="clear" w:color="000000" w:fill="auto"/>
            <w:hideMark/>
          </w:tcPr>
          <w:p w:rsidR="00DA329F" w:rsidRPr="002A3796" w:rsidRDefault="00DA329F" w:rsidP="009D3D85">
            <w:pPr>
              <w:jc w:val="right"/>
              <w:rPr>
                <w:sz w:val="20"/>
              </w:rPr>
            </w:pPr>
          </w:p>
        </w:tc>
        <w:tc>
          <w:tcPr>
            <w:tcW w:w="654" w:type="dxa"/>
            <w:tcBorders>
              <w:top w:val="nil"/>
              <w:left w:val="nil"/>
              <w:bottom w:val="nil"/>
              <w:right w:val="nil"/>
            </w:tcBorders>
            <w:shd w:val="clear" w:color="000000" w:fill="auto"/>
            <w:hideMark/>
          </w:tcPr>
          <w:p w:rsidR="00DA329F" w:rsidRPr="002A3796" w:rsidRDefault="00DA329F" w:rsidP="009D3D85">
            <w:pPr>
              <w:jc w:val="right"/>
              <w:rPr>
                <w:sz w:val="20"/>
              </w:rPr>
            </w:pPr>
          </w:p>
        </w:tc>
        <w:tc>
          <w:tcPr>
            <w:tcW w:w="266" w:type="dxa"/>
            <w:tcBorders>
              <w:top w:val="nil"/>
              <w:left w:val="nil"/>
              <w:bottom w:val="nil"/>
              <w:right w:val="nil"/>
            </w:tcBorders>
            <w:shd w:val="clear" w:color="000000" w:fill="auto"/>
            <w:hideMark/>
          </w:tcPr>
          <w:p w:rsidR="00DA329F" w:rsidRPr="002A3796" w:rsidRDefault="00DA329F" w:rsidP="009D3D85">
            <w:pPr>
              <w:jc w:val="right"/>
              <w:rPr>
                <w:sz w:val="20"/>
              </w:rPr>
            </w:pPr>
          </w:p>
        </w:tc>
        <w:tc>
          <w:tcPr>
            <w:tcW w:w="654" w:type="dxa"/>
            <w:tcBorders>
              <w:top w:val="nil"/>
              <w:left w:val="nil"/>
              <w:bottom w:val="nil"/>
              <w:right w:val="nil"/>
            </w:tcBorders>
            <w:shd w:val="clear" w:color="000000" w:fill="auto"/>
            <w:hideMark/>
          </w:tcPr>
          <w:p w:rsidR="00DA329F" w:rsidRPr="002A3796" w:rsidRDefault="00DA329F" w:rsidP="009D3D85">
            <w:pPr>
              <w:jc w:val="right"/>
              <w:rPr>
                <w:sz w:val="20"/>
              </w:rPr>
            </w:pPr>
          </w:p>
        </w:tc>
        <w:tc>
          <w:tcPr>
            <w:tcW w:w="698" w:type="dxa"/>
            <w:tcBorders>
              <w:top w:val="nil"/>
              <w:left w:val="nil"/>
              <w:bottom w:val="nil"/>
              <w:right w:val="nil"/>
            </w:tcBorders>
            <w:shd w:val="clear" w:color="000000" w:fill="auto"/>
            <w:hideMark/>
          </w:tcPr>
          <w:p w:rsidR="00DA329F" w:rsidRPr="002A3796" w:rsidRDefault="00DA329F" w:rsidP="009D3D85">
            <w:pPr>
              <w:jc w:val="right"/>
              <w:rPr>
                <w:sz w:val="20"/>
              </w:rPr>
            </w:pPr>
          </w:p>
        </w:tc>
      </w:tr>
      <w:tr w:rsidR="00DA329F" w:rsidRPr="00357133" w:rsidTr="009D3D85">
        <w:trPr>
          <w:gridAfter w:val="6"/>
          <w:wAfter w:w="3222" w:type="dxa"/>
          <w:trHeight w:val="255"/>
        </w:trPr>
        <w:tc>
          <w:tcPr>
            <w:tcW w:w="9812" w:type="dxa"/>
            <w:gridSpan w:val="29"/>
            <w:tcBorders>
              <w:top w:val="single" w:sz="4" w:space="0" w:color="auto"/>
              <w:left w:val="single" w:sz="4" w:space="0" w:color="auto"/>
              <w:bottom w:val="nil"/>
              <w:right w:val="nil"/>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TABELA DE REMUNERAÇÃO I</w:t>
            </w:r>
          </w:p>
        </w:tc>
        <w:tc>
          <w:tcPr>
            <w:tcW w:w="919" w:type="dxa"/>
            <w:gridSpan w:val="2"/>
            <w:vMerge w:val="restart"/>
            <w:tcBorders>
              <w:top w:val="single" w:sz="4" w:space="0" w:color="auto"/>
              <w:left w:val="single" w:sz="4" w:space="0" w:color="auto"/>
              <w:bottom w:val="single" w:sz="4" w:space="0" w:color="000000"/>
              <w:right w:val="single" w:sz="4" w:space="0" w:color="auto"/>
            </w:tcBorders>
            <w:shd w:val="clear" w:color="000000" w:fill="D9D9D9"/>
            <w:noWrap/>
            <w:vAlign w:val="bottom"/>
            <w:hideMark/>
          </w:tcPr>
          <w:p w:rsidR="00DA329F" w:rsidRPr="00357133" w:rsidRDefault="00DA329F" w:rsidP="009D3D85">
            <w:pPr>
              <w:jc w:val="center"/>
              <w:rPr>
                <w:rFonts w:ascii="Arial" w:hAnsi="Arial" w:cs="Arial"/>
                <w:sz w:val="20"/>
              </w:rPr>
            </w:pPr>
            <w:r w:rsidRPr="00357133">
              <w:rPr>
                <w:rFonts w:ascii="Arial" w:hAnsi="Arial" w:cs="Arial"/>
                <w:sz w:val="20"/>
              </w:rPr>
              <w:t> </w:t>
            </w:r>
          </w:p>
        </w:tc>
      </w:tr>
      <w:tr w:rsidR="00DA329F" w:rsidRPr="00357133" w:rsidTr="009D3D85">
        <w:trPr>
          <w:gridAfter w:val="6"/>
          <w:wAfter w:w="3222" w:type="dxa"/>
          <w:trHeight w:val="255"/>
        </w:trPr>
        <w:tc>
          <w:tcPr>
            <w:tcW w:w="9812" w:type="dxa"/>
            <w:gridSpan w:val="29"/>
            <w:tcBorders>
              <w:top w:val="nil"/>
              <w:left w:val="single" w:sz="4" w:space="0" w:color="auto"/>
              <w:bottom w:val="nil"/>
              <w:right w:val="nil"/>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xml:space="preserve">EDUCAÇÃO FEVEREIRO 2025 </w:t>
            </w:r>
          </w:p>
        </w:tc>
        <w:tc>
          <w:tcPr>
            <w:tcW w:w="919" w:type="dxa"/>
            <w:gridSpan w:val="2"/>
            <w:vMerge/>
            <w:tcBorders>
              <w:top w:val="single" w:sz="4" w:space="0" w:color="auto"/>
              <w:left w:val="single" w:sz="4" w:space="0" w:color="auto"/>
              <w:bottom w:val="single" w:sz="4" w:space="0" w:color="000000"/>
              <w:right w:val="single" w:sz="4" w:space="0" w:color="auto"/>
            </w:tcBorders>
            <w:vAlign w:val="center"/>
            <w:hideMark/>
          </w:tcPr>
          <w:p w:rsidR="00DA329F" w:rsidRPr="00357133" w:rsidRDefault="00DA329F" w:rsidP="009D3D85">
            <w:pPr>
              <w:rPr>
                <w:rFonts w:ascii="Arial" w:hAnsi="Arial" w:cs="Arial"/>
                <w:sz w:val="20"/>
              </w:rPr>
            </w:pPr>
          </w:p>
        </w:tc>
      </w:tr>
      <w:tr w:rsidR="00DA329F" w:rsidRPr="00357133" w:rsidTr="009D3D85">
        <w:trPr>
          <w:gridAfter w:val="6"/>
          <w:wAfter w:w="3222" w:type="dxa"/>
          <w:trHeight w:val="255"/>
        </w:trPr>
        <w:tc>
          <w:tcPr>
            <w:tcW w:w="9812" w:type="dxa"/>
            <w:gridSpan w:val="29"/>
            <w:tcBorders>
              <w:top w:val="nil"/>
              <w:left w:val="single" w:sz="4" w:space="0" w:color="auto"/>
              <w:bottom w:val="single" w:sz="4" w:space="0" w:color="auto"/>
              <w:right w:val="nil"/>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CARGOS PÚBLICOS DE PROVIMENTO EFETIVO</w:t>
            </w:r>
          </w:p>
        </w:tc>
        <w:tc>
          <w:tcPr>
            <w:tcW w:w="919" w:type="dxa"/>
            <w:gridSpan w:val="2"/>
            <w:vMerge/>
            <w:tcBorders>
              <w:top w:val="single" w:sz="4" w:space="0" w:color="auto"/>
              <w:left w:val="single" w:sz="4" w:space="0" w:color="auto"/>
              <w:bottom w:val="single" w:sz="4" w:space="0" w:color="000000"/>
              <w:right w:val="single" w:sz="4" w:space="0" w:color="auto"/>
            </w:tcBorders>
            <w:vAlign w:val="center"/>
            <w:hideMark/>
          </w:tcPr>
          <w:p w:rsidR="00DA329F" w:rsidRPr="00357133" w:rsidRDefault="00DA329F" w:rsidP="009D3D85">
            <w:pPr>
              <w:rPr>
                <w:rFonts w:ascii="Arial" w:hAnsi="Arial" w:cs="Arial"/>
                <w:sz w:val="20"/>
              </w:rPr>
            </w:pPr>
          </w:p>
        </w:tc>
      </w:tr>
      <w:tr w:rsidR="00DA329F" w:rsidRPr="00357133" w:rsidTr="009D3D85">
        <w:trPr>
          <w:gridAfter w:val="6"/>
          <w:wAfter w:w="3222" w:type="dxa"/>
          <w:trHeight w:val="255"/>
        </w:trPr>
        <w:tc>
          <w:tcPr>
            <w:tcW w:w="741" w:type="dxa"/>
            <w:tcBorders>
              <w:top w:val="nil"/>
              <w:left w:val="nil"/>
              <w:bottom w:val="nil"/>
              <w:right w:val="nil"/>
            </w:tcBorders>
            <w:shd w:val="clear" w:color="000000" w:fill="auto"/>
            <w:noWrap/>
            <w:vAlign w:val="center"/>
            <w:hideMark/>
          </w:tcPr>
          <w:p w:rsidR="00DA329F" w:rsidRPr="00357133" w:rsidRDefault="00DA329F" w:rsidP="009D3D85">
            <w:pPr>
              <w:jc w:val="center"/>
              <w:rPr>
                <w:rFonts w:ascii="Arial" w:hAnsi="Arial" w:cs="Arial"/>
                <w:b/>
                <w:bCs/>
                <w:sz w:val="20"/>
              </w:rPr>
            </w:pPr>
          </w:p>
        </w:tc>
        <w:tc>
          <w:tcPr>
            <w:tcW w:w="197"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20" w:type="dxa"/>
            <w:gridSpan w:val="3"/>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196"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gridSpan w:val="2"/>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197" w:type="dxa"/>
            <w:gridSpan w:val="2"/>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219"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gridSpan w:val="3"/>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196"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219" w:type="dxa"/>
            <w:gridSpan w:val="2"/>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gridSpan w:val="2"/>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275" w:type="dxa"/>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gridSpan w:val="3"/>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gridSpan w:val="2"/>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219" w:type="dxa"/>
            <w:gridSpan w:val="2"/>
            <w:tcBorders>
              <w:top w:val="nil"/>
              <w:left w:val="nil"/>
              <w:bottom w:val="nil"/>
              <w:right w:val="nil"/>
            </w:tcBorders>
            <w:shd w:val="clear" w:color="000000" w:fill="auto"/>
            <w:noWrap/>
            <w:vAlign w:val="center"/>
            <w:hideMark/>
          </w:tcPr>
          <w:p w:rsidR="00DA329F" w:rsidRPr="00357133" w:rsidRDefault="00DA329F" w:rsidP="009D3D85">
            <w:pPr>
              <w:rPr>
                <w:sz w:val="20"/>
              </w:rPr>
            </w:pPr>
          </w:p>
        </w:tc>
        <w:tc>
          <w:tcPr>
            <w:tcW w:w="919" w:type="dxa"/>
            <w:gridSpan w:val="2"/>
            <w:tcBorders>
              <w:top w:val="nil"/>
              <w:left w:val="nil"/>
              <w:bottom w:val="nil"/>
              <w:right w:val="nil"/>
            </w:tcBorders>
            <w:shd w:val="clear" w:color="000000" w:fill="auto"/>
            <w:noWrap/>
            <w:vAlign w:val="bottom"/>
            <w:hideMark/>
          </w:tcPr>
          <w:p w:rsidR="00DA329F" w:rsidRPr="00357133" w:rsidRDefault="00DA329F" w:rsidP="009D3D85">
            <w:pPr>
              <w:rPr>
                <w:sz w:val="20"/>
              </w:rPr>
            </w:pPr>
          </w:p>
        </w:tc>
      </w:tr>
      <w:tr w:rsidR="00DA329F" w:rsidRPr="00357133" w:rsidTr="009D3D85">
        <w:trPr>
          <w:gridAfter w:val="6"/>
          <w:wAfter w:w="3222" w:type="dxa"/>
          <w:trHeight w:val="270"/>
        </w:trPr>
        <w:tc>
          <w:tcPr>
            <w:tcW w:w="74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NIVEL</w:t>
            </w:r>
          </w:p>
        </w:tc>
        <w:tc>
          <w:tcPr>
            <w:tcW w:w="197" w:type="dxa"/>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rPr>
                <w:rFonts w:ascii="Arial" w:hAnsi="Arial" w:cs="Arial"/>
                <w:b/>
                <w:bCs/>
                <w:sz w:val="20"/>
              </w:rPr>
            </w:pPr>
          </w:p>
        </w:tc>
        <w:tc>
          <w:tcPr>
            <w:tcW w:w="920" w:type="dxa"/>
            <w:gridSpan w:val="3"/>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I</w:t>
            </w:r>
          </w:p>
        </w:tc>
        <w:tc>
          <w:tcPr>
            <w:tcW w:w="196" w:type="dxa"/>
            <w:tcBorders>
              <w:top w:val="single" w:sz="4" w:space="0" w:color="auto"/>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p>
        </w:tc>
        <w:tc>
          <w:tcPr>
            <w:tcW w:w="919"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II</w:t>
            </w:r>
          </w:p>
        </w:tc>
        <w:tc>
          <w:tcPr>
            <w:tcW w:w="197" w:type="dxa"/>
            <w:gridSpan w:val="2"/>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p>
        </w:tc>
        <w:tc>
          <w:tcPr>
            <w:tcW w:w="919" w:type="dxa"/>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III</w:t>
            </w:r>
          </w:p>
        </w:tc>
        <w:tc>
          <w:tcPr>
            <w:tcW w:w="219" w:type="dxa"/>
            <w:tcBorders>
              <w:top w:val="single" w:sz="4" w:space="0" w:color="auto"/>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p>
        </w:tc>
        <w:tc>
          <w:tcPr>
            <w:tcW w:w="919" w:type="dxa"/>
            <w:gridSpan w:val="3"/>
            <w:tcBorders>
              <w:top w:val="single" w:sz="4" w:space="0" w:color="auto"/>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IV</w:t>
            </w:r>
          </w:p>
        </w:tc>
        <w:tc>
          <w:tcPr>
            <w:tcW w:w="196" w:type="dxa"/>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p>
        </w:tc>
        <w:tc>
          <w:tcPr>
            <w:tcW w:w="919" w:type="dxa"/>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V</w:t>
            </w:r>
          </w:p>
        </w:tc>
        <w:tc>
          <w:tcPr>
            <w:tcW w:w="219"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p>
        </w:tc>
        <w:tc>
          <w:tcPr>
            <w:tcW w:w="919"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VI</w:t>
            </w:r>
          </w:p>
        </w:tc>
        <w:tc>
          <w:tcPr>
            <w:tcW w:w="275" w:type="dxa"/>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p>
        </w:tc>
        <w:tc>
          <w:tcPr>
            <w:tcW w:w="919" w:type="dxa"/>
            <w:gridSpan w:val="3"/>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VII</w:t>
            </w:r>
          </w:p>
        </w:tc>
        <w:tc>
          <w:tcPr>
            <w:tcW w:w="919" w:type="dxa"/>
            <w:gridSpan w:val="2"/>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VIII</w:t>
            </w:r>
          </w:p>
        </w:tc>
        <w:tc>
          <w:tcPr>
            <w:tcW w:w="219" w:type="dxa"/>
            <w:gridSpan w:val="2"/>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p>
        </w:tc>
        <w:tc>
          <w:tcPr>
            <w:tcW w:w="919" w:type="dxa"/>
            <w:gridSpan w:val="2"/>
            <w:tcBorders>
              <w:top w:val="single" w:sz="4" w:space="0" w:color="auto"/>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IX</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D9D9D9"/>
            <w:hideMark/>
          </w:tcPr>
          <w:p w:rsidR="00DA329F" w:rsidRPr="00357133" w:rsidRDefault="00DA329F" w:rsidP="009D3D85">
            <w:pPr>
              <w:jc w:val="center"/>
              <w:rPr>
                <w:rFonts w:ascii="Arial" w:hAnsi="Arial" w:cs="Arial"/>
                <w:b/>
                <w:bCs/>
                <w:sz w:val="20"/>
              </w:rPr>
            </w:pPr>
            <w:r w:rsidRPr="00357133">
              <w:rPr>
                <w:rFonts w:ascii="Arial" w:hAnsi="Arial" w:cs="Arial"/>
                <w:b/>
                <w:bCs/>
                <w:sz w:val="20"/>
              </w:rPr>
              <w:t>FAIXA</w:t>
            </w:r>
          </w:p>
        </w:tc>
        <w:tc>
          <w:tcPr>
            <w:tcW w:w="197"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197"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000000"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1</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1.962,71</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2.060,86</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2.163,88</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2.272,06</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2.385,66</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2.504,90</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2.630,19</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2.761,68</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2.899,72</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2</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2.449,56</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2.573,20</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2.701,84</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2.836,93</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2.978,81</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3.127,72</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3.284,09</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3.448,31</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3.621,81</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3</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2.944,08</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3.091,27</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3.245,62</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3.407,90</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3.578,31</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3.757,24</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3.945,11</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4.142,35</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4.349,41</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4</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3.548,41</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3.725,82</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3.912,11</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4.107,75</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4.313,13</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4.528,78</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4.755,23</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4.992,98</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5.241,37</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5</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3.925,44</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4.121,71</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4.327,80</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4.544,19</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4.771,40</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5.009,97</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5.260,47</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5.523,49</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5.799,67</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6</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5.040,33</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5.292,33</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5.556,98</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5.834,84</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6.126,59</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6.432,89</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6.754,54</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7.092,27</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7.446,87</w:t>
            </w:r>
          </w:p>
        </w:tc>
      </w:tr>
      <w:tr w:rsidR="00DA329F" w:rsidRPr="00357133" w:rsidTr="009D3D85">
        <w:trPr>
          <w:gridAfter w:val="6"/>
          <w:wAfter w:w="3222" w:type="dxa"/>
          <w:trHeight w:val="255"/>
        </w:trPr>
        <w:tc>
          <w:tcPr>
            <w:tcW w:w="741" w:type="dxa"/>
            <w:tcBorders>
              <w:top w:val="nil"/>
              <w:left w:val="single" w:sz="4" w:space="0" w:color="auto"/>
              <w:bottom w:val="single" w:sz="4" w:space="0" w:color="auto"/>
              <w:right w:val="single" w:sz="4" w:space="0" w:color="auto"/>
            </w:tcBorders>
            <w:shd w:val="clear" w:color="000000" w:fill="FFFFFF"/>
            <w:hideMark/>
          </w:tcPr>
          <w:p w:rsidR="00DA329F" w:rsidRPr="00357133" w:rsidRDefault="00DA329F" w:rsidP="009D3D85">
            <w:pPr>
              <w:jc w:val="center"/>
              <w:rPr>
                <w:rFonts w:ascii="Arial" w:hAnsi="Arial" w:cs="Arial"/>
                <w:b/>
                <w:bCs/>
                <w:sz w:val="20"/>
              </w:rPr>
            </w:pPr>
            <w:r w:rsidRPr="00357133">
              <w:rPr>
                <w:rFonts w:ascii="Arial" w:hAnsi="Arial" w:cs="Arial"/>
                <w:b/>
                <w:bCs/>
                <w:sz w:val="20"/>
              </w:rPr>
              <w:t>7</w:t>
            </w:r>
          </w:p>
        </w:tc>
        <w:tc>
          <w:tcPr>
            <w:tcW w:w="197"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20"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5.877,33</w:t>
            </w:r>
          </w:p>
        </w:tc>
        <w:tc>
          <w:tcPr>
            <w:tcW w:w="196"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6.171,20</w:t>
            </w:r>
          </w:p>
        </w:tc>
        <w:tc>
          <w:tcPr>
            <w:tcW w:w="197"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6.479,76</w:t>
            </w:r>
          </w:p>
        </w:tc>
        <w:tc>
          <w:tcPr>
            <w:tcW w:w="219" w:type="dxa"/>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6.803,74</w:t>
            </w:r>
          </w:p>
        </w:tc>
        <w:tc>
          <w:tcPr>
            <w:tcW w:w="196"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7.143,93</w:t>
            </w:r>
          </w:p>
        </w:tc>
        <w:tc>
          <w:tcPr>
            <w:tcW w:w="219" w:type="dxa"/>
            <w:gridSpan w:val="2"/>
            <w:tcBorders>
              <w:top w:val="nil"/>
              <w:left w:val="nil"/>
              <w:bottom w:val="single" w:sz="4" w:space="0" w:color="auto"/>
              <w:right w:val="single" w:sz="4" w:space="0" w:color="auto"/>
            </w:tcBorders>
            <w:shd w:val="clear" w:color="auto" w:fill="auto"/>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7.501,13</w:t>
            </w:r>
          </w:p>
        </w:tc>
        <w:tc>
          <w:tcPr>
            <w:tcW w:w="275"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3"/>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7.876,18</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8.269,99</w:t>
            </w:r>
          </w:p>
        </w:tc>
        <w:tc>
          <w:tcPr>
            <w:tcW w:w="2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919" w:type="dxa"/>
            <w:gridSpan w:val="2"/>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8.683,49</w:t>
            </w:r>
          </w:p>
        </w:tc>
      </w:tr>
    </w:tbl>
    <w:p w:rsidR="00DA329F" w:rsidRDefault="00DA329F" w:rsidP="00DA329F"/>
    <w:tbl>
      <w:tblPr>
        <w:tblW w:w="8499" w:type="dxa"/>
        <w:tblCellMar>
          <w:left w:w="70" w:type="dxa"/>
          <w:right w:w="70" w:type="dxa"/>
        </w:tblCellMar>
        <w:tblLook w:val="04A0" w:firstRow="1" w:lastRow="0" w:firstColumn="1" w:lastColumn="0" w:noHBand="0" w:noVBand="1"/>
      </w:tblPr>
      <w:tblGrid>
        <w:gridCol w:w="961"/>
        <w:gridCol w:w="196"/>
        <w:gridCol w:w="1418"/>
        <w:gridCol w:w="196"/>
        <w:gridCol w:w="1418"/>
        <w:gridCol w:w="196"/>
        <w:gridCol w:w="1259"/>
        <w:gridCol w:w="196"/>
        <w:gridCol w:w="893"/>
        <w:gridCol w:w="196"/>
        <w:gridCol w:w="855"/>
        <w:gridCol w:w="196"/>
        <w:gridCol w:w="855"/>
      </w:tblGrid>
      <w:tr w:rsidR="00DA329F" w:rsidRPr="00357133" w:rsidTr="009D3D85">
        <w:trPr>
          <w:trHeight w:val="255"/>
        </w:trPr>
        <w:tc>
          <w:tcPr>
            <w:tcW w:w="5644" w:type="dxa"/>
            <w:gridSpan w:val="7"/>
            <w:tcBorders>
              <w:top w:val="single" w:sz="4" w:space="0" w:color="auto"/>
              <w:left w:val="single" w:sz="4" w:space="0" w:color="auto"/>
              <w:bottom w:val="nil"/>
              <w:right w:val="single" w:sz="4" w:space="0" w:color="000000"/>
            </w:tcBorders>
            <w:shd w:val="clear" w:color="000000" w:fill="D9D9D9"/>
            <w:noWrap/>
            <w:vAlign w:val="center"/>
            <w:hideMark/>
          </w:tcPr>
          <w:p w:rsidR="00DA329F" w:rsidRPr="00357133" w:rsidRDefault="00DA329F" w:rsidP="009D3D85">
            <w:pPr>
              <w:rPr>
                <w:rFonts w:ascii="Arial" w:hAnsi="Arial" w:cs="Arial"/>
                <w:b/>
                <w:bCs/>
                <w:sz w:val="20"/>
              </w:rPr>
            </w:pPr>
            <w:r w:rsidRPr="00357133">
              <w:rPr>
                <w:rFonts w:ascii="Arial" w:hAnsi="Arial" w:cs="Arial"/>
                <w:b/>
                <w:bCs/>
                <w:sz w:val="20"/>
              </w:rPr>
              <w:t>TABELA DE REMUNERAÇÃO II</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93"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55"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55"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b/>
                <w:bCs/>
                <w:sz w:val="20"/>
              </w:rPr>
            </w:pPr>
            <w:r w:rsidRPr="00357133">
              <w:rPr>
                <w:rFonts w:ascii="Arial" w:hAnsi="Arial" w:cs="Arial"/>
                <w:b/>
                <w:bCs/>
                <w:sz w:val="20"/>
              </w:rPr>
              <w:t> </w:t>
            </w:r>
          </w:p>
        </w:tc>
      </w:tr>
      <w:tr w:rsidR="00DA329F" w:rsidRPr="00357133" w:rsidTr="009D3D85">
        <w:trPr>
          <w:trHeight w:val="255"/>
        </w:trPr>
        <w:tc>
          <w:tcPr>
            <w:tcW w:w="5644" w:type="dxa"/>
            <w:gridSpan w:val="7"/>
            <w:tcBorders>
              <w:top w:val="nil"/>
              <w:left w:val="single" w:sz="4" w:space="0" w:color="auto"/>
              <w:bottom w:val="single" w:sz="4" w:space="0" w:color="auto"/>
              <w:right w:val="single" w:sz="4" w:space="0" w:color="000000"/>
            </w:tcBorders>
            <w:shd w:val="clear" w:color="000000" w:fill="D9D9D9"/>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CARGOS PÚBLICOS DE LIVRE PROVIMENTO E NOMEAÇÃO</w:t>
            </w:r>
          </w:p>
        </w:tc>
        <w:tc>
          <w:tcPr>
            <w:tcW w:w="84"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93"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55"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4"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 </w:t>
            </w:r>
          </w:p>
        </w:tc>
        <w:tc>
          <w:tcPr>
            <w:tcW w:w="855" w:type="dxa"/>
            <w:tcBorders>
              <w:top w:val="nil"/>
              <w:left w:val="nil"/>
              <w:bottom w:val="nil"/>
              <w:right w:val="nil"/>
            </w:tcBorders>
            <w:shd w:val="clear" w:color="000000" w:fill="FFFFFF"/>
            <w:noWrap/>
            <w:vAlign w:val="bottom"/>
            <w:hideMark/>
          </w:tcPr>
          <w:p w:rsidR="00DA329F" w:rsidRPr="00357133" w:rsidRDefault="00DA329F" w:rsidP="009D3D85">
            <w:pPr>
              <w:rPr>
                <w:rFonts w:ascii="Arial" w:hAnsi="Arial" w:cs="Arial"/>
                <w:b/>
                <w:bCs/>
                <w:sz w:val="20"/>
              </w:rPr>
            </w:pPr>
            <w:r w:rsidRPr="00357133">
              <w:rPr>
                <w:rFonts w:ascii="Arial" w:hAnsi="Arial" w:cs="Arial"/>
                <w:b/>
                <w:bCs/>
                <w:sz w:val="20"/>
              </w:rPr>
              <w:t> </w:t>
            </w:r>
          </w:p>
        </w:tc>
      </w:tr>
      <w:tr w:rsidR="00DA329F" w:rsidRPr="00357133" w:rsidTr="009D3D85">
        <w:trPr>
          <w:trHeight w:val="255"/>
        </w:trPr>
        <w:tc>
          <w:tcPr>
            <w:tcW w:w="5644" w:type="dxa"/>
            <w:gridSpan w:val="7"/>
            <w:tcBorders>
              <w:top w:val="single" w:sz="4" w:space="0" w:color="auto"/>
              <w:left w:val="nil"/>
              <w:bottom w:val="single" w:sz="4" w:space="0" w:color="auto"/>
              <w:right w:val="nil"/>
            </w:tcBorders>
            <w:shd w:val="clear" w:color="000000" w:fill="FFFFFF"/>
            <w:hideMark/>
          </w:tcPr>
          <w:p w:rsidR="00DA329F" w:rsidRPr="00357133" w:rsidRDefault="00DA329F" w:rsidP="009D3D85">
            <w:pPr>
              <w:jc w:val="center"/>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auto"/>
            <w:noWrap/>
            <w:vAlign w:val="bottom"/>
            <w:hideMark/>
          </w:tcPr>
          <w:p w:rsidR="00DA329F" w:rsidRPr="00357133" w:rsidRDefault="00DA329F" w:rsidP="009D3D85">
            <w:pPr>
              <w:jc w:val="center"/>
              <w:rPr>
                <w:rFonts w:ascii="Arial" w:hAnsi="Arial" w:cs="Arial"/>
                <w:sz w:val="20"/>
              </w:rPr>
            </w:pPr>
          </w:p>
        </w:tc>
        <w:tc>
          <w:tcPr>
            <w:tcW w:w="893" w:type="dxa"/>
            <w:tcBorders>
              <w:top w:val="nil"/>
              <w:left w:val="nil"/>
              <w:bottom w:val="nil"/>
              <w:right w:val="nil"/>
            </w:tcBorders>
            <w:shd w:val="clear" w:color="000000" w:fill="auto"/>
            <w:noWrap/>
            <w:vAlign w:val="bottom"/>
            <w:hideMark/>
          </w:tcPr>
          <w:p w:rsidR="00DA329F" w:rsidRPr="00357133" w:rsidRDefault="00DA329F" w:rsidP="009D3D85">
            <w:pPr>
              <w:rPr>
                <w:sz w:val="20"/>
              </w:rPr>
            </w:pPr>
          </w:p>
        </w:tc>
        <w:tc>
          <w:tcPr>
            <w:tcW w:w="84" w:type="dxa"/>
            <w:tcBorders>
              <w:top w:val="nil"/>
              <w:left w:val="nil"/>
              <w:bottom w:val="nil"/>
              <w:right w:val="nil"/>
            </w:tcBorders>
            <w:shd w:val="clear" w:color="000000" w:fill="auto"/>
            <w:hideMark/>
          </w:tcPr>
          <w:p w:rsidR="00DA329F" w:rsidRPr="00357133" w:rsidRDefault="00DA329F" w:rsidP="009D3D85">
            <w:pPr>
              <w:rPr>
                <w:sz w:val="20"/>
              </w:rPr>
            </w:pPr>
          </w:p>
        </w:tc>
        <w:tc>
          <w:tcPr>
            <w:tcW w:w="855" w:type="dxa"/>
            <w:tcBorders>
              <w:top w:val="nil"/>
              <w:left w:val="nil"/>
              <w:bottom w:val="nil"/>
              <w:right w:val="nil"/>
            </w:tcBorders>
            <w:shd w:val="clear" w:color="000000" w:fill="auto"/>
            <w:hideMark/>
          </w:tcPr>
          <w:p w:rsidR="00DA329F" w:rsidRPr="00357133" w:rsidRDefault="00DA329F" w:rsidP="009D3D85">
            <w:pPr>
              <w:jc w:val="right"/>
              <w:rPr>
                <w:sz w:val="20"/>
              </w:rPr>
            </w:pPr>
          </w:p>
        </w:tc>
        <w:tc>
          <w:tcPr>
            <w:tcW w:w="84" w:type="dxa"/>
            <w:tcBorders>
              <w:top w:val="nil"/>
              <w:left w:val="nil"/>
              <w:bottom w:val="nil"/>
              <w:right w:val="nil"/>
            </w:tcBorders>
            <w:shd w:val="clear" w:color="000000" w:fill="auto"/>
            <w:noWrap/>
            <w:vAlign w:val="bottom"/>
            <w:hideMark/>
          </w:tcPr>
          <w:p w:rsidR="00DA329F" w:rsidRPr="00357133" w:rsidRDefault="00DA329F" w:rsidP="009D3D85">
            <w:pPr>
              <w:jc w:val="right"/>
              <w:rPr>
                <w:sz w:val="20"/>
              </w:rPr>
            </w:pPr>
          </w:p>
        </w:tc>
        <w:tc>
          <w:tcPr>
            <w:tcW w:w="855" w:type="dxa"/>
            <w:tcBorders>
              <w:top w:val="nil"/>
              <w:left w:val="nil"/>
              <w:bottom w:val="nil"/>
              <w:right w:val="nil"/>
            </w:tcBorders>
            <w:shd w:val="clear" w:color="000000" w:fill="auto"/>
            <w:noWrap/>
            <w:vAlign w:val="bottom"/>
            <w:hideMark/>
          </w:tcPr>
          <w:p w:rsidR="00DA329F" w:rsidRPr="00357133" w:rsidRDefault="00DA329F" w:rsidP="009D3D85">
            <w:pPr>
              <w:rPr>
                <w:sz w:val="20"/>
              </w:rPr>
            </w:pPr>
          </w:p>
        </w:tc>
      </w:tr>
      <w:tr w:rsidR="00DA329F" w:rsidRPr="00357133" w:rsidTr="009D3D85">
        <w:trPr>
          <w:trHeight w:val="285"/>
        </w:trPr>
        <w:tc>
          <w:tcPr>
            <w:tcW w:w="1129" w:type="dxa"/>
            <w:tcBorders>
              <w:top w:val="nil"/>
              <w:left w:val="single" w:sz="4" w:space="0" w:color="auto"/>
              <w:bottom w:val="single" w:sz="4" w:space="0" w:color="auto"/>
              <w:right w:val="single" w:sz="4" w:space="0" w:color="auto"/>
            </w:tcBorders>
            <w:shd w:val="clear" w:color="000000" w:fill="D9D9D9"/>
            <w:hideMark/>
          </w:tcPr>
          <w:p w:rsidR="00DA329F" w:rsidRPr="00357133" w:rsidRDefault="00DA329F" w:rsidP="009D3D85">
            <w:pPr>
              <w:jc w:val="center"/>
              <w:rPr>
                <w:rFonts w:ascii="Arial" w:hAnsi="Arial" w:cs="Arial"/>
                <w:b/>
                <w:bCs/>
                <w:sz w:val="20"/>
              </w:rPr>
            </w:pPr>
            <w:r w:rsidRPr="00357133">
              <w:rPr>
                <w:rFonts w:ascii="Arial" w:hAnsi="Arial" w:cs="Arial"/>
                <w:b/>
                <w:bCs/>
                <w:sz w:val="20"/>
              </w:rPr>
              <w:t>NIVEL</w:t>
            </w:r>
          </w:p>
        </w:tc>
        <w:tc>
          <w:tcPr>
            <w:tcW w:w="140"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center"/>
              <w:rPr>
                <w:rFonts w:ascii="Arial" w:hAnsi="Arial" w:cs="Arial"/>
                <w:b/>
                <w:bCs/>
                <w:sz w:val="20"/>
              </w:rPr>
            </w:pPr>
            <w:r w:rsidRPr="00357133">
              <w:rPr>
                <w:rFonts w:ascii="Arial" w:hAnsi="Arial" w:cs="Arial"/>
                <w:b/>
                <w:bCs/>
                <w:sz w:val="20"/>
              </w:rPr>
              <w:t>I</w:t>
            </w:r>
          </w:p>
        </w:tc>
        <w:tc>
          <w:tcPr>
            <w:tcW w:w="1418" w:type="dxa"/>
            <w:tcBorders>
              <w:top w:val="nil"/>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I</w:t>
            </w:r>
          </w:p>
        </w:tc>
        <w:tc>
          <w:tcPr>
            <w:tcW w:w="140" w:type="dxa"/>
            <w:tcBorders>
              <w:top w:val="nil"/>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1418" w:type="dxa"/>
            <w:tcBorders>
              <w:top w:val="nil"/>
              <w:left w:val="nil"/>
              <w:bottom w:val="single" w:sz="4" w:space="0" w:color="auto"/>
              <w:right w:val="single" w:sz="4" w:space="0" w:color="auto"/>
            </w:tcBorders>
            <w:shd w:val="clear" w:color="000000" w:fill="D9D9D9"/>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140" w:type="dxa"/>
            <w:tcBorders>
              <w:top w:val="nil"/>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1259" w:type="dxa"/>
            <w:tcBorders>
              <w:top w:val="nil"/>
              <w:left w:val="nil"/>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893" w:type="dxa"/>
            <w:tcBorders>
              <w:top w:val="nil"/>
              <w:left w:val="nil"/>
              <w:bottom w:val="nil"/>
              <w:right w:val="nil"/>
            </w:tcBorders>
            <w:shd w:val="clear" w:color="000000" w:fill="FFFFFF"/>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84" w:type="dxa"/>
            <w:tcBorders>
              <w:top w:val="nil"/>
              <w:left w:val="nil"/>
              <w:bottom w:val="nil"/>
              <w:right w:val="nil"/>
            </w:tcBorders>
            <w:shd w:val="clear" w:color="000000" w:fill="FFFFFF"/>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855" w:type="dxa"/>
            <w:tcBorders>
              <w:top w:val="nil"/>
              <w:left w:val="nil"/>
              <w:bottom w:val="nil"/>
              <w:right w:val="nil"/>
            </w:tcBorders>
            <w:shd w:val="clear" w:color="000000" w:fill="FFFFFF"/>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c>
          <w:tcPr>
            <w:tcW w:w="855" w:type="dxa"/>
            <w:tcBorders>
              <w:top w:val="nil"/>
              <w:left w:val="nil"/>
              <w:bottom w:val="nil"/>
              <w:right w:val="nil"/>
            </w:tcBorders>
            <w:shd w:val="clear" w:color="000000" w:fill="FFFFFF"/>
            <w:noWrap/>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 </w:t>
            </w:r>
          </w:p>
        </w:tc>
      </w:tr>
      <w:tr w:rsidR="00DA329F" w:rsidRPr="00357133" w:rsidTr="009D3D85">
        <w:trPr>
          <w:trHeight w:val="255"/>
        </w:trPr>
        <w:tc>
          <w:tcPr>
            <w:tcW w:w="1129" w:type="dxa"/>
            <w:tcBorders>
              <w:top w:val="nil"/>
              <w:left w:val="single" w:sz="4" w:space="0" w:color="auto"/>
              <w:bottom w:val="single" w:sz="4" w:space="0" w:color="auto"/>
              <w:right w:val="single" w:sz="4" w:space="0" w:color="auto"/>
            </w:tcBorders>
            <w:shd w:val="clear" w:color="000000" w:fill="D9D9D9"/>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FAIXA</w:t>
            </w:r>
          </w:p>
        </w:tc>
        <w:tc>
          <w:tcPr>
            <w:tcW w:w="140"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0"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0"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259"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93"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r>
      <w:tr w:rsidR="00DA329F" w:rsidRPr="00357133" w:rsidTr="009D3D85">
        <w:trPr>
          <w:trHeight w:val="255"/>
        </w:trPr>
        <w:tc>
          <w:tcPr>
            <w:tcW w:w="1129" w:type="dxa"/>
            <w:tcBorders>
              <w:top w:val="nil"/>
              <w:left w:val="single" w:sz="4" w:space="0" w:color="auto"/>
              <w:bottom w:val="single" w:sz="4" w:space="0" w:color="auto"/>
              <w:right w:val="single" w:sz="4" w:space="0" w:color="auto"/>
            </w:tcBorders>
            <w:shd w:val="clear" w:color="000000" w:fill="FFFFFF"/>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1</w:t>
            </w:r>
          </w:p>
        </w:tc>
        <w:tc>
          <w:tcPr>
            <w:tcW w:w="140" w:type="dxa"/>
            <w:tcBorders>
              <w:top w:val="nil"/>
              <w:left w:val="nil"/>
              <w:bottom w:val="single" w:sz="4" w:space="0" w:color="auto"/>
              <w:right w:val="single" w:sz="4" w:space="0" w:color="auto"/>
            </w:tcBorders>
            <w:shd w:val="clear" w:color="auto" w:fill="auto"/>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5.597,93</w:t>
            </w:r>
          </w:p>
        </w:tc>
        <w:tc>
          <w:tcPr>
            <w:tcW w:w="140"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40" w:type="dxa"/>
            <w:tcBorders>
              <w:top w:val="nil"/>
              <w:left w:val="nil"/>
              <w:bottom w:val="single" w:sz="4" w:space="0" w:color="auto"/>
              <w:right w:val="single" w:sz="4" w:space="0" w:color="auto"/>
            </w:tcBorders>
            <w:shd w:val="clear" w:color="auto" w:fill="auto"/>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25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93"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r>
      <w:tr w:rsidR="00DA329F" w:rsidRPr="00357133" w:rsidTr="009D3D85">
        <w:trPr>
          <w:trHeight w:val="255"/>
        </w:trPr>
        <w:tc>
          <w:tcPr>
            <w:tcW w:w="1129" w:type="dxa"/>
            <w:tcBorders>
              <w:top w:val="nil"/>
              <w:left w:val="single" w:sz="4" w:space="0" w:color="auto"/>
              <w:bottom w:val="single" w:sz="4" w:space="0" w:color="auto"/>
              <w:right w:val="single" w:sz="4" w:space="0" w:color="auto"/>
            </w:tcBorders>
            <w:shd w:val="clear" w:color="000000" w:fill="FFFFFF"/>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2</w:t>
            </w:r>
          </w:p>
        </w:tc>
        <w:tc>
          <w:tcPr>
            <w:tcW w:w="140" w:type="dxa"/>
            <w:tcBorders>
              <w:top w:val="nil"/>
              <w:left w:val="nil"/>
              <w:bottom w:val="single" w:sz="4" w:space="0" w:color="auto"/>
              <w:right w:val="single" w:sz="4" w:space="0" w:color="auto"/>
            </w:tcBorders>
            <w:shd w:val="clear" w:color="auto" w:fill="auto"/>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5.877,83</w:t>
            </w:r>
          </w:p>
        </w:tc>
        <w:tc>
          <w:tcPr>
            <w:tcW w:w="140"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40" w:type="dxa"/>
            <w:tcBorders>
              <w:top w:val="nil"/>
              <w:left w:val="nil"/>
              <w:bottom w:val="single" w:sz="4" w:space="0" w:color="auto"/>
              <w:right w:val="single" w:sz="4" w:space="0" w:color="auto"/>
            </w:tcBorders>
            <w:shd w:val="clear" w:color="auto" w:fill="auto"/>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25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93"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r>
      <w:tr w:rsidR="00DA329F" w:rsidRPr="00357133" w:rsidTr="009D3D85">
        <w:trPr>
          <w:trHeight w:val="255"/>
        </w:trPr>
        <w:tc>
          <w:tcPr>
            <w:tcW w:w="1129" w:type="dxa"/>
            <w:tcBorders>
              <w:top w:val="nil"/>
              <w:left w:val="single" w:sz="4" w:space="0" w:color="auto"/>
              <w:bottom w:val="single" w:sz="4" w:space="0" w:color="auto"/>
              <w:right w:val="single" w:sz="4" w:space="0" w:color="auto"/>
            </w:tcBorders>
            <w:shd w:val="clear" w:color="000000" w:fill="FFFFFF"/>
            <w:vAlign w:val="center"/>
            <w:hideMark/>
          </w:tcPr>
          <w:p w:rsidR="00DA329F" w:rsidRPr="00357133" w:rsidRDefault="00DA329F" w:rsidP="009D3D85">
            <w:pPr>
              <w:jc w:val="center"/>
              <w:rPr>
                <w:rFonts w:ascii="Arial" w:hAnsi="Arial" w:cs="Arial"/>
                <w:b/>
                <w:bCs/>
                <w:sz w:val="20"/>
              </w:rPr>
            </w:pPr>
            <w:r w:rsidRPr="00357133">
              <w:rPr>
                <w:rFonts w:ascii="Arial" w:hAnsi="Arial" w:cs="Arial"/>
                <w:b/>
                <w:bCs/>
                <w:sz w:val="20"/>
              </w:rPr>
              <w:t>3</w:t>
            </w:r>
          </w:p>
        </w:tc>
        <w:tc>
          <w:tcPr>
            <w:tcW w:w="140" w:type="dxa"/>
            <w:tcBorders>
              <w:top w:val="nil"/>
              <w:left w:val="nil"/>
              <w:bottom w:val="single" w:sz="4" w:space="0" w:color="auto"/>
              <w:right w:val="single" w:sz="4" w:space="0" w:color="auto"/>
            </w:tcBorders>
            <w:shd w:val="clear" w:color="auto" w:fill="auto"/>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6.171,72</w:t>
            </w:r>
          </w:p>
        </w:tc>
        <w:tc>
          <w:tcPr>
            <w:tcW w:w="140" w:type="dxa"/>
            <w:tcBorders>
              <w:top w:val="nil"/>
              <w:left w:val="nil"/>
              <w:bottom w:val="single" w:sz="4" w:space="0" w:color="auto"/>
              <w:right w:val="single" w:sz="4" w:space="0" w:color="auto"/>
            </w:tcBorders>
            <w:shd w:val="clear" w:color="auto" w:fill="auto"/>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1418"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40" w:type="dxa"/>
            <w:tcBorders>
              <w:top w:val="nil"/>
              <w:left w:val="nil"/>
              <w:bottom w:val="single" w:sz="4" w:space="0" w:color="auto"/>
              <w:right w:val="single" w:sz="4" w:space="0" w:color="auto"/>
            </w:tcBorders>
            <w:shd w:val="clear" w:color="auto" w:fill="auto"/>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1259" w:type="dxa"/>
            <w:tcBorders>
              <w:top w:val="nil"/>
              <w:left w:val="nil"/>
              <w:bottom w:val="single" w:sz="4" w:space="0" w:color="auto"/>
              <w:right w:val="single" w:sz="4" w:space="0" w:color="auto"/>
            </w:tcBorders>
            <w:shd w:val="clear" w:color="auto" w:fill="auto"/>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93"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vAlign w:val="center"/>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c>
          <w:tcPr>
            <w:tcW w:w="84" w:type="dxa"/>
            <w:tcBorders>
              <w:top w:val="nil"/>
              <w:left w:val="nil"/>
              <w:bottom w:val="nil"/>
              <w:right w:val="nil"/>
            </w:tcBorders>
            <w:shd w:val="clear" w:color="000000" w:fill="FFFFFF"/>
            <w:noWrap/>
            <w:vAlign w:val="center"/>
            <w:hideMark/>
          </w:tcPr>
          <w:p w:rsidR="00DA329F" w:rsidRPr="00357133" w:rsidRDefault="00DA329F" w:rsidP="009D3D85">
            <w:pPr>
              <w:rPr>
                <w:rFonts w:ascii="Arial" w:hAnsi="Arial" w:cs="Arial"/>
                <w:sz w:val="20"/>
              </w:rPr>
            </w:pPr>
            <w:r w:rsidRPr="00357133">
              <w:rPr>
                <w:rFonts w:ascii="Arial" w:hAnsi="Arial" w:cs="Arial"/>
                <w:sz w:val="20"/>
              </w:rPr>
              <w:t> </w:t>
            </w:r>
          </w:p>
        </w:tc>
        <w:tc>
          <w:tcPr>
            <w:tcW w:w="855" w:type="dxa"/>
            <w:tcBorders>
              <w:top w:val="nil"/>
              <w:left w:val="nil"/>
              <w:bottom w:val="nil"/>
              <w:right w:val="nil"/>
            </w:tcBorders>
            <w:shd w:val="clear" w:color="000000" w:fill="FFFFFF"/>
            <w:hideMark/>
          </w:tcPr>
          <w:p w:rsidR="00DA329F" w:rsidRPr="00357133" w:rsidRDefault="00DA329F" w:rsidP="009D3D85">
            <w:pPr>
              <w:jc w:val="right"/>
              <w:rPr>
                <w:rFonts w:ascii="Arial" w:hAnsi="Arial" w:cs="Arial"/>
                <w:sz w:val="20"/>
              </w:rPr>
            </w:pPr>
            <w:r w:rsidRPr="00357133">
              <w:rPr>
                <w:rFonts w:ascii="Arial" w:hAnsi="Arial" w:cs="Arial"/>
                <w:sz w:val="20"/>
              </w:rPr>
              <w:t> </w:t>
            </w:r>
          </w:p>
        </w:tc>
      </w:tr>
    </w:tbl>
    <w:p w:rsidR="00485F71" w:rsidRDefault="00485F71" w:rsidP="00485F71">
      <w:pPr>
        <w:ind w:left="530"/>
      </w:pPr>
    </w:p>
    <w:p w:rsidR="00485F71" w:rsidRDefault="00485F71" w:rsidP="00564E8E">
      <w:pPr>
        <w:jc w:val="center"/>
        <w:rPr>
          <w:rFonts w:ascii="Bookman Old Style" w:hAnsi="Bookman Old Style" w:cs="Courier New"/>
          <w:sz w:val="20"/>
        </w:rPr>
      </w:pPr>
    </w:p>
    <w:p w:rsidR="00564E8E" w:rsidRPr="00775125" w:rsidRDefault="00564E8E" w:rsidP="00564E8E">
      <w:pPr>
        <w:jc w:val="center"/>
        <w:rPr>
          <w:rFonts w:ascii="Bookman Old Style" w:hAnsi="Bookman Old Style" w:cs="Courier New"/>
          <w:sz w:val="20"/>
        </w:rPr>
      </w:pPr>
      <w:r w:rsidRPr="00775125">
        <w:rPr>
          <w:rFonts w:ascii="Bookman Old Style" w:hAnsi="Bookman Old Style" w:cs="Courier New"/>
          <w:sz w:val="20"/>
        </w:rPr>
        <w:t xml:space="preserve">Município de Lourdes, </w:t>
      </w:r>
      <w:r w:rsidR="00DA329F">
        <w:rPr>
          <w:rFonts w:ascii="Bookman Old Style" w:hAnsi="Bookman Old Style" w:cs="Courier New"/>
          <w:sz w:val="20"/>
        </w:rPr>
        <w:t>29</w:t>
      </w:r>
      <w:r w:rsidRPr="00775125">
        <w:rPr>
          <w:rFonts w:ascii="Bookman Old Style" w:hAnsi="Bookman Old Style" w:cs="Courier New"/>
          <w:sz w:val="20"/>
        </w:rPr>
        <w:t xml:space="preserve"> de </w:t>
      </w:r>
      <w:r>
        <w:rPr>
          <w:rFonts w:ascii="Bookman Old Style" w:hAnsi="Bookman Old Style" w:cs="Courier New"/>
          <w:sz w:val="20"/>
        </w:rPr>
        <w:t>ma</w:t>
      </w:r>
      <w:r w:rsidR="00DA329F">
        <w:rPr>
          <w:rFonts w:ascii="Bookman Old Style" w:hAnsi="Bookman Old Style" w:cs="Courier New"/>
          <w:sz w:val="20"/>
        </w:rPr>
        <w:t>i</w:t>
      </w:r>
      <w:r w:rsidRPr="00775125">
        <w:rPr>
          <w:rFonts w:ascii="Bookman Old Style" w:hAnsi="Bookman Old Style" w:cs="Courier New"/>
          <w:sz w:val="20"/>
        </w:rPr>
        <w:t>o de 202</w:t>
      </w:r>
      <w:r>
        <w:rPr>
          <w:rFonts w:ascii="Bookman Old Style" w:hAnsi="Bookman Old Style" w:cs="Courier New"/>
          <w:sz w:val="20"/>
        </w:rPr>
        <w:t>5.</w:t>
      </w:r>
    </w:p>
    <w:p w:rsidR="00564E8E" w:rsidRPr="00775125" w:rsidRDefault="00564E8E" w:rsidP="00564E8E">
      <w:pPr>
        <w:jc w:val="center"/>
        <w:rPr>
          <w:rFonts w:ascii="Bookman Old Style" w:hAnsi="Bookman Old Style" w:cs="Courier New"/>
          <w:sz w:val="20"/>
        </w:rPr>
      </w:pPr>
      <w:r w:rsidRPr="00775125">
        <w:rPr>
          <w:rFonts w:ascii="Bookman Old Style" w:hAnsi="Bookman Old Style"/>
          <w:noProof/>
          <w:sz w:val="20"/>
        </w:rPr>
        <w:drawing>
          <wp:anchor distT="0" distB="0" distL="114300" distR="114300" simplePos="0" relativeHeight="251665408" behindDoc="1" locked="0" layoutInCell="1" allowOverlap="1" wp14:anchorId="0B4C977E" wp14:editId="145C7246">
            <wp:simplePos x="0" y="0"/>
            <wp:positionH relativeFrom="column">
              <wp:posOffset>2228850</wp:posOffset>
            </wp:positionH>
            <wp:positionV relativeFrom="paragraph">
              <wp:posOffset>64770</wp:posOffset>
            </wp:positionV>
            <wp:extent cx="1341155" cy="671971"/>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rsidR="00564E8E" w:rsidRPr="00775125" w:rsidRDefault="00564E8E" w:rsidP="00564E8E">
      <w:pPr>
        <w:jc w:val="center"/>
        <w:rPr>
          <w:rFonts w:ascii="Bookman Old Style" w:hAnsi="Bookman Old Style" w:cs="Courier New"/>
          <w:sz w:val="20"/>
        </w:rPr>
      </w:pPr>
    </w:p>
    <w:p w:rsidR="00564E8E" w:rsidRPr="00775125" w:rsidRDefault="00564E8E" w:rsidP="00564E8E">
      <w:pPr>
        <w:jc w:val="center"/>
        <w:rPr>
          <w:rFonts w:ascii="Bookman Old Style" w:hAnsi="Bookman Old Style" w:cs="Courier New"/>
          <w:sz w:val="20"/>
        </w:rPr>
      </w:pPr>
    </w:p>
    <w:p w:rsidR="00564E8E" w:rsidRPr="00775125" w:rsidRDefault="00564E8E" w:rsidP="00564E8E">
      <w:pPr>
        <w:jc w:val="center"/>
        <w:rPr>
          <w:rFonts w:ascii="Bookman Old Style" w:hAnsi="Bookman Old Style" w:cs="Courier New"/>
          <w:sz w:val="20"/>
        </w:rPr>
      </w:pPr>
      <w:r w:rsidRPr="00775125">
        <w:rPr>
          <w:rFonts w:ascii="Bookman Old Style" w:hAnsi="Bookman Old Style" w:cs="Courier New"/>
          <w:sz w:val="20"/>
        </w:rPr>
        <w:t>Odécio Rodrigues da Silva</w:t>
      </w:r>
    </w:p>
    <w:p w:rsidR="00564E8E" w:rsidRPr="00775125" w:rsidRDefault="00564E8E" w:rsidP="00564E8E">
      <w:pPr>
        <w:jc w:val="center"/>
        <w:rPr>
          <w:rFonts w:ascii="Bookman Old Style" w:hAnsi="Bookman Old Style" w:cs="Courier New"/>
          <w:sz w:val="20"/>
        </w:rPr>
      </w:pPr>
      <w:r w:rsidRPr="00775125">
        <w:rPr>
          <w:rFonts w:ascii="Bookman Old Style" w:hAnsi="Bookman Old Style" w:cs="Courier New"/>
          <w:sz w:val="20"/>
        </w:rPr>
        <w:t>Prefeito</w:t>
      </w:r>
    </w:p>
    <w:p w:rsidR="00564E8E" w:rsidRPr="00775125" w:rsidRDefault="00564E8E" w:rsidP="00564E8E">
      <w:pPr>
        <w:rPr>
          <w:rFonts w:ascii="Bookman Old Style" w:hAnsi="Bookman Old Style"/>
          <w:sz w:val="20"/>
        </w:rPr>
      </w:pPr>
    </w:p>
    <w:p w:rsidR="00564E8E" w:rsidRPr="00775125" w:rsidRDefault="00564E8E" w:rsidP="00564E8E">
      <w:pPr>
        <w:rPr>
          <w:rFonts w:ascii="Bookman Old Style" w:hAnsi="Bookman Old Style"/>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DA329F" w:rsidRDefault="00DA329F" w:rsidP="00A5558F">
      <w:pPr>
        <w:jc w:val="center"/>
        <w:rPr>
          <w:rFonts w:ascii="Bookman Old Style" w:hAnsi="Bookman Old Style"/>
          <w:b/>
          <w:sz w:val="20"/>
        </w:rPr>
      </w:pPr>
    </w:p>
    <w:p w:rsidR="00DA329F" w:rsidRDefault="00DA329F" w:rsidP="00A5558F">
      <w:pPr>
        <w:jc w:val="center"/>
        <w:rPr>
          <w:rFonts w:ascii="Bookman Old Style" w:hAnsi="Bookman Old Style"/>
          <w:b/>
          <w:sz w:val="20"/>
        </w:rPr>
      </w:pPr>
    </w:p>
    <w:p w:rsidR="00DA329F" w:rsidRDefault="00DA329F" w:rsidP="00A5558F">
      <w:pPr>
        <w:jc w:val="center"/>
        <w:rPr>
          <w:rFonts w:ascii="Bookman Old Style" w:hAnsi="Bookman Old Style"/>
          <w:b/>
          <w:sz w:val="20"/>
        </w:rPr>
      </w:pPr>
    </w:p>
    <w:p w:rsidR="00DA329F" w:rsidRDefault="00DA329F" w:rsidP="00A5558F">
      <w:pPr>
        <w:jc w:val="center"/>
        <w:rPr>
          <w:rFonts w:ascii="Bookman Old Style" w:hAnsi="Bookman Old Style"/>
          <w:b/>
          <w:sz w:val="20"/>
        </w:rPr>
      </w:pPr>
    </w:p>
    <w:p w:rsidR="00DA329F" w:rsidRDefault="00DA329F"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564E8E" w:rsidRDefault="00564E8E" w:rsidP="00A5558F">
      <w:pPr>
        <w:jc w:val="center"/>
        <w:rPr>
          <w:rFonts w:ascii="Bookman Old Style" w:hAnsi="Bookman Old Style"/>
          <w:b/>
          <w:sz w:val="20"/>
        </w:rPr>
      </w:pPr>
    </w:p>
    <w:p w:rsidR="00A5558F" w:rsidRPr="00775125" w:rsidRDefault="00A5558F" w:rsidP="00A5558F">
      <w:pPr>
        <w:jc w:val="center"/>
        <w:rPr>
          <w:rFonts w:ascii="Bookman Old Style" w:hAnsi="Bookman Old Style"/>
          <w:b/>
          <w:sz w:val="20"/>
        </w:rPr>
      </w:pPr>
      <w:r w:rsidRPr="00775125">
        <w:rPr>
          <w:rFonts w:ascii="Bookman Old Style" w:hAnsi="Bookman Old Style"/>
          <w:b/>
          <w:sz w:val="20"/>
        </w:rPr>
        <w:t>JUSTIFICATIVA</w:t>
      </w:r>
    </w:p>
    <w:p w:rsidR="00A5558F" w:rsidRPr="00775125" w:rsidRDefault="00A5558F" w:rsidP="00A5558F">
      <w:pPr>
        <w:jc w:val="center"/>
        <w:rPr>
          <w:rFonts w:ascii="Bookman Old Style" w:hAnsi="Bookman Old Style"/>
          <w:b/>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r w:rsidRPr="00775125">
        <w:rPr>
          <w:rFonts w:ascii="Bookman Old Style" w:hAnsi="Bookman Old Style"/>
          <w:sz w:val="20"/>
        </w:rPr>
        <w:t>Senhor Presidente</w:t>
      </w:r>
    </w:p>
    <w:p w:rsidR="00A5558F" w:rsidRPr="00775125" w:rsidRDefault="00A5558F" w:rsidP="00A5558F">
      <w:pPr>
        <w:rPr>
          <w:rFonts w:ascii="Bookman Old Style" w:hAnsi="Bookman Old Style"/>
          <w:sz w:val="20"/>
        </w:rPr>
      </w:pPr>
      <w:r w:rsidRPr="00775125">
        <w:rPr>
          <w:rFonts w:ascii="Bookman Old Style" w:hAnsi="Bookman Old Style"/>
          <w:sz w:val="20"/>
        </w:rPr>
        <w:t>Senhores Vereadores</w:t>
      </w: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892F24" w:rsidRPr="00775125"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 xml:space="preserve">Através da presente mensagem, apresentamos o Projeto de Lei que tem por objetivo conceder </w:t>
      </w:r>
      <w:r w:rsidR="00182724">
        <w:rPr>
          <w:rFonts w:ascii="Bookman Old Style" w:hAnsi="Bookman Old Style" w:cs="Arial"/>
          <w:color w:val="444444"/>
          <w:sz w:val="20"/>
        </w:rPr>
        <w:t>correção</w:t>
      </w:r>
      <w:r w:rsidRPr="00892F24">
        <w:rPr>
          <w:rFonts w:ascii="Bookman Old Style" w:hAnsi="Bookman Old Style" w:cs="Arial"/>
          <w:color w:val="444444"/>
          <w:sz w:val="20"/>
        </w:rPr>
        <w:t xml:space="preserve"> </w:t>
      </w:r>
      <w:r w:rsidR="006E7E8F">
        <w:rPr>
          <w:rFonts w:ascii="Bookman Old Style" w:hAnsi="Bookman Old Style" w:cs="Arial"/>
          <w:color w:val="444444"/>
          <w:sz w:val="20"/>
        </w:rPr>
        <w:t xml:space="preserve">da faixa </w:t>
      </w:r>
      <w:r w:rsidRPr="00892F24">
        <w:rPr>
          <w:rFonts w:ascii="Bookman Old Style" w:hAnsi="Bookman Old Style" w:cs="Arial"/>
          <w:color w:val="444444"/>
          <w:sz w:val="20"/>
        </w:rPr>
        <w:t>salarial</w:t>
      </w:r>
      <w:r w:rsidR="00182724">
        <w:rPr>
          <w:rFonts w:ascii="Bookman Old Style" w:hAnsi="Bookman Old Style" w:cs="Arial"/>
          <w:color w:val="444444"/>
          <w:sz w:val="20"/>
        </w:rPr>
        <w:t xml:space="preserve"> da Tabela do Magistério</w:t>
      </w:r>
      <w:r w:rsidRPr="00892F24">
        <w:rPr>
          <w:rFonts w:ascii="Bookman Old Style" w:hAnsi="Bookman Old Style" w:cs="Arial"/>
          <w:color w:val="444444"/>
          <w:sz w:val="20"/>
        </w:rPr>
        <w:t xml:space="preserve"> aos servidores públicos municipais, de acordo com o previsto no art. 37, inciso X, da Constituição Federal.</w:t>
      </w:r>
    </w:p>
    <w:p w:rsidR="00892F24" w:rsidRPr="00892F24"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 xml:space="preserve">Sabe-se da importância da valorização de nosso quadro funcional, que sem dúvidas, mereceria mais, pela sua dedicação e comprometimento com os serviços, porém, a Administração Municipal deve levar a valorização profissional e a prestação de seus serviços, de forma equilibrada, não comprometendo nenhuma delas. A revisão e o </w:t>
      </w:r>
      <w:r w:rsidR="00182724">
        <w:rPr>
          <w:rFonts w:ascii="Bookman Old Style" w:hAnsi="Bookman Old Style" w:cs="Arial"/>
          <w:color w:val="444444"/>
          <w:sz w:val="20"/>
        </w:rPr>
        <w:t>correção</w:t>
      </w:r>
      <w:r w:rsidRPr="00892F24">
        <w:rPr>
          <w:rFonts w:ascii="Bookman Old Style" w:hAnsi="Bookman Old Style" w:cs="Arial"/>
          <w:color w:val="444444"/>
          <w:sz w:val="20"/>
        </w:rPr>
        <w:t xml:space="preserve"> concedido estão dentro das condições financeiras e planejados em nosso orçamento, auxiliará o servidor e não comprometerá o Município financeiramente, que continuará entregando serviços públicos de qualidade, com seu quadro funcional devidamente valorizado.</w:t>
      </w:r>
    </w:p>
    <w:p w:rsidR="00892F24" w:rsidRPr="00892F24" w:rsidRDefault="00892F24" w:rsidP="00892F24">
      <w:pPr>
        <w:shd w:val="clear" w:color="auto" w:fill="FFFFFF"/>
        <w:spacing w:after="150" w:line="276" w:lineRule="auto"/>
        <w:ind w:right="210"/>
        <w:jc w:val="both"/>
        <w:rPr>
          <w:rFonts w:ascii="Bookman Old Style" w:hAnsi="Bookman Old Style" w:cs="Arial"/>
          <w:color w:val="444444"/>
          <w:sz w:val="20"/>
        </w:rPr>
      </w:pPr>
      <w:r w:rsidRPr="00892F24">
        <w:rPr>
          <w:rFonts w:ascii="Bookman Old Style" w:hAnsi="Bookman Old Style" w:cs="Arial"/>
          <w:color w:val="444444"/>
          <w:sz w:val="20"/>
        </w:rPr>
        <w:t>Isso posto, acreditamos na aprovação desta matéria ora apresentada aos egrégios Vereadores. Atenciosamente,</w:t>
      </w:r>
    </w:p>
    <w:p w:rsidR="00A5558F" w:rsidRPr="00775125" w:rsidRDefault="00A5558F" w:rsidP="00A5558F">
      <w:pPr>
        <w:rPr>
          <w:rFonts w:ascii="Bookman Old Style" w:hAnsi="Bookman Old Style"/>
          <w:sz w:val="20"/>
        </w:rPr>
      </w:pPr>
    </w:p>
    <w:p w:rsidR="00A5558F" w:rsidRPr="00775125" w:rsidRDefault="00A5558F" w:rsidP="00A5558F">
      <w:pPr>
        <w:jc w:val="both"/>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jc w:val="both"/>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 xml:space="preserve">Município de Lourdes, </w:t>
      </w:r>
      <w:r w:rsidR="006E7E8F">
        <w:rPr>
          <w:rFonts w:ascii="Bookman Old Style" w:hAnsi="Bookman Old Style" w:cs="Courier New"/>
          <w:sz w:val="20"/>
        </w:rPr>
        <w:t>29</w:t>
      </w:r>
      <w:r w:rsidRPr="00775125">
        <w:rPr>
          <w:rFonts w:ascii="Bookman Old Style" w:hAnsi="Bookman Old Style" w:cs="Courier New"/>
          <w:sz w:val="20"/>
        </w:rPr>
        <w:t xml:space="preserve"> de </w:t>
      </w:r>
      <w:r w:rsidR="006E7E8F">
        <w:rPr>
          <w:rFonts w:ascii="Bookman Old Style" w:hAnsi="Bookman Old Style" w:cs="Courier New"/>
          <w:sz w:val="20"/>
        </w:rPr>
        <w:t>mai</w:t>
      </w:r>
      <w:r w:rsidRPr="00775125">
        <w:rPr>
          <w:rFonts w:ascii="Bookman Old Style" w:hAnsi="Bookman Old Style" w:cs="Courier New"/>
          <w:sz w:val="20"/>
        </w:rPr>
        <w:t>o de 202</w:t>
      </w:r>
      <w:r w:rsidR="00AF305A">
        <w:rPr>
          <w:rFonts w:ascii="Bookman Old Style" w:hAnsi="Bookman Old Style" w:cs="Courier New"/>
          <w:sz w:val="20"/>
        </w:rPr>
        <w:t>5</w:t>
      </w:r>
      <w:r w:rsidRPr="00775125">
        <w:rPr>
          <w:rFonts w:ascii="Bookman Old Style" w:hAnsi="Bookman Old Style" w:cs="Courier New"/>
          <w:sz w:val="20"/>
        </w:rPr>
        <w:t>.</w:t>
      </w:r>
    </w:p>
    <w:p w:rsidR="00A5558F" w:rsidRPr="00775125" w:rsidRDefault="00A5558F" w:rsidP="00A5558F">
      <w:pPr>
        <w:jc w:val="center"/>
        <w:rPr>
          <w:rFonts w:ascii="Bookman Old Style" w:hAnsi="Bookman Old Style" w:cs="Courier New"/>
          <w:sz w:val="20"/>
        </w:rPr>
      </w:pPr>
      <w:r w:rsidRPr="00775125">
        <w:rPr>
          <w:rFonts w:ascii="Bookman Old Style" w:hAnsi="Bookman Old Style"/>
          <w:noProof/>
          <w:sz w:val="20"/>
        </w:rPr>
        <w:drawing>
          <wp:anchor distT="0" distB="0" distL="114300" distR="114300" simplePos="0" relativeHeight="251661312" behindDoc="1" locked="0" layoutInCell="1" allowOverlap="1" wp14:anchorId="74399100" wp14:editId="5F7C9B4B">
            <wp:simplePos x="0" y="0"/>
            <wp:positionH relativeFrom="column">
              <wp:posOffset>2228850</wp:posOffset>
            </wp:positionH>
            <wp:positionV relativeFrom="paragraph">
              <wp:posOffset>64770</wp:posOffset>
            </wp:positionV>
            <wp:extent cx="1341155" cy="671971"/>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41155" cy="671971"/>
                    </a:xfrm>
                    <a:prstGeom prst="rect">
                      <a:avLst/>
                    </a:prstGeom>
                  </pic:spPr>
                </pic:pic>
              </a:graphicData>
            </a:graphic>
          </wp:anchor>
        </w:drawing>
      </w:r>
    </w:p>
    <w:p w:rsidR="00A5558F" w:rsidRPr="00775125" w:rsidRDefault="00A5558F" w:rsidP="00A5558F">
      <w:pPr>
        <w:jc w:val="center"/>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Odécio Rodrigues da Silva</w:t>
      </w:r>
    </w:p>
    <w:p w:rsidR="00A5558F" w:rsidRPr="00775125" w:rsidRDefault="00A5558F" w:rsidP="00A5558F">
      <w:pPr>
        <w:jc w:val="center"/>
        <w:rPr>
          <w:rFonts w:ascii="Bookman Old Style" w:hAnsi="Bookman Old Style" w:cs="Courier New"/>
          <w:sz w:val="20"/>
        </w:rPr>
      </w:pPr>
      <w:r w:rsidRPr="00775125">
        <w:rPr>
          <w:rFonts w:ascii="Bookman Old Style" w:hAnsi="Bookman Old Style" w:cs="Courier New"/>
          <w:sz w:val="20"/>
        </w:rPr>
        <w:t>Prefeito</w:t>
      </w: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A5558F">
      <w:pPr>
        <w:rPr>
          <w:rFonts w:ascii="Bookman Old Style" w:hAnsi="Bookman Old Style"/>
          <w:sz w:val="20"/>
        </w:rPr>
      </w:pPr>
    </w:p>
    <w:p w:rsidR="00A5558F" w:rsidRPr="00775125" w:rsidRDefault="00A5558F"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775125" w:rsidRPr="00775125" w:rsidRDefault="00775125" w:rsidP="00F12125">
      <w:pPr>
        <w:rPr>
          <w:rFonts w:ascii="Bookman Old Style" w:hAnsi="Bookman Old Style"/>
          <w:sz w:val="20"/>
        </w:rPr>
      </w:pPr>
    </w:p>
    <w:p w:rsidR="00775125" w:rsidRDefault="00775125" w:rsidP="00F12125">
      <w:pPr>
        <w:rPr>
          <w:rFonts w:ascii="Bookman Old Style" w:hAnsi="Bookman Old Style"/>
          <w:sz w:val="20"/>
        </w:rPr>
      </w:pPr>
    </w:p>
    <w:p w:rsidR="00B83431" w:rsidRDefault="00B83431" w:rsidP="00F12125">
      <w:pPr>
        <w:rPr>
          <w:rFonts w:ascii="Bookman Old Style" w:hAnsi="Bookman Old Style"/>
          <w:sz w:val="20"/>
        </w:rPr>
      </w:pPr>
    </w:p>
    <w:p w:rsidR="00B83431" w:rsidRPr="00775125" w:rsidRDefault="00B83431" w:rsidP="00F12125">
      <w:pPr>
        <w:rPr>
          <w:rFonts w:ascii="Bookman Old Style" w:hAnsi="Bookman Old Style"/>
          <w:sz w:val="20"/>
        </w:rPr>
      </w:pPr>
    </w:p>
    <w:p w:rsidR="00775125" w:rsidRPr="00775125" w:rsidRDefault="00775125" w:rsidP="00F12125">
      <w:pPr>
        <w:rPr>
          <w:rFonts w:ascii="Bookman Old Style" w:hAnsi="Bookman Old Style"/>
          <w:sz w:val="20"/>
        </w:rPr>
      </w:pPr>
    </w:p>
    <w:p w:rsidR="0007397D" w:rsidRPr="00775125" w:rsidRDefault="0007397D" w:rsidP="00775125">
      <w:pPr>
        <w:rPr>
          <w:rFonts w:ascii="Bookman Old Style" w:hAnsi="Bookman Old Style"/>
          <w:sz w:val="20"/>
        </w:rPr>
      </w:pPr>
    </w:p>
    <w:p w:rsidR="00775125" w:rsidRDefault="00775125" w:rsidP="00775125">
      <w:pPr>
        <w:jc w:val="center"/>
        <w:rPr>
          <w:rFonts w:ascii="Bookman Old Style" w:hAnsi="Bookman Old Style" w:cs="Courier New"/>
          <w:sz w:val="20"/>
        </w:rPr>
      </w:pPr>
    </w:p>
    <w:p w:rsidR="00775125" w:rsidRDefault="00775125" w:rsidP="00775125">
      <w:pPr>
        <w:jc w:val="center"/>
        <w:rPr>
          <w:rFonts w:ascii="Bookman Old Style" w:hAnsi="Bookman Old Style" w:cs="Courier New"/>
          <w:sz w:val="20"/>
        </w:rPr>
      </w:pPr>
    </w:p>
    <w:sectPr w:rsidR="00775125" w:rsidSect="00775125">
      <w:headerReference w:type="default" r:id="rId10"/>
      <w:footerReference w:type="even" r:id="rId11"/>
      <w:footerReference w:type="default" r:id="rId12"/>
      <w:pgSz w:w="11906" w:h="16838" w:code="9"/>
      <w:pgMar w:top="993" w:right="1080" w:bottom="709"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01D" w:rsidRDefault="0070701D">
      <w:r>
        <w:separator/>
      </w:r>
    </w:p>
  </w:endnote>
  <w:endnote w:type="continuationSeparator" w:id="0">
    <w:p w:rsidR="0070701D" w:rsidRDefault="00707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31" w:rsidRDefault="00B83431" w:rsidP="00E977B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83431" w:rsidRDefault="00B83431" w:rsidP="00E977B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431" w:rsidRDefault="00B83431" w:rsidP="00E977B4">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01D" w:rsidRDefault="0070701D">
      <w:r>
        <w:separator/>
      </w:r>
    </w:p>
  </w:footnote>
  <w:footnote w:type="continuationSeparator" w:id="0">
    <w:p w:rsidR="0070701D" w:rsidRDefault="00707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B83431" w:rsidTr="00E977B4">
      <w:tc>
        <w:tcPr>
          <w:tcW w:w="1271" w:type="dxa"/>
        </w:tcPr>
        <w:p w:rsidR="00B83431" w:rsidRDefault="00B83431" w:rsidP="00E977B4">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70704867" wp14:editId="1E968CC2">
                <wp:extent cx="1190452" cy="9239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rsidR="00B83431" w:rsidRPr="005E22AA" w:rsidRDefault="00B83431" w:rsidP="00E977B4">
          <w:pPr>
            <w:pStyle w:val="Ttulo2"/>
            <w:jc w:val="center"/>
            <w:outlineLvl w:val="1"/>
            <w:rPr>
              <w:i/>
              <w:sz w:val="48"/>
            </w:rPr>
          </w:pPr>
          <w:r>
            <w:rPr>
              <w:i/>
              <w:sz w:val="48"/>
            </w:rPr>
            <w:t xml:space="preserve">Município </w:t>
          </w:r>
          <w:r w:rsidRPr="005E22AA">
            <w:rPr>
              <w:i/>
              <w:sz w:val="48"/>
            </w:rPr>
            <w:t>de Lourdes</w:t>
          </w:r>
        </w:p>
        <w:p w:rsidR="00B83431" w:rsidRPr="00412734" w:rsidRDefault="00B83431" w:rsidP="00E977B4">
          <w:pPr>
            <w:autoSpaceDE w:val="0"/>
            <w:autoSpaceDN w:val="0"/>
            <w:adjustRightInd w:val="0"/>
            <w:jc w:val="center"/>
            <w:rPr>
              <w:b/>
              <w:bCs/>
              <w:color w:val="000000"/>
              <w:sz w:val="18"/>
              <w:szCs w:val="18"/>
            </w:rPr>
          </w:pPr>
          <w:r w:rsidRPr="00412734">
            <w:rPr>
              <w:b/>
              <w:color w:val="000000"/>
              <w:sz w:val="18"/>
              <w:szCs w:val="18"/>
            </w:rPr>
            <w:t>PAÇO MUNICIPAL “SEBASTIÃO MARQUES NOGUEIRA”</w:t>
          </w:r>
        </w:p>
        <w:p w:rsidR="00B83431" w:rsidRDefault="00B83431" w:rsidP="00E977B4">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rsidR="00B83431" w:rsidRDefault="00B83431" w:rsidP="00E977B4">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rsidR="00B83431" w:rsidRDefault="00B83431" w:rsidP="00E977B4">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0A2B357" wp14:editId="4CC6C14F">
                <wp:extent cx="1171575" cy="723900"/>
                <wp:effectExtent l="0" t="0" r="952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B83431" w:rsidRPr="00190E34" w:rsidRDefault="00B83431" w:rsidP="00E977B4">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71F0"/>
    <w:multiLevelType w:val="multilevel"/>
    <w:tmpl w:val="8DBA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25"/>
    <w:rsid w:val="000021D3"/>
    <w:rsid w:val="0007397D"/>
    <w:rsid w:val="00092039"/>
    <w:rsid w:val="00182724"/>
    <w:rsid w:val="001B10B2"/>
    <w:rsid w:val="0020459E"/>
    <w:rsid w:val="00305CA4"/>
    <w:rsid w:val="00320D8A"/>
    <w:rsid w:val="003429A8"/>
    <w:rsid w:val="00362810"/>
    <w:rsid w:val="00365BC1"/>
    <w:rsid w:val="003A15BC"/>
    <w:rsid w:val="003A1F22"/>
    <w:rsid w:val="00485F71"/>
    <w:rsid w:val="00486ED6"/>
    <w:rsid w:val="00564E8E"/>
    <w:rsid w:val="005745A8"/>
    <w:rsid w:val="005873B8"/>
    <w:rsid w:val="005B7203"/>
    <w:rsid w:val="00615860"/>
    <w:rsid w:val="006E7E8F"/>
    <w:rsid w:val="0070701D"/>
    <w:rsid w:val="00775125"/>
    <w:rsid w:val="00775878"/>
    <w:rsid w:val="00792389"/>
    <w:rsid w:val="007E13C2"/>
    <w:rsid w:val="00865B33"/>
    <w:rsid w:val="00892F24"/>
    <w:rsid w:val="008C10CF"/>
    <w:rsid w:val="008D596F"/>
    <w:rsid w:val="00A05DEF"/>
    <w:rsid w:val="00A5558F"/>
    <w:rsid w:val="00A97BFE"/>
    <w:rsid w:val="00AF270F"/>
    <w:rsid w:val="00AF305A"/>
    <w:rsid w:val="00B83431"/>
    <w:rsid w:val="00C86551"/>
    <w:rsid w:val="00D072DA"/>
    <w:rsid w:val="00DA329F"/>
    <w:rsid w:val="00DF5499"/>
    <w:rsid w:val="00E33478"/>
    <w:rsid w:val="00E977B4"/>
    <w:rsid w:val="00ED0FBF"/>
    <w:rsid w:val="00F121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D05B6"/>
  <w15:chartTrackingRefBased/>
  <w15:docId w15:val="{D0AD615E-8DDE-4577-A175-380C0E3F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125"/>
    <w:pPr>
      <w:spacing w:after="0" w:line="240" w:lineRule="auto"/>
    </w:pPr>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F121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12125"/>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12125"/>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rsid w:val="00F12125"/>
    <w:rPr>
      <w:rFonts w:ascii="Times New Roman" w:eastAsia="Times New Roman" w:hAnsi="Times New Roman" w:cs="Times New Roman"/>
      <w:b/>
      <w:color w:val="000000"/>
      <w:sz w:val="40"/>
      <w:szCs w:val="20"/>
      <w:lang w:eastAsia="pt-BR"/>
    </w:rPr>
  </w:style>
  <w:style w:type="paragraph" w:styleId="Rodap">
    <w:name w:val="footer"/>
    <w:basedOn w:val="Normal"/>
    <w:link w:val="RodapChar"/>
    <w:rsid w:val="00F12125"/>
    <w:pPr>
      <w:tabs>
        <w:tab w:val="center" w:pos="4252"/>
        <w:tab w:val="right" w:pos="8504"/>
      </w:tabs>
    </w:pPr>
    <w:rPr>
      <w:lang w:val="x-none" w:eastAsia="x-none"/>
    </w:rPr>
  </w:style>
  <w:style w:type="character" w:customStyle="1" w:styleId="RodapChar">
    <w:name w:val="Rodapé Char"/>
    <w:basedOn w:val="Fontepargpadro"/>
    <w:link w:val="Rodap"/>
    <w:rsid w:val="00F12125"/>
    <w:rPr>
      <w:rFonts w:ascii="Times New Roman" w:eastAsia="Times New Roman" w:hAnsi="Times New Roman" w:cs="Times New Roman"/>
      <w:sz w:val="26"/>
      <w:szCs w:val="20"/>
      <w:lang w:val="x-none" w:eastAsia="x-none"/>
    </w:rPr>
  </w:style>
  <w:style w:type="character" w:styleId="Nmerodepgina">
    <w:name w:val="page number"/>
    <w:basedOn w:val="Fontepargpadro"/>
    <w:rsid w:val="00F12125"/>
  </w:style>
  <w:style w:type="paragraph" w:styleId="Cabealho">
    <w:name w:val="header"/>
    <w:basedOn w:val="Normal"/>
    <w:link w:val="CabealhoChar"/>
    <w:rsid w:val="00F12125"/>
    <w:pPr>
      <w:tabs>
        <w:tab w:val="center" w:pos="4252"/>
        <w:tab w:val="right" w:pos="8504"/>
      </w:tabs>
    </w:pPr>
  </w:style>
  <w:style w:type="character" w:customStyle="1" w:styleId="CabealhoChar">
    <w:name w:val="Cabeçalho Char"/>
    <w:basedOn w:val="Fontepargpadro"/>
    <w:link w:val="Cabealho"/>
    <w:rsid w:val="00F12125"/>
    <w:rPr>
      <w:rFonts w:ascii="Times New Roman" w:eastAsia="Times New Roman" w:hAnsi="Times New Roman" w:cs="Times New Roman"/>
      <w:sz w:val="26"/>
      <w:szCs w:val="20"/>
      <w:lang w:eastAsia="pt-BR"/>
    </w:rPr>
  </w:style>
  <w:style w:type="character" w:styleId="Hyperlink">
    <w:name w:val="Hyperlink"/>
    <w:uiPriority w:val="99"/>
    <w:rsid w:val="00F12125"/>
    <w:rPr>
      <w:color w:val="0000FF"/>
      <w:u w:val="single"/>
    </w:rPr>
  </w:style>
  <w:style w:type="character" w:styleId="nfase">
    <w:name w:val="Emphasis"/>
    <w:uiPriority w:val="20"/>
    <w:qFormat/>
    <w:rsid w:val="00F12125"/>
    <w:rPr>
      <w:i/>
      <w:iCs/>
    </w:rPr>
  </w:style>
  <w:style w:type="table" w:styleId="Tabelacomgrade">
    <w:name w:val="Table Grid"/>
    <w:basedOn w:val="Tabelanormal"/>
    <w:uiPriority w:val="39"/>
    <w:rsid w:val="00F1212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12125"/>
    <w:pPr>
      <w:spacing w:after="0" w:line="240" w:lineRule="auto"/>
    </w:pPr>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F12125"/>
    <w:rPr>
      <w:rFonts w:ascii="Segoe UI" w:hAnsi="Segoe UI" w:cs="Segoe UI"/>
      <w:sz w:val="18"/>
      <w:szCs w:val="18"/>
    </w:rPr>
  </w:style>
  <w:style w:type="character" w:customStyle="1" w:styleId="TextodebaloChar">
    <w:name w:val="Texto de balão Char"/>
    <w:basedOn w:val="Fontepargpadro"/>
    <w:link w:val="Textodebalo"/>
    <w:uiPriority w:val="99"/>
    <w:semiHidden/>
    <w:rsid w:val="00F12125"/>
    <w:rPr>
      <w:rFonts w:ascii="Segoe UI" w:eastAsia="Times New Roman" w:hAnsi="Segoe UI" w:cs="Segoe UI"/>
      <w:sz w:val="18"/>
      <w:szCs w:val="18"/>
      <w:lang w:eastAsia="pt-BR"/>
    </w:rPr>
  </w:style>
  <w:style w:type="paragraph" w:styleId="Recuodecorpodetexto">
    <w:name w:val="Body Text Indent"/>
    <w:basedOn w:val="Normal"/>
    <w:link w:val="RecuodecorpodetextoChar"/>
    <w:uiPriority w:val="99"/>
    <w:rsid w:val="00F121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F12125"/>
    <w:rPr>
      <w:rFonts w:ascii="Times New Roman" w:eastAsia="Times New Roman" w:hAnsi="Times New Roman" w:cs="Times New Roman"/>
      <w:sz w:val="24"/>
      <w:szCs w:val="20"/>
      <w:lang w:val="x-none" w:eastAsia="x-none"/>
    </w:rPr>
  </w:style>
  <w:style w:type="paragraph" w:styleId="NormalWeb">
    <w:name w:val="Normal (Web)"/>
    <w:basedOn w:val="Normal"/>
    <w:uiPriority w:val="99"/>
    <w:rsid w:val="00F121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F12125"/>
    <w:pPr>
      <w:spacing w:after="120"/>
    </w:pPr>
  </w:style>
  <w:style w:type="character" w:customStyle="1" w:styleId="CorpodetextoChar">
    <w:name w:val="Corpo de texto Char"/>
    <w:basedOn w:val="Fontepargpadro"/>
    <w:link w:val="Corpodetexto"/>
    <w:uiPriority w:val="99"/>
    <w:semiHidden/>
    <w:rsid w:val="00F12125"/>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F12125"/>
    <w:pPr>
      <w:ind w:left="720"/>
      <w:contextualSpacing/>
    </w:pPr>
  </w:style>
  <w:style w:type="character" w:customStyle="1" w:styleId="label">
    <w:name w:val="label"/>
    <w:basedOn w:val="Fontepargpadro"/>
    <w:rsid w:val="00F12125"/>
  </w:style>
  <w:style w:type="paragraph" w:styleId="TextosemFormatao">
    <w:name w:val="Plain Text"/>
    <w:basedOn w:val="Normal"/>
    <w:link w:val="TextosemFormataoChar"/>
    <w:semiHidden/>
    <w:unhideWhenUsed/>
    <w:rsid w:val="00F12125"/>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F12125"/>
    <w:rPr>
      <w:rFonts w:ascii="Consolas" w:eastAsia="Calibri" w:hAnsi="Consolas" w:cs="Times New Roman"/>
      <w:sz w:val="21"/>
      <w:szCs w:val="21"/>
    </w:rPr>
  </w:style>
  <w:style w:type="character" w:styleId="Forte">
    <w:name w:val="Strong"/>
    <w:basedOn w:val="Fontepargpadro"/>
    <w:uiPriority w:val="22"/>
    <w:qFormat/>
    <w:rsid w:val="00F12125"/>
    <w:rPr>
      <w:b/>
      <w:bCs/>
    </w:rPr>
  </w:style>
  <w:style w:type="character" w:customStyle="1" w:styleId="FontStyle12">
    <w:name w:val="Font Style12"/>
    <w:uiPriority w:val="99"/>
    <w:rsid w:val="00F12125"/>
    <w:rPr>
      <w:rFonts w:ascii="Arial" w:hAnsi="Arial" w:cs="Arial"/>
      <w:color w:val="000000"/>
      <w:sz w:val="22"/>
      <w:szCs w:val="22"/>
    </w:rPr>
  </w:style>
  <w:style w:type="table" w:customStyle="1" w:styleId="TableGrid">
    <w:name w:val="TableGrid"/>
    <w:rsid w:val="0007397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466516">
      <w:bodyDiv w:val="1"/>
      <w:marLeft w:val="0"/>
      <w:marRight w:val="0"/>
      <w:marTop w:val="0"/>
      <w:marBottom w:val="0"/>
      <w:divBdr>
        <w:top w:val="none" w:sz="0" w:space="0" w:color="auto"/>
        <w:left w:val="none" w:sz="0" w:space="0" w:color="auto"/>
        <w:bottom w:val="none" w:sz="0" w:space="0" w:color="auto"/>
        <w:right w:val="none" w:sz="0" w:space="0" w:color="auto"/>
      </w:divBdr>
    </w:div>
    <w:div w:id="960921147">
      <w:bodyDiv w:val="1"/>
      <w:marLeft w:val="0"/>
      <w:marRight w:val="0"/>
      <w:marTop w:val="0"/>
      <w:marBottom w:val="0"/>
      <w:divBdr>
        <w:top w:val="none" w:sz="0" w:space="0" w:color="auto"/>
        <w:left w:val="none" w:sz="0" w:space="0" w:color="auto"/>
        <w:bottom w:val="none" w:sz="0" w:space="0" w:color="auto"/>
        <w:right w:val="none" w:sz="0" w:space="0" w:color="auto"/>
      </w:divBdr>
    </w:div>
    <w:div w:id="18640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lourdes.sp.gov.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F5FD7-DA73-40C9-A721-CC2AA6C89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582</Words>
  <Characters>3149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2</cp:revision>
  <cp:lastPrinted>2025-03-14T17:02:00Z</cp:lastPrinted>
  <dcterms:created xsi:type="dcterms:W3CDTF">2025-05-29T15:34:00Z</dcterms:created>
  <dcterms:modified xsi:type="dcterms:W3CDTF">2025-05-29T15:34:00Z</dcterms:modified>
</cp:coreProperties>
</file>