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65AE5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2F09E007" w14:textId="363E7D19"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4F3EF9">
        <w:rPr>
          <w:b/>
          <w:bCs/>
          <w:sz w:val="22"/>
          <w:szCs w:val="22"/>
        </w:rPr>
        <w:t>0</w:t>
      </w:r>
      <w:r w:rsidR="00DE035B">
        <w:rPr>
          <w:b/>
          <w:bCs/>
          <w:sz w:val="22"/>
          <w:szCs w:val="22"/>
        </w:rPr>
        <w:t>2</w:t>
      </w:r>
      <w:r w:rsidR="00750F77">
        <w:rPr>
          <w:b/>
          <w:bCs/>
          <w:sz w:val="22"/>
          <w:szCs w:val="22"/>
        </w:rPr>
        <w:t>4</w:t>
      </w:r>
      <w:r w:rsidRPr="00EE2675">
        <w:rPr>
          <w:b/>
          <w:bCs/>
          <w:sz w:val="22"/>
          <w:szCs w:val="22"/>
        </w:rPr>
        <w:t>/202</w:t>
      </w:r>
      <w:r w:rsidR="004F3EF9">
        <w:rPr>
          <w:b/>
          <w:bCs/>
          <w:sz w:val="22"/>
          <w:szCs w:val="22"/>
        </w:rPr>
        <w:t>3</w:t>
      </w:r>
    </w:p>
    <w:p w14:paraId="28E44868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58BA8BC8" w14:textId="0C0CC100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 w:rsidRPr="00EE2675">
        <w:rPr>
          <w:b/>
          <w:sz w:val="22"/>
          <w:szCs w:val="22"/>
        </w:rPr>
        <w:t xml:space="preserve">Concessão de </w:t>
      </w:r>
      <w:r w:rsidR="00EF6C23">
        <w:rPr>
          <w:b/>
          <w:sz w:val="22"/>
          <w:szCs w:val="22"/>
        </w:rPr>
        <w:t>10</w:t>
      </w:r>
      <w:r w:rsidRPr="00EE2675">
        <w:rPr>
          <w:b/>
          <w:sz w:val="22"/>
          <w:szCs w:val="22"/>
        </w:rPr>
        <w:t xml:space="preserve"> (</w:t>
      </w:r>
      <w:r w:rsidR="00EF6C23">
        <w:rPr>
          <w:b/>
          <w:sz w:val="22"/>
          <w:szCs w:val="22"/>
        </w:rPr>
        <w:t>dez</w:t>
      </w:r>
      <w:r w:rsidRPr="00EE2675">
        <w:rPr>
          <w:b/>
          <w:sz w:val="22"/>
          <w:szCs w:val="22"/>
        </w:rPr>
        <w:t xml:space="preserve">) dias de gozo das férias do período aquisitivo </w:t>
      </w:r>
      <w:r w:rsidR="004F3EF9">
        <w:rPr>
          <w:b/>
          <w:sz w:val="22"/>
          <w:szCs w:val="22"/>
        </w:rPr>
        <w:t>07/04/2020</w:t>
      </w:r>
      <w:r w:rsidR="00A947AA">
        <w:rPr>
          <w:b/>
          <w:sz w:val="22"/>
          <w:szCs w:val="22"/>
        </w:rPr>
        <w:t xml:space="preserve"> </w:t>
      </w:r>
      <w:r w:rsidRPr="00EE2675">
        <w:rPr>
          <w:b/>
          <w:sz w:val="22"/>
          <w:szCs w:val="22"/>
        </w:rPr>
        <w:t xml:space="preserve">a </w:t>
      </w:r>
      <w:r w:rsidR="004F3EF9">
        <w:rPr>
          <w:b/>
          <w:sz w:val="22"/>
          <w:szCs w:val="22"/>
        </w:rPr>
        <w:t>06</w:t>
      </w:r>
      <w:r w:rsidR="00A947AA" w:rsidRPr="00A947AA">
        <w:rPr>
          <w:b/>
          <w:sz w:val="22"/>
          <w:szCs w:val="22"/>
        </w:rPr>
        <w:t>/04/202</w:t>
      </w:r>
      <w:r w:rsidR="004F3EF9">
        <w:rPr>
          <w:b/>
          <w:sz w:val="22"/>
          <w:szCs w:val="22"/>
        </w:rPr>
        <w:t>1</w:t>
      </w:r>
      <w:r w:rsidR="00A947AA">
        <w:rPr>
          <w:b/>
          <w:sz w:val="22"/>
          <w:szCs w:val="22"/>
        </w:rPr>
        <w:t xml:space="preserve"> </w:t>
      </w:r>
      <w:r w:rsidR="00EF6C23">
        <w:rPr>
          <w:b/>
          <w:sz w:val="22"/>
          <w:szCs w:val="22"/>
        </w:rPr>
        <w:t>a</w:t>
      </w:r>
      <w:r w:rsidRPr="00EE2675">
        <w:rPr>
          <w:b/>
          <w:sz w:val="22"/>
          <w:szCs w:val="22"/>
        </w:rPr>
        <w:t xml:space="preserve"> servidor</w:t>
      </w:r>
      <w:r w:rsidR="004F3EF9">
        <w:rPr>
          <w:b/>
          <w:sz w:val="22"/>
          <w:szCs w:val="22"/>
        </w:rPr>
        <w:t>a</w:t>
      </w:r>
      <w:r w:rsidR="00FF09F6">
        <w:rPr>
          <w:rFonts w:ascii="Trebuchet MS" w:hAnsi="Trebuchet MS"/>
          <w:color w:val="747474"/>
          <w:sz w:val="18"/>
          <w:szCs w:val="18"/>
          <w:bdr w:val="none" w:sz="0" w:space="0" w:color="auto" w:frame="1"/>
        </w:rPr>
        <w:br/>
      </w:r>
      <w:r w:rsidR="004F3EF9">
        <w:rPr>
          <w:b/>
          <w:sz w:val="22"/>
          <w:szCs w:val="22"/>
        </w:rPr>
        <w:t>Lucimara Costa Barros</w:t>
      </w:r>
      <w:r w:rsidR="00EF6C23" w:rsidRPr="00EE2675">
        <w:rPr>
          <w:b/>
          <w:sz w:val="22"/>
          <w:szCs w:val="22"/>
        </w:rPr>
        <w:t>.</w:t>
      </w:r>
    </w:p>
    <w:p w14:paraId="079154DF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6D71A0FD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3B39E9AB" w14:textId="66D3D1EC" w:rsidR="00EE2675" w:rsidRPr="00EE2675" w:rsidRDefault="004F3EF9" w:rsidP="00EE2675">
      <w:pPr>
        <w:spacing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Ver. Arnildo Gerhardt Neto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37C6245B" w14:textId="77777777"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14:paraId="476D8BBA" w14:textId="77777777"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50964226" w14:textId="6AD43BF9" w:rsidR="00EE2675" w:rsidRPr="00EE2675" w:rsidRDefault="00EE2675" w:rsidP="00686619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1° - Conceder </w:t>
      </w:r>
      <w:r w:rsidR="00EF6C23">
        <w:rPr>
          <w:sz w:val="22"/>
          <w:szCs w:val="22"/>
        </w:rPr>
        <w:t>a</w:t>
      </w:r>
      <w:r w:rsidR="00686619" w:rsidRPr="00686619">
        <w:rPr>
          <w:sz w:val="22"/>
          <w:szCs w:val="22"/>
        </w:rPr>
        <w:t xml:space="preserve"> servidor</w:t>
      </w:r>
      <w:r w:rsidR="004F3EF9">
        <w:rPr>
          <w:sz w:val="22"/>
          <w:szCs w:val="22"/>
        </w:rPr>
        <w:t>a Lucimara Costa Barros</w:t>
      </w:r>
      <w:r w:rsidRPr="00A947AA">
        <w:rPr>
          <w:bCs/>
          <w:sz w:val="22"/>
          <w:szCs w:val="22"/>
        </w:rPr>
        <w:t xml:space="preserve">, </w:t>
      </w:r>
      <w:r w:rsidR="00EF6C23">
        <w:rPr>
          <w:bCs/>
          <w:sz w:val="22"/>
          <w:szCs w:val="22"/>
        </w:rPr>
        <w:t>10</w:t>
      </w:r>
      <w:r w:rsidR="00A947AA" w:rsidRPr="00A947AA">
        <w:rPr>
          <w:bCs/>
          <w:sz w:val="22"/>
          <w:szCs w:val="22"/>
        </w:rPr>
        <w:t xml:space="preserve"> (</w:t>
      </w:r>
      <w:r w:rsidR="00EF6C23">
        <w:rPr>
          <w:bCs/>
          <w:sz w:val="22"/>
          <w:szCs w:val="22"/>
        </w:rPr>
        <w:t>dez</w:t>
      </w:r>
      <w:r w:rsidR="00A947AA" w:rsidRPr="00A947AA">
        <w:rPr>
          <w:bCs/>
          <w:sz w:val="22"/>
          <w:szCs w:val="22"/>
        </w:rPr>
        <w:t xml:space="preserve">) dias de gozo das férias do período aquisitivo </w:t>
      </w:r>
      <w:r w:rsidR="004F3EF9">
        <w:rPr>
          <w:bCs/>
          <w:sz w:val="22"/>
          <w:szCs w:val="22"/>
        </w:rPr>
        <w:t>07/04/2020 a 06/04/2021</w:t>
      </w:r>
      <w:r w:rsidRPr="00A947AA">
        <w:rPr>
          <w:bCs/>
          <w:sz w:val="22"/>
          <w:szCs w:val="22"/>
        </w:rPr>
        <w:t>.</w:t>
      </w:r>
    </w:p>
    <w:p w14:paraId="2F749501" w14:textId="48EFAA44" w:rsidR="00EF6C23" w:rsidRDefault="00EE2675" w:rsidP="00EE2675">
      <w:pPr>
        <w:spacing w:line="360" w:lineRule="auto"/>
        <w:ind w:firstLine="3119"/>
        <w:jc w:val="both"/>
        <w:rPr>
          <w:rStyle w:val="eop"/>
          <w:color w:val="000000"/>
          <w:sz w:val="22"/>
          <w:szCs w:val="22"/>
          <w:shd w:val="clear" w:color="auto" w:fill="FFFFFF"/>
        </w:rPr>
      </w:pPr>
      <w:r w:rsidRPr="00EE2675">
        <w:rPr>
          <w:sz w:val="22"/>
          <w:szCs w:val="22"/>
        </w:rPr>
        <w:t xml:space="preserve">Parágrafo Único: 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O gozo compreenderá de </w:t>
      </w:r>
      <w:r w:rsidR="00DE035B">
        <w:rPr>
          <w:rStyle w:val="normaltextrun"/>
          <w:color w:val="000000"/>
          <w:sz w:val="22"/>
          <w:szCs w:val="22"/>
          <w:shd w:val="clear" w:color="auto" w:fill="FFFFFF"/>
        </w:rPr>
        <w:t>15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 de </w:t>
      </w:r>
      <w:r w:rsidR="00DE035B">
        <w:rPr>
          <w:rStyle w:val="normaltextrun"/>
          <w:color w:val="000000"/>
          <w:sz w:val="22"/>
          <w:szCs w:val="22"/>
          <w:shd w:val="clear" w:color="auto" w:fill="FFFFFF"/>
        </w:rPr>
        <w:t>março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 de 2023 a </w:t>
      </w:r>
      <w:r w:rsidR="00DE035B">
        <w:rPr>
          <w:rStyle w:val="normaltextrun"/>
          <w:color w:val="000000"/>
          <w:sz w:val="22"/>
          <w:szCs w:val="22"/>
          <w:shd w:val="clear" w:color="auto" w:fill="FFFFFF"/>
        </w:rPr>
        <w:t>24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 de </w:t>
      </w:r>
      <w:r w:rsidR="00DE035B">
        <w:rPr>
          <w:rStyle w:val="normaltextrun"/>
          <w:color w:val="000000"/>
          <w:sz w:val="22"/>
          <w:szCs w:val="22"/>
          <w:shd w:val="clear" w:color="auto" w:fill="FFFFFF"/>
        </w:rPr>
        <w:t>março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 xml:space="preserve"> de 2023</w:t>
      </w:r>
      <w:r w:rsidR="004F3EF9">
        <w:rPr>
          <w:rStyle w:val="normaltextrun"/>
          <w:color w:val="000000"/>
          <w:sz w:val="22"/>
          <w:szCs w:val="22"/>
          <w:shd w:val="clear" w:color="auto" w:fill="FFFFFF"/>
        </w:rPr>
        <w:t>.</w:t>
      </w:r>
    </w:p>
    <w:p w14:paraId="2685221A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Art. 2º - Esta Portaria entra em vigor na data de sua publicação, revogando-se as disposições em contrário.</w:t>
      </w:r>
    </w:p>
    <w:p w14:paraId="5C7A1802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52F7F964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E27440D" w14:textId="7FD4B448" w:rsidR="00EE2675" w:rsidRDefault="00EE2675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1E1537BA" w14:textId="2F07A0EE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52B59371" w14:textId="1AE62CBF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0B4F54EF" w14:textId="7D7A1B7A" w:rsidR="004A33EB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507D2289" w14:textId="77777777" w:rsidR="004A33EB" w:rsidRPr="00EE2675" w:rsidRDefault="004A33EB" w:rsidP="004A33EB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136A6E95" w14:textId="759C82C6" w:rsidR="00EE2675" w:rsidRPr="00EE2675" w:rsidRDefault="00EE2675" w:rsidP="004A33EB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DE035B">
        <w:rPr>
          <w:sz w:val="22"/>
          <w:szCs w:val="22"/>
        </w:rPr>
        <w:t>13</w:t>
      </w:r>
      <w:r w:rsidRPr="00EE2675">
        <w:rPr>
          <w:sz w:val="22"/>
          <w:szCs w:val="22"/>
        </w:rPr>
        <w:t xml:space="preserve"> de </w:t>
      </w:r>
      <w:r w:rsidR="00DE035B">
        <w:rPr>
          <w:sz w:val="22"/>
          <w:szCs w:val="22"/>
        </w:rPr>
        <w:t>março</w:t>
      </w:r>
      <w:r w:rsidRPr="00EE2675">
        <w:rPr>
          <w:sz w:val="22"/>
          <w:szCs w:val="22"/>
        </w:rPr>
        <w:t xml:space="preserve"> de 202</w:t>
      </w:r>
      <w:r w:rsidR="004F3EF9">
        <w:rPr>
          <w:sz w:val="22"/>
          <w:szCs w:val="22"/>
        </w:rPr>
        <w:t>3</w:t>
      </w:r>
      <w:r w:rsidRPr="00EE2675">
        <w:rPr>
          <w:sz w:val="22"/>
          <w:szCs w:val="22"/>
        </w:rPr>
        <w:t>.</w:t>
      </w:r>
    </w:p>
    <w:p w14:paraId="75210505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ECA882E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0AD70DD4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773A2B92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0DA66AAA" w14:textId="7BF79E7A" w:rsidR="00EE2675" w:rsidRPr="00EE2675" w:rsidRDefault="004F3EF9" w:rsidP="00EE2675">
      <w:pPr>
        <w:spacing w:line="360" w:lineRule="auto"/>
        <w:ind w:left="297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Ver. Arnildo Gerhardt Neto</w:t>
      </w:r>
    </w:p>
    <w:p w14:paraId="4456C184" w14:textId="77777777"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14:paraId="4F4AC2EA" w14:textId="77777777"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5CBBE" w14:textId="77777777" w:rsidR="003B3F0C" w:rsidRDefault="003B3F0C">
      <w:r>
        <w:separator/>
      </w:r>
    </w:p>
  </w:endnote>
  <w:endnote w:type="continuationSeparator" w:id="0">
    <w:p w14:paraId="039315AA" w14:textId="77777777" w:rsidR="003B3F0C" w:rsidRDefault="003B3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D167C" w14:textId="77777777" w:rsidR="00987F02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37C4622C" w14:textId="77777777" w:rsidR="00987F02" w:rsidRPr="00987F02" w:rsidRDefault="00727F2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03F704A2" w14:textId="77777777" w:rsidR="009F196D" w:rsidRPr="00987F02" w:rsidRDefault="00727F2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76027" w14:textId="77777777" w:rsidR="003B3F0C" w:rsidRDefault="003B3F0C">
      <w:r>
        <w:separator/>
      </w:r>
    </w:p>
  </w:footnote>
  <w:footnote w:type="continuationSeparator" w:id="0">
    <w:p w14:paraId="54B77A4D" w14:textId="77777777" w:rsidR="003B3F0C" w:rsidRDefault="003B3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09A1D" w14:textId="77777777"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883B41" wp14:editId="72561789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7F29E9" w14:textId="77777777" w:rsidR="00987F02" w:rsidRPr="00987F02" w:rsidRDefault="00727F2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4177C32F" w14:textId="77777777" w:rsidR="00987F02" w:rsidRPr="00987F02" w:rsidRDefault="00727F2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2A87BF83" w14:textId="77777777" w:rsidR="00987F02" w:rsidRPr="00987F02" w:rsidRDefault="00727F2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:rsidR="00987F02" w:rsidRPr="00987F02" w:rsidRDefault="00727F2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727F2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727F2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BD1C453" wp14:editId="6965912C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251C22" w14:textId="77777777" w:rsidR="0095022F" w:rsidRDefault="00000000" w:rsidP="00987F02">
    <w:pPr>
      <w:pStyle w:val="Cabealho"/>
    </w:pPr>
  </w:p>
  <w:p w14:paraId="5EB516C5" w14:textId="77777777" w:rsidR="0095022F" w:rsidRDefault="00000000" w:rsidP="00987F02">
    <w:pPr>
      <w:pStyle w:val="Cabealho"/>
    </w:pPr>
  </w:p>
  <w:p w14:paraId="64377C46" w14:textId="77777777" w:rsidR="0095022F" w:rsidRDefault="00000000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1E6D39"/>
    <w:rsid w:val="003B3F0C"/>
    <w:rsid w:val="00445061"/>
    <w:rsid w:val="004A2D2B"/>
    <w:rsid w:val="004A33EB"/>
    <w:rsid w:val="004F3EF9"/>
    <w:rsid w:val="00564034"/>
    <w:rsid w:val="005A39CB"/>
    <w:rsid w:val="00686619"/>
    <w:rsid w:val="00727F20"/>
    <w:rsid w:val="00750F77"/>
    <w:rsid w:val="00774EA9"/>
    <w:rsid w:val="009F13B1"/>
    <w:rsid w:val="00A947AA"/>
    <w:rsid w:val="00B174EC"/>
    <w:rsid w:val="00CF3571"/>
    <w:rsid w:val="00DE035B"/>
    <w:rsid w:val="00EE2675"/>
    <w:rsid w:val="00EF6C23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84074"/>
  <w15:docId w15:val="{57147A29-BFC8-47A2-956F-F2F2377A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  <w:style w:type="character" w:customStyle="1" w:styleId="normaltextrun">
    <w:name w:val="normaltextrun"/>
    <w:basedOn w:val="Fontepargpadro"/>
    <w:rsid w:val="00EF6C23"/>
  </w:style>
  <w:style w:type="character" w:customStyle="1" w:styleId="eop">
    <w:name w:val="eop"/>
    <w:basedOn w:val="Fontepargpadro"/>
    <w:rsid w:val="00EF6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3</cp:revision>
  <cp:lastPrinted>2023-03-13T21:30:00Z</cp:lastPrinted>
  <dcterms:created xsi:type="dcterms:W3CDTF">2023-03-13T21:55:00Z</dcterms:created>
  <dcterms:modified xsi:type="dcterms:W3CDTF">2023-03-14T20:09:00Z</dcterms:modified>
</cp:coreProperties>
</file>