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FE4" w:rsidRPr="00C24EC5" w:rsidRDefault="008A4FE4" w:rsidP="008A4FE4">
      <w:pPr>
        <w:shd w:val="clear" w:color="auto" w:fill="FFFFFF"/>
        <w:jc w:val="center"/>
        <w:rPr>
          <w:rFonts w:ascii="Arial" w:hAnsi="Arial" w:cs="Arial"/>
          <w:b/>
          <w:bCs/>
          <w:color w:val="000000"/>
        </w:rPr>
      </w:pPr>
      <w:r w:rsidRPr="00C24EC5">
        <w:rPr>
          <w:rFonts w:ascii="Arial" w:hAnsi="Arial" w:cs="Arial"/>
          <w:b/>
          <w:bCs/>
          <w:color w:val="000000"/>
        </w:rPr>
        <w:t xml:space="preserve">RESOLUÇÃO </w:t>
      </w:r>
      <w:r w:rsidRPr="00C24EC5">
        <w:rPr>
          <w:rFonts w:ascii="Arial" w:hAnsi="Arial" w:cs="Arial"/>
          <w:b/>
          <w:bCs/>
          <w:color w:val="000000"/>
        </w:rPr>
        <w:t>n</w:t>
      </w:r>
      <w:r w:rsidRPr="00C24EC5">
        <w:rPr>
          <w:rFonts w:ascii="Arial" w:hAnsi="Arial" w:cs="Arial"/>
          <w:b/>
          <w:bCs/>
          <w:color w:val="000000"/>
        </w:rPr>
        <w:t>º 0</w:t>
      </w:r>
      <w:r w:rsidRPr="00C24EC5">
        <w:rPr>
          <w:rFonts w:ascii="Arial" w:hAnsi="Arial" w:cs="Arial"/>
          <w:b/>
          <w:bCs/>
          <w:color w:val="000000"/>
        </w:rPr>
        <w:t>5</w:t>
      </w:r>
      <w:r w:rsidRPr="00C24EC5">
        <w:rPr>
          <w:rFonts w:ascii="Arial" w:hAnsi="Arial" w:cs="Arial"/>
          <w:b/>
          <w:bCs/>
          <w:color w:val="000000"/>
        </w:rPr>
        <w:t>/2024</w:t>
      </w:r>
    </w:p>
    <w:p w:rsidR="008A4FE4" w:rsidRPr="00C24EC5" w:rsidRDefault="008A4FE4" w:rsidP="008A4FE4">
      <w:pPr>
        <w:ind w:left="2268"/>
        <w:rPr>
          <w:rFonts w:ascii="Arial" w:hAnsi="Arial" w:cs="Arial"/>
        </w:rPr>
      </w:pPr>
      <w:r w:rsidRPr="00C24EC5">
        <w:rPr>
          <w:rFonts w:ascii="Arial" w:hAnsi="Arial" w:cs="Arial"/>
          <w:color w:val="000000"/>
        </w:rPr>
        <w:br/>
      </w:r>
      <w:r w:rsidRPr="00C24EC5">
        <w:rPr>
          <w:rFonts w:ascii="Arial" w:hAnsi="Arial" w:cs="Arial"/>
          <w:b/>
          <w:color w:val="000000"/>
        </w:rPr>
        <w:t>Ementa:</w:t>
      </w:r>
      <w:r w:rsidRPr="00C24EC5">
        <w:rPr>
          <w:rFonts w:ascii="Arial" w:hAnsi="Arial" w:cs="Arial"/>
          <w:b/>
          <w:bCs/>
          <w:color w:val="000000"/>
        </w:rPr>
        <w:t> </w:t>
      </w:r>
      <w:r w:rsidRPr="00C24EC5">
        <w:rPr>
          <w:rFonts w:ascii="Arial" w:hAnsi="Arial" w:cs="Arial"/>
          <w:color w:val="000000"/>
        </w:rPr>
        <w:t xml:space="preserve"> </w:t>
      </w:r>
      <w:r w:rsidRPr="00C24EC5">
        <w:rPr>
          <w:rFonts w:ascii="Arial" w:hAnsi="Arial" w:cs="Arial"/>
          <w:color w:val="000000"/>
        </w:rPr>
        <w:t>“</w:t>
      </w:r>
      <w:r w:rsidRPr="00C24EC5">
        <w:rPr>
          <w:rFonts w:ascii="Arial" w:hAnsi="Arial" w:cs="Arial"/>
          <w:b/>
        </w:rPr>
        <w:t>Altera dispositivos da Resolução nº 03/2022, de 07 de dezembro de 2022, que “Institui o Regimento Interno da Câmara Municipal de Coronel Domingos Soares – Paraná”.</w:t>
      </w:r>
    </w:p>
    <w:p w:rsidR="008A4FE4" w:rsidRPr="00C24EC5" w:rsidRDefault="008A4FE4" w:rsidP="008A4FE4">
      <w:pPr>
        <w:shd w:val="clear" w:color="auto" w:fill="FFFFFF"/>
        <w:ind w:left="2268"/>
        <w:jc w:val="both"/>
        <w:rPr>
          <w:rFonts w:ascii="Arial" w:hAnsi="Arial" w:cs="Arial"/>
          <w:color w:val="000000"/>
        </w:rPr>
      </w:pPr>
    </w:p>
    <w:p w:rsidR="008A4FE4" w:rsidRPr="00C24EC5" w:rsidRDefault="008A4FE4" w:rsidP="008A4FE4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8A4FE4" w:rsidRPr="00C24EC5" w:rsidRDefault="008A4FE4" w:rsidP="008A4FE4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C24EC5" w:rsidRPr="00C24EC5" w:rsidRDefault="00C24EC5" w:rsidP="008A4FE4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8A4FE4" w:rsidRPr="00C24EC5" w:rsidRDefault="008A4FE4" w:rsidP="008A4FE4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C24EC5">
        <w:rPr>
          <w:rFonts w:ascii="Arial" w:hAnsi="Arial" w:cs="Arial"/>
          <w:color w:val="000000"/>
        </w:rPr>
        <w:t>O PRESIDENTE DA CÂMARA MUNICIPAL DE CORONEL DOMINGOS SOARES no uso de suas atribuições legais e de conformidade com o Regimento Interno, faz saber que este Legislativo</w:t>
      </w:r>
      <w:r w:rsidRPr="00C24EC5">
        <w:rPr>
          <w:rFonts w:ascii="Arial" w:hAnsi="Arial" w:cs="Arial"/>
          <w:color w:val="000000"/>
        </w:rPr>
        <w:t xml:space="preserve"> </w:t>
      </w:r>
      <w:r w:rsidRPr="00C24EC5">
        <w:rPr>
          <w:rFonts w:ascii="Arial" w:hAnsi="Arial" w:cs="Arial"/>
          <w:b/>
          <w:color w:val="000000"/>
        </w:rPr>
        <w:t>APROVOU</w:t>
      </w:r>
      <w:r w:rsidRPr="00C24EC5">
        <w:rPr>
          <w:rFonts w:ascii="Arial" w:hAnsi="Arial" w:cs="Arial"/>
          <w:color w:val="000000"/>
        </w:rPr>
        <w:t xml:space="preserve"> e ele </w:t>
      </w:r>
      <w:r w:rsidRPr="00C24EC5">
        <w:rPr>
          <w:rFonts w:ascii="Arial" w:hAnsi="Arial" w:cs="Arial"/>
          <w:b/>
          <w:color w:val="000000"/>
        </w:rPr>
        <w:t>PROMULGA</w:t>
      </w:r>
      <w:r w:rsidRPr="00C24EC5">
        <w:rPr>
          <w:rFonts w:ascii="Arial" w:hAnsi="Arial" w:cs="Arial"/>
          <w:color w:val="000000"/>
        </w:rPr>
        <w:t xml:space="preserve"> a seguinte:</w:t>
      </w:r>
    </w:p>
    <w:p w:rsidR="008A4FE4" w:rsidRPr="00C24EC5" w:rsidRDefault="008A4FE4" w:rsidP="008A4FE4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8A4FE4" w:rsidRPr="00C24EC5" w:rsidRDefault="008A4FE4" w:rsidP="008A4FE4">
      <w:pPr>
        <w:shd w:val="clear" w:color="auto" w:fill="FFFFFF"/>
        <w:jc w:val="center"/>
        <w:rPr>
          <w:rFonts w:ascii="Arial" w:hAnsi="Arial" w:cs="Arial"/>
          <w:color w:val="000000"/>
        </w:rPr>
      </w:pPr>
    </w:p>
    <w:p w:rsidR="008A4FE4" w:rsidRPr="00C24EC5" w:rsidRDefault="008A4FE4" w:rsidP="008A4FE4">
      <w:pPr>
        <w:shd w:val="clear" w:color="auto" w:fill="FFFFFF"/>
        <w:jc w:val="center"/>
        <w:rPr>
          <w:rFonts w:ascii="Arial" w:hAnsi="Arial" w:cs="Arial"/>
          <w:b/>
          <w:bCs/>
          <w:color w:val="000000"/>
        </w:rPr>
      </w:pPr>
      <w:r w:rsidRPr="00C24EC5">
        <w:rPr>
          <w:rFonts w:ascii="Arial" w:hAnsi="Arial" w:cs="Arial"/>
          <w:b/>
          <w:bCs/>
          <w:color w:val="000000"/>
        </w:rPr>
        <w:t>RESOLUÇÃO</w:t>
      </w:r>
    </w:p>
    <w:p w:rsidR="008A4FE4" w:rsidRPr="00C24EC5" w:rsidRDefault="008A4FE4" w:rsidP="008A4FE4">
      <w:pPr>
        <w:shd w:val="clear" w:color="auto" w:fill="FFFFFF"/>
        <w:rPr>
          <w:rFonts w:ascii="Arial" w:hAnsi="Arial" w:cs="Arial"/>
          <w:b/>
          <w:bCs/>
          <w:color w:val="000000"/>
        </w:rPr>
      </w:pPr>
    </w:p>
    <w:p w:rsidR="008A4FE4" w:rsidRPr="00C24EC5" w:rsidRDefault="008A4FE4" w:rsidP="008A4FE4">
      <w:pPr>
        <w:jc w:val="both"/>
        <w:rPr>
          <w:rFonts w:ascii="Arial" w:hAnsi="Arial" w:cs="Arial"/>
        </w:rPr>
      </w:pPr>
      <w:r w:rsidRPr="00C24EC5">
        <w:rPr>
          <w:rFonts w:ascii="Arial" w:hAnsi="Arial" w:cs="Arial"/>
          <w:b/>
        </w:rPr>
        <w:t>Art. 1º</w:t>
      </w:r>
      <w:r w:rsidRPr="00C24EC5">
        <w:rPr>
          <w:rFonts w:ascii="Arial" w:hAnsi="Arial" w:cs="Arial"/>
        </w:rPr>
        <w:t xml:space="preserve"> Altera o paragrafo 1º e 2º, do Projeto de Resolução nº05/2024, que passa a vigorar com a seguinte redação</w:t>
      </w:r>
      <w:r w:rsidRPr="00C24EC5">
        <w:rPr>
          <w:rFonts w:ascii="Arial" w:hAnsi="Arial" w:cs="Arial"/>
        </w:rPr>
        <w:t>:</w:t>
      </w:r>
    </w:p>
    <w:p w:rsidR="008A4FE4" w:rsidRPr="00C24EC5" w:rsidRDefault="008A4FE4" w:rsidP="008A4FE4">
      <w:pPr>
        <w:jc w:val="both"/>
        <w:rPr>
          <w:rFonts w:ascii="Arial" w:hAnsi="Arial" w:cs="Arial"/>
        </w:rPr>
      </w:pPr>
    </w:p>
    <w:p w:rsidR="008A4FE4" w:rsidRPr="00C24EC5" w:rsidRDefault="008A4FE4" w:rsidP="008A4FE4">
      <w:pPr>
        <w:ind w:left="2268"/>
        <w:jc w:val="both"/>
        <w:rPr>
          <w:rFonts w:ascii="Arial" w:hAnsi="Arial" w:cs="Arial"/>
        </w:rPr>
      </w:pPr>
      <w:r w:rsidRPr="00C24EC5">
        <w:rPr>
          <w:rFonts w:ascii="Arial" w:hAnsi="Arial" w:cs="Arial"/>
        </w:rPr>
        <w:t>Art. 15. A Sessão Preparatória, assim entendida aquela Sessão Solene preambular em que ocorrerá a posse dos eleitos, será realizada no dia 1º de janeiro do primeiro ano da legislatura, às 15 (quinze) horas, independentemente do número de vereadores presentes.</w:t>
      </w:r>
    </w:p>
    <w:p w:rsidR="008A4FE4" w:rsidRPr="00C24EC5" w:rsidRDefault="008A4FE4" w:rsidP="008A4FE4">
      <w:pPr>
        <w:jc w:val="both"/>
        <w:rPr>
          <w:rFonts w:ascii="Arial" w:hAnsi="Arial" w:cs="Arial"/>
        </w:rPr>
      </w:pPr>
    </w:p>
    <w:p w:rsidR="008A4FE4" w:rsidRPr="00C24EC5" w:rsidRDefault="008A4FE4" w:rsidP="008A4FE4">
      <w:pPr>
        <w:jc w:val="both"/>
        <w:rPr>
          <w:rFonts w:ascii="Arial" w:hAnsi="Arial" w:cs="Arial"/>
        </w:rPr>
      </w:pPr>
      <w:r w:rsidRPr="00C24EC5">
        <w:rPr>
          <w:rFonts w:ascii="Arial" w:hAnsi="Arial" w:cs="Arial"/>
          <w:b/>
        </w:rPr>
        <w:t>Art. 2º</w:t>
      </w:r>
      <w:r w:rsidRPr="00C24EC5">
        <w:rPr>
          <w:rFonts w:ascii="Arial" w:hAnsi="Arial" w:cs="Arial"/>
        </w:rPr>
        <w:t xml:space="preserve"> Ficam inclusos os parágrafos 1º, 2º e 3º ao art. 218, da Resolução nº 003/2022, nos seguintes termos: </w:t>
      </w:r>
    </w:p>
    <w:p w:rsidR="008A4FE4" w:rsidRPr="00C24EC5" w:rsidRDefault="008A4FE4" w:rsidP="008A4FE4">
      <w:pPr>
        <w:ind w:left="2268"/>
        <w:jc w:val="both"/>
        <w:rPr>
          <w:rFonts w:ascii="Arial" w:hAnsi="Arial" w:cs="Arial"/>
        </w:rPr>
      </w:pPr>
    </w:p>
    <w:p w:rsidR="008A4FE4" w:rsidRPr="00C24EC5" w:rsidRDefault="008A4FE4" w:rsidP="008A4FE4">
      <w:pPr>
        <w:ind w:left="2268"/>
        <w:jc w:val="both"/>
        <w:rPr>
          <w:rFonts w:ascii="Arial" w:hAnsi="Arial" w:cs="Arial"/>
          <w:b/>
          <w:bCs/>
        </w:rPr>
      </w:pPr>
      <w:r w:rsidRPr="00C24EC5">
        <w:rPr>
          <w:rFonts w:ascii="Arial" w:hAnsi="Arial" w:cs="Arial"/>
          <w:b/>
          <w:bCs/>
        </w:rPr>
        <w:t xml:space="preserve">Art. 218. (...)  </w:t>
      </w:r>
    </w:p>
    <w:p w:rsidR="008A4FE4" w:rsidRPr="00C24EC5" w:rsidRDefault="008A4FE4" w:rsidP="00246115">
      <w:pPr>
        <w:ind w:left="2268"/>
        <w:jc w:val="both"/>
        <w:rPr>
          <w:rFonts w:ascii="Arial" w:hAnsi="Arial" w:cs="Arial"/>
        </w:rPr>
      </w:pPr>
      <w:r w:rsidRPr="00C24EC5">
        <w:rPr>
          <w:rFonts w:ascii="Arial" w:hAnsi="Arial" w:cs="Arial"/>
        </w:rPr>
        <w:t xml:space="preserve">§1º Se a matéria não constar na Ordem do Dia, o pedido de vista será escrito e encaminhado ao Presidente da Mesa Diretora </w:t>
      </w:r>
      <w:r w:rsidR="00246115" w:rsidRPr="00C24EC5">
        <w:rPr>
          <w:rFonts w:ascii="Arial" w:hAnsi="Arial" w:cs="Arial"/>
        </w:rPr>
        <w:t>e será deferido pelo prazo de até 07 (sete) dias, improrrogáveis para o mesmo vereador.</w:t>
      </w:r>
    </w:p>
    <w:p w:rsidR="00246115" w:rsidRPr="00C24EC5" w:rsidRDefault="00246115" w:rsidP="00246115">
      <w:pPr>
        <w:ind w:left="2268"/>
        <w:jc w:val="both"/>
        <w:rPr>
          <w:rFonts w:ascii="Arial" w:hAnsi="Arial" w:cs="Arial"/>
        </w:rPr>
      </w:pPr>
      <w:r w:rsidRPr="00C24EC5">
        <w:rPr>
          <w:rFonts w:ascii="Arial" w:hAnsi="Arial" w:cs="Arial"/>
        </w:rPr>
        <w:t>§2º Se a materia já constar na Ordem do Dia, o pedido de vista será verbal ou escrito direcionado ao Presidente da Mesa Diretora, sendo concedido vistas pelo prazo de 14 (quatorze) dias improrrogaveis para o mesmo vereador.</w:t>
      </w:r>
    </w:p>
    <w:p w:rsidR="008A4FE4" w:rsidRPr="00C24EC5" w:rsidRDefault="008A4FE4" w:rsidP="008A4FE4">
      <w:pPr>
        <w:ind w:left="2268"/>
        <w:jc w:val="both"/>
        <w:rPr>
          <w:rFonts w:ascii="Arial" w:hAnsi="Arial" w:cs="Arial"/>
        </w:rPr>
      </w:pPr>
      <w:r w:rsidRPr="00C24EC5">
        <w:rPr>
          <w:rFonts w:ascii="Arial" w:hAnsi="Arial" w:cs="Arial"/>
        </w:rPr>
        <w:t>§3º Poderá ser deferido a prorrogação do prazo de vista por mais 07 (sete) dias, uma única vez, mediante requerimento escrito e justificado a ser encaminhado ao Presidente da Mesa Diretora.</w:t>
      </w:r>
    </w:p>
    <w:p w:rsidR="008A4FE4" w:rsidRPr="00C24EC5" w:rsidRDefault="008A4FE4" w:rsidP="008A4FE4">
      <w:pPr>
        <w:ind w:left="2268"/>
        <w:jc w:val="both"/>
        <w:rPr>
          <w:rFonts w:ascii="Arial" w:hAnsi="Arial" w:cs="Arial"/>
        </w:rPr>
      </w:pPr>
    </w:p>
    <w:p w:rsidR="008A4FE4" w:rsidRPr="00C24EC5" w:rsidRDefault="008A4FE4" w:rsidP="008A4FE4">
      <w:pPr>
        <w:jc w:val="both"/>
        <w:rPr>
          <w:rFonts w:ascii="Arial" w:hAnsi="Arial" w:cs="Arial"/>
        </w:rPr>
      </w:pPr>
      <w:r w:rsidRPr="00C24EC5">
        <w:rPr>
          <w:rFonts w:ascii="Arial" w:hAnsi="Arial" w:cs="Arial"/>
          <w:b/>
        </w:rPr>
        <w:t>Art. 3º</w:t>
      </w:r>
      <w:r w:rsidRPr="00C24EC5">
        <w:rPr>
          <w:rFonts w:ascii="Arial" w:hAnsi="Arial" w:cs="Arial"/>
        </w:rPr>
        <w:t xml:space="preserve"> Esta Resolução entra em vigor na data da sua publicação.</w:t>
      </w:r>
    </w:p>
    <w:p w:rsidR="008A4FE4" w:rsidRPr="00C24EC5" w:rsidRDefault="008A4FE4" w:rsidP="008A4FE4">
      <w:pPr>
        <w:shd w:val="clear" w:color="auto" w:fill="FFFFFF"/>
        <w:rPr>
          <w:rFonts w:ascii="Arial" w:hAnsi="Arial" w:cs="Arial"/>
          <w:b/>
          <w:bCs/>
          <w:color w:val="000000"/>
        </w:rPr>
      </w:pPr>
    </w:p>
    <w:p w:rsidR="00246115" w:rsidRPr="00C24EC5" w:rsidRDefault="00246115" w:rsidP="00C24EC5">
      <w:pPr>
        <w:rPr>
          <w:rFonts w:ascii="Arial" w:hAnsi="Arial" w:cs="Arial"/>
        </w:rPr>
      </w:pPr>
    </w:p>
    <w:p w:rsidR="00246115" w:rsidRPr="00C24EC5" w:rsidRDefault="00246115" w:rsidP="007853BD">
      <w:pPr>
        <w:ind w:left="2127" w:firstLine="709"/>
        <w:rPr>
          <w:rFonts w:ascii="Arial" w:hAnsi="Arial" w:cs="Arial"/>
        </w:rPr>
      </w:pPr>
    </w:p>
    <w:p w:rsidR="00246115" w:rsidRPr="00C24EC5" w:rsidRDefault="00246115" w:rsidP="007853BD">
      <w:pPr>
        <w:ind w:left="2127" w:firstLine="709"/>
        <w:rPr>
          <w:rFonts w:ascii="Arial" w:hAnsi="Arial" w:cs="Arial"/>
        </w:rPr>
      </w:pPr>
    </w:p>
    <w:p w:rsidR="00246115" w:rsidRPr="00C24EC5" w:rsidRDefault="00246115" w:rsidP="007853BD">
      <w:pPr>
        <w:ind w:left="2127" w:firstLine="709"/>
        <w:rPr>
          <w:rFonts w:ascii="Arial" w:hAnsi="Arial" w:cs="Arial"/>
        </w:rPr>
      </w:pPr>
    </w:p>
    <w:p w:rsidR="00246115" w:rsidRPr="00C24EC5" w:rsidRDefault="00246115" w:rsidP="007853BD">
      <w:pPr>
        <w:ind w:left="2127" w:firstLine="709"/>
        <w:rPr>
          <w:rFonts w:ascii="Arial" w:hAnsi="Arial" w:cs="Arial"/>
        </w:rPr>
      </w:pPr>
    </w:p>
    <w:p w:rsidR="007853BD" w:rsidRPr="00C24EC5" w:rsidRDefault="007853BD" w:rsidP="007853BD">
      <w:pPr>
        <w:ind w:left="2127" w:firstLine="709"/>
        <w:rPr>
          <w:rFonts w:ascii="Arial" w:hAnsi="Arial" w:cs="Arial"/>
        </w:rPr>
      </w:pPr>
      <w:r w:rsidRPr="00C24EC5">
        <w:rPr>
          <w:rFonts w:ascii="Arial" w:hAnsi="Arial" w:cs="Arial"/>
        </w:rPr>
        <w:t xml:space="preserve">Coronel Domingos Soares, em </w:t>
      </w:r>
      <w:r w:rsidR="00246115" w:rsidRPr="00C24EC5">
        <w:rPr>
          <w:rFonts w:ascii="Arial" w:hAnsi="Arial" w:cs="Arial"/>
        </w:rPr>
        <w:t>24</w:t>
      </w:r>
      <w:r w:rsidRPr="00C24EC5">
        <w:rPr>
          <w:rFonts w:ascii="Arial" w:hAnsi="Arial" w:cs="Arial"/>
        </w:rPr>
        <w:t xml:space="preserve"> de </w:t>
      </w:r>
      <w:r w:rsidR="00246115" w:rsidRPr="00C24EC5">
        <w:rPr>
          <w:rFonts w:ascii="Arial" w:hAnsi="Arial" w:cs="Arial"/>
        </w:rPr>
        <w:t>Dezembro</w:t>
      </w:r>
      <w:r w:rsidR="00C24EC5" w:rsidRPr="00C24EC5">
        <w:rPr>
          <w:rFonts w:ascii="Arial" w:hAnsi="Arial" w:cs="Arial"/>
        </w:rPr>
        <w:t xml:space="preserve"> </w:t>
      </w:r>
      <w:r w:rsidRPr="00C24EC5">
        <w:rPr>
          <w:rFonts w:ascii="Arial" w:hAnsi="Arial" w:cs="Arial"/>
        </w:rPr>
        <w:t>de 2024.</w:t>
      </w:r>
    </w:p>
    <w:p w:rsidR="007853BD" w:rsidRPr="00C24EC5" w:rsidRDefault="007853BD" w:rsidP="007853BD">
      <w:pPr>
        <w:jc w:val="both"/>
        <w:rPr>
          <w:rFonts w:ascii="Arial" w:hAnsi="Arial" w:cs="Arial"/>
        </w:rPr>
      </w:pPr>
    </w:p>
    <w:p w:rsidR="007853BD" w:rsidRPr="00C24EC5" w:rsidRDefault="007853BD" w:rsidP="007853BD">
      <w:pPr>
        <w:jc w:val="both"/>
        <w:rPr>
          <w:rFonts w:ascii="Arial" w:hAnsi="Arial" w:cs="Arial"/>
        </w:rPr>
      </w:pPr>
    </w:p>
    <w:p w:rsidR="008A4FE4" w:rsidRPr="00C24EC5" w:rsidRDefault="008A4FE4" w:rsidP="007853BD">
      <w:pPr>
        <w:jc w:val="both"/>
        <w:rPr>
          <w:rFonts w:ascii="Arial" w:hAnsi="Arial" w:cs="Arial"/>
        </w:rPr>
      </w:pPr>
    </w:p>
    <w:p w:rsidR="007853BD" w:rsidRPr="00C24EC5" w:rsidRDefault="007853BD" w:rsidP="007853BD">
      <w:pPr>
        <w:jc w:val="center"/>
        <w:rPr>
          <w:rFonts w:ascii="Arial" w:hAnsi="Arial" w:cs="Arial"/>
          <w:b/>
        </w:rPr>
      </w:pPr>
    </w:p>
    <w:p w:rsidR="00C24EC5" w:rsidRP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C24EC5" w:rsidRP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C24EC5" w:rsidRP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C24EC5" w:rsidRDefault="00C24EC5" w:rsidP="007853BD">
      <w:pPr>
        <w:jc w:val="center"/>
        <w:rPr>
          <w:rFonts w:ascii="Arial" w:hAnsi="Arial" w:cs="Arial"/>
          <w:b/>
          <w:i/>
        </w:rPr>
      </w:pPr>
    </w:p>
    <w:p w:rsidR="007853BD" w:rsidRPr="00C24EC5" w:rsidRDefault="00C24EC5" w:rsidP="007853BD">
      <w:pPr>
        <w:jc w:val="center"/>
        <w:rPr>
          <w:rFonts w:ascii="Arial" w:hAnsi="Arial" w:cs="Arial"/>
          <w:b/>
          <w:i/>
        </w:rPr>
      </w:pPr>
      <w:bookmarkStart w:id="0" w:name="_GoBack"/>
      <w:bookmarkEnd w:id="0"/>
      <w:r w:rsidRPr="00C24EC5">
        <w:rPr>
          <w:rFonts w:ascii="Arial" w:hAnsi="Arial" w:cs="Arial"/>
          <w:b/>
          <w:i/>
        </w:rPr>
        <w:t>ADILSON JOSÉ  KULAKOWSKI</w:t>
      </w:r>
    </w:p>
    <w:p w:rsidR="007853BD" w:rsidRPr="00C24EC5" w:rsidRDefault="007853BD" w:rsidP="007853BD">
      <w:pPr>
        <w:jc w:val="center"/>
        <w:rPr>
          <w:rFonts w:ascii="Arial" w:hAnsi="Arial" w:cs="Arial"/>
          <w:b/>
          <w:i/>
        </w:rPr>
      </w:pPr>
      <w:r w:rsidRPr="00C24EC5">
        <w:rPr>
          <w:rFonts w:ascii="Arial" w:hAnsi="Arial" w:cs="Arial"/>
          <w:b/>
          <w:i/>
        </w:rPr>
        <w:t>PRESIDENTE</w:t>
      </w:r>
    </w:p>
    <w:p w:rsidR="007853BD" w:rsidRPr="00C24EC5" w:rsidRDefault="007853BD" w:rsidP="007853BD">
      <w:pPr>
        <w:tabs>
          <w:tab w:val="left" w:pos="1418"/>
        </w:tabs>
        <w:spacing w:line="276" w:lineRule="auto"/>
        <w:rPr>
          <w:rFonts w:ascii="Arial" w:hAnsi="Arial" w:cs="Arial"/>
          <w:b/>
          <w:bCs/>
        </w:rPr>
      </w:pPr>
    </w:p>
    <w:p w:rsidR="007853BD" w:rsidRPr="00C24EC5" w:rsidRDefault="007853BD" w:rsidP="007853BD">
      <w:pPr>
        <w:tabs>
          <w:tab w:val="left" w:pos="1418"/>
        </w:tabs>
        <w:spacing w:line="276" w:lineRule="auto"/>
        <w:rPr>
          <w:rFonts w:ascii="Arial" w:hAnsi="Arial" w:cs="Arial"/>
          <w:b/>
          <w:bCs/>
        </w:rPr>
      </w:pPr>
    </w:p>
    <w:p w:rsidR="007853BD" w:rsidRPr="00C24EC5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2"/>
          <w:szCs w:val="22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7853BD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C24EC5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7853BD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 Adilson José Kulakowski</w:t>
      </w:r>
    </w:p>
    <w:p w:rsidR="00C24EC5" w:rsidRDefault="00970ED9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Coautores: </w:t>
      </w:r>
      <w:r w:rsidR="00C24EC5">
        <w:rPr>
          <w:rFonts w:ascii="Arial" w:hAnsi="Arial" w:cs="Arial"/>
          <w:sz w:val="24"/>
          <w:szCs w:val="24"/>
        </w:rPr>
        <w:t>Alberto Knolseisen, Tiago Silveira Neves Montebeles</w:t>
      </w:r>
    </w:p>
    <w:p w:rsidR="007853BD" w:rsidRPr="00C2002A" w:rsidRDefault="00C24EC5" w:rsidP="007853BD">
      <w:pPr>
        <w:pStyle w:val="Corpodetexto"/>
        <w:spacing w:line="463" w:lineRule="exact"/>
        <w:ind w:right="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Resolução n°05</w:t>
      </w:r>
      <w:r w:rsidR="007853BD">
        <w:rPr>
          <w:rFonts w:ascii="Arial" w:hAnsi="Arial" w:cs="Arial"/>
          <w:sz w:val="24"/>
          <w:szCs w:val="24"/>
        </w:rPr>
        <w:t>/2024.</w:t>
      </w:r>
    </w:p>
    <w:sectPr w:rsidR="007853BD" w:rsidRPr="00C2002A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EDB" w:rsidRDefault="001B1EDB">
      <w:r>
        <w:separator/>
      </w:r>
    </w:p>
  </w:endnote>
  <w:endnote w:type="continuationSeparator" w:id="0">
    <w:p w:rsidR="001B1EDB" w:rsidRDefault="001B1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EDB" w:rsidRDefault="001B1EDB">
      <w:r>
        <w:separator/>
      </w:r>
    </w:p>
  </w:footnote>
  <w:footnote w:type="continuationSeparator" w:id="0">
    <w:p w:rsidR="001B1EDB" w:rsidRDefault="001B1E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086" w:rsidRDefault="001D01C3">
    <w:pPr>
      <w:pStyle w:val="Corpodetexto"/>
      <w:spacing w:line="14" w:lineRule="auto"/>
      <w:jc w:val="left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2002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0086" w:rsidRDefault="001D01C3">
                          <w:pPr>
                            <w:pStyle w:val="Corpodetexto"/>
                            <w:spacing w:line="326" w:lineRule="exact"/>
                            <w:ind w:left="20"/>
                            <w:jc w:val="left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E20086" w:rsidRDefault="001D01C3">
                    <w:pPr>
                      <w:pStyle w:val="Corpodetexto"/>
                      <w:spacing w:line="326" w:lineRule="exact"/>
                      <w:ind w:left="20"/>
                      <w:jc w:val="left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86"/>
    <w:rsid w:val="001B1CB3"/>
    <w:rsid w:val="001B1EDB"/>
    <w:rsid w:val="001D01C3"/>
    <w:rsid w:val="00246115"/>
    <w:rsid w:val="006777DE"/>
    <w:rsid w:val="00777098"/>
    <w:rsid w:val="007853BD"/>
    <w:rsid w:val="00852163"/>
    <w:rsid w:val="008A4FE4"/>
    <w:rsid w:val="008D28F7"/>
    <w:rsid w:val="00947FBE"/>
    <w:rsid w:val="00970ED9"/>
    <w:rsid w:val="00972955"/>
    <w:rsid w:val="009A223F"/>
    <w:rsid w:val="00A10C7A"/>
    <w:rsid w:val="00C2002A"/>
    <w:rsid w:val="00C24EC5"/>
    <w:rsid w:val="00E20086"/>
    <w:rsid w:val="00F3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F34E46-CAE0-4325-8708-1B869743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center"/>
    </w:pPr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200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02A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2</cp:revision>
  <cp:lastPrinted>2024-12-24T13:11:00Z</cp:lastPrinted>
  <dcterms:created xsi:type="dcterms:W3CDTF">2024-12-24T13:12:00Z</dcterms:created>
  <dcterms:modified xsi:type="dcterms:W3CDTF">2024-12-24T13:12:00Z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2024-02-16T00:00:00Z</vt:filetime>
  </property>
</Properties>
</file>