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22D34C" w14:textId="77777777" w:rsidR="00B80DF3" w:rsidRDefault="00B80DF3"/>
    <w:p w14:paraId="7FCB8B0B" w14:textId="77777777" w:rsidR="00BC481E" w:rsidRPr="00540637" w:rsidRDefault="00BC481E">
      <w:pPr>
        <w:rPr>
          <w:rFonts w:ascii="Times New Roman" w:hAnsi="Times New Roman" w:cs="Times New Roman"/>
        </w:rPr>
      </w:pPr>
    </w:p>
    <w:p w14:paraId="3A8E969F" w14:textId="4241E1DC" w:rsidR="004F2B75" w:rsidRPr="00540637" w:rsidRDefault="004F2B75" w:rsidP="002C533C">
      <w:pPr>
        <w:spacing w:after="0" w:line="240" w:lineRule="auto"/>
        <w:jc w:val="center"/>
        <w:rPr>
          <w:rFonts w:ascii="Times New Roman" w:hAnsi="Times New Roman" w:cs="Times New Roman"/>
          <w:b/>
          <w:bCs/>
        </w:rPr>
      </w:pPr>
      <w:r w:rsidRPr="00540637">
        <w:rPr>
          <w:rFonts w:ascii="Times New Roman" w:hAnsi="Times New Roman" w:cs="Times New Roman"/>
          <w:b/>
          <w:bCs/>
        </w:rPr>
        <w:t xml:space="preserve">DECRETO LEGISLATIVO Nº </w:t>
      </w:r>
      <w:r w:rsidR="00751187">
        <w:rPr>
          <w:rFonts w:ascii="Times New Roman" w:hAnsi="Times New Roman" w:cs="Times New Roman"/>
          <w:b/>
          <w:bCs/>
        </w:rPr>
        <w:t>14</w:t>
      </w:r>
      <w:r w:rsidRPr="00540637">
        <w:rPr>
          <w:rFonts w:ascii="Times New Roman" w:hAnsi="Times New Roman" w:cs="Times New Roman"/>
          <w:b/>
          <w:bCs/>
        </w:rPr>
        <w:t>/2025</w:t>
      </w:r>
    </w:p>
    <w:p w14:paraId="36666965" w14:textId="090FBAD8" w:rsidR="002C533C" w:rsidRPr="00540637" w:rsidRDefault="002C533C" w:rsidP="002C533C">
      <w:pPr>
        <w:spacing w:after="0" w:line="240" w:lineRule="auto"/>
        <w:jc w:val="center"/>
        <w:rPr>
          <w:rFonts w:ascii="Times New Roman" w:hAnsi="Times New Roman" w:cs="Times New Roman"/>
          <w:b/>
          <w:bCs/>
        </w:rPr>
      </w:pPr>
      <w:r w:rsidRPr="00540637">
        <w:rPr>
          <w:rFonts w:ascii="Times New Roman" w:hAnsi="Times New Roman" w:cs="Times New Roman"/>
          <w:b/>
          <w:bCs/>
        </w:rPr>
        <w:t>AUTORIA D</w:t>
      </w:r>
      <w:r w:rsidR="004A515D">
        <w:rPr>
          <w:rFonts w:ascii="Times New Roman" w:hAnsi="Times New Roman" w:cs="Times New Roman"/>
          <w:b/>
          <w:bCs/>
        </w:rPr>
        <w:t xml:space="preserve">O </w:t>
      </w:r>
      <w:r w:rsidRPr="00540637">
        <w:rPr>
          <w:rFonts w:ascii="Times New Roman" w:hAnsi="Times New Roman" w:cs="Times New Roman"/>
          <w:b/>
          <w:bCs/>
        </w:rPr>
        <w:t xml:space="preserve">VER. </w:t>
      </w:r>
      <w:r w:rsidR="00FE1ADB">
        <w:rPr>
          <w:rFonts w:ascii="Times New Roman" w:hAnsi="Times New Roman" w:cs="Times New Roman"/>
          <w:b/>
          <w:bCs/>
        </w:rPr>
        <w:t>HÉLIO DO GÁS</w:t>
      </w:r>
    </w:p>
    <w:p w14:paraId="2D7D2515" w14:textId="77777777" w:rsidR="004F2B75" w:rsidRPr="00540637" w:rsidRDefault="004F2B75" w:rsidP="004F2B75">
      <w:pPr>
        <w:spacing w:after="0" w:line="240" w:lineRule="auto"/>
        <w:ind w:left="3969"/>
        <w:jc w:val="both"/>
        <w:rPr>
          <w:rFonts w:ascii="Times New Roman" w:hAnsi="Times New Roman" w:cs="Times New Roman"/>
        </w:rPr>
      </w:pPr>
    </w:p>
    <w:p w14:paraId="0B35301A" w14:textId="4C79C451" w:rsidR="004F2B75" w:rsidRPr="00540637" w:rsidRDefault="008064BF" w:rsidP="004F2B75">
      <w:pPr>
        <w:spacing w:after="0" w:line="240" w:lineRule="auto"/>
        <w:ind w:left="3969"/>
        <w:jc w:val="both"/>
        <w:rPr>
          <w:rFonts w:ascii="Times New Roman" w:hAnsi="Times New Roman" w:cs="Times New Roman"/>
        </w:rPr>
      </w:pPr>
      <w:r w:rsidRPr="008064BF">
        <w:rPr>
          <w:rFonts w:ascii="Times New Roman" w:hAnsi="Times New Roman" w:cs="Times New Roman"/>
        </w:rPr>
        <w:t>CONCEDE O TÍTULO DE CIDADÃO IGARAPEENSE HONORÁRIO AO EXMO. SR. PAULO CASÉ ANDRADE FERNANDES RIBEIRO, E DÁ OUTRAS PROVIDÊNCIAS</w:t>
      </w:r>
      <w:r w:rsidR="00B50F8A" w:rsidRPr="00540637">
        <w:rPr>
          <w:rFonts w:ascii="Times New Roman" w:hAnsi="Times New Roman" w:cs="Times New Roman"/>
        </w:rPr>
        <w:t>.</w:t>
      </w:r>
      <w:r w:rsidR="004F2B75" w:rsidRPr="00540637">
        <w:rPr>
          <w:rFonts w:ascii="Times New Roman" w:hAnsi="Times New Roman" w:cs="Times New Roman"/>
        </w:rPr>
        <w:t xml:space="preserve"> </w:t>
      </w:r>
    </w:p>
    <w:p w14:paraId="1282FCDC" w14:textId="77777777" w:rsidR="004F2B75" w:rsidRPr="00540637" w:rsidRDefault="004F2B75" w:rsidP="004F2B75">
      <w:pPr>
        <w:spacing w:after="0" w:line="360" w:lineRule="auto"/>
        <w:jc w:val="both"/>
        <w:rPr>
          <w:rFonts w:ascii="Times New Roman" w:hAnsi="Times New Roman" w:cs="Times New Roman"/>
          <w:sz w:val="28"/>
          <w:szCs w:val="28"/>
        </w:rPr>
      </w:pPr>
    </w:p>
    <w:p w14:paraId="08FC26E7" w14:textId="77777777" w:rsidR="00AA4E09" w:rsidRPr="00540637" w:rsidRDefault="00AA4E09" w:rsidP="00AA4E09">
      <w:pPr>
        <w:spacing w:after="0" w:line="240" w:lineRule="auto"/>
        <w:jc w:val="both"/>
        <w:rPr>
          <w:rFonts w:ascii="Times New Roman" w:hAnsi="Times New Roman" w:cs="Times New Roman"/>
          <w:b/>
          <w:bCs/>
        </w:rPr>
      </w:pPr>
      <w:r w:rsidRPr="00540637">
        <w:rPr>
          <w:rFonts w:ascii="Times New Roman" w:hAnsi="Times New Roman" w:cs="Times New Roman"/>
          <w:b/>
          <w:bCs/>
        </w:rPr>
        <w:t>O PRESIDENTE DA CÂMARA MUNICIPAL DE IGARAPÉ DO MEIO, no uso das atribuições que lhe são conferidas pela Lei Orgânica do Município, pelo Regimento Interno da Câmara Municipal e demais disposições legais aplicáveis,</w:t>
      </w:r>
    </w:p>
    <w:p w14:paraId="4C6D1DAC" w14:textId="77777777" w:rsidR="00AA4E09" w:rsidRPr="00540637" w:rsidRDefault="00AA4E09" w:rsidP="00AA4E09">
      <w:pPr>
        <w:spacing w:after="0" w:line="240" w:lineRule="auto"/>
        <w:jc w:val="both"/>
        <w:rPr>
          <w:rFonts w:ascii="Times New Roman" w:hAnsi="Times New Roman" w:cs="Times New Roman"/>
          <w:b/>
          <w:bCs/>
        </w:rPr>
      </w:pPr>
    </w:p>
    <w:p w14:paraId="5379CB17" w14:textId="77777777" w:rsidR="00D660C7" w:rsidRDefault="00AA4E09" w:rsidP="00AA4E09">
      <w:pPr>
        <w:spacing w:after="0" w:line="240" w:lineRule="auto"/>
        <w:jc w:val="both"/>
        <w:rPr>
          <w:rFonts w:ascii="Times New Roman" w:hAnsi="Times New Roman" w:cs="Times New Roman"/>
        </w:rPr>
      </w:pPr>
      <w:r w:rsidRPr="00540637">
        <w:rPr>
          <w:rFonts w:ascii="Times New Roman" w:hAnsi="Times New Roman" w:cs="Times New Roman"/>
          <w:b/>
          <w:bCs/>
        </w:rPr>
        <w:t xml:space="preserve">CONSIDERANDO </w:t>
      </w:r>
      <w:r w:rsidR="00D660C7" w:rsidRPr="00D660C7">
        <w:rPr>
          <w:rFonts w:ascii="Times New Roman" w:hAnsi="Times New Roman" w:cs="Times New Roman"/>
        </w:rPr>
        <w:t xml:space="preserve">que o Senhor </w:t>
      </w:r>
      <w:r w:rsidR="00D660C7" w:rsidRPr="00D660C7">
        <w:rPr>
          <w:rFonts w:ascii="Times New Roman" w:hAnsi="Times New Roman" w:cs="Times New Roman"/>
          <w:b/>
          <w:bCs/>
        </w:rPr>
        <w:t>Paulo Casé Andrade Fernandes Ribeiro</w:t>
      </w:r>
      <w:r w:rsidR="00D660C7" w:rsidRPr="00D660C7">
        <w:rPr>
          <w:rFonts w:ascii="Times New Roman" w:hAnsi="Times New Roman" w:cs="Times New Roman"/>
        </w:rPr>
        <w:t>, atual Secretário de Estado de Desenvolvimento Social do Maranhão, é natural de São Luís</w:t>
      </w:r>
      <w:r w:rsidRPr="00540637">
        <w:rPr>
          <w:rFonts w:ascii="Times New Roman" w:hAnsi="Times New Roman" w:cs="Times New Roman"/>
        </w:rPr>
        <w:t>;</w:t>
      </w:r>
    </w:p>
    <w:p w14:paraId="7F74CE69" w14:textId="77777777" w:rsidR="00D660C7" w:rsidRDefault="00D660C7" w:rsidP="00AA4E09">
      <w:pPr>
        <w:spacing w:after="0" w:line="240" w:lineRule="auto"/>
        <w:jc w:val="both"/>
        <w:rPr>
          <w:rFonts w:ascii="Times New Roman" w:hAnsi="Times New Roman" w:cs="Times New Roman"/>
        </w:rPr>
      </w:pPr>
    </w:p>
    <w:p w14:paraId="11181A57" w14:textId="1D252BCC" w:rsidR="00AA4E09" w:rsidRPr="00540637" w:rsidRDefault="0094592E" w:rsidP="00AA4E09">
      <w:pPr>
        <w:spacing w:after="0" w:line="240" w:lineRule="auto"/>
        <w:jc w:val="both"/>
        <w:rPr>
          <w:rFonts w:ascii="Times New Roman" w:hAnsi="Times New Roman" w:cs="Times New Roman"/>
          <w:b/>
          <w:bCs/>
        </w:rPr>
      </w:pPr>
      <w:r w:rsidRPr="0094592E">
        <w:rPr>
          <w:rFonts w:ascii="Times New Roman" w:hAnsi="Times New Roman" w:cs="Times New Roman"/>
          <w:b/>
          <w:bCs/>
        </w:rPr>
        <w:t>CONSIDERANDO</w:t>
      </w:r>
      <w:r w:rsidRPr="0094592E">
        <w:rPr>
          <w:rFonts w:ascii="Times New Roman" w:hAnsi="Times New Roman" w:cs="Times New Roman"/>
        </w:rPr>
        <w:t xml:space="preserve"> que, no âmbito da Secretaria de Estado do Desenvolvimento Social – SEDES, a qual integra desde 2022, tem acompanhado a execução de programas de alcance estadual que</w:t>
      </w:r>
      <w:r>
        <w:rPr>
          <w:rFonts w:ascii="Times New Roman" w:hAnsi="Times New Roman" w:cs="Times New Roman"/>
        </w:rPr>
        <w:t xml:space="preserve"> também atendem o </w:t>
      </w:r>
      <w:r w:rsidRPr="0094592E">
        <w:rPr>
          <w:rFonts w:ascii="Times New Roman" w:hAnsi="Times New Roman" w:cs="Times New Roman"/>
        </w:rPr>
        <w:t>município</w:t>
      </w:r>
      <w:r>
        <w:rPr>
          <w:rFonts w:ascii="Times New Roman" w:hAnsi="Times New Roman" w:cs="Times New Roman"/>
        </w:rPr>
        <w:t xml:space="preserve"> d</w:t>
      </w:r>
      <w:r w:rsidRPr="0094592E">
        <w:rPr>
          <w:rFonts w:ascii="Times New Roman" w:hAnsi="Times New Roman" w:cs="Times New Roman"/>
        </w:rPr>
        <w:t>e Igarapé do Mei</w:t>
      </w:r>
      <w:r w:rsidR="00C03578">
        <w:rPr>
          <w:rFonts w:ascii="Times New Roman" w:hAnsi="Times New Roman" w:cs="Times New Roman"/>
        </w:rPr>
        <w:t>o;</w:t>
      </w:r>
      <w:r w:rsidR="00114AF6">
        <w:rPr>
          <w:rFonts w:ascii="Times New Roman" w:hAnsi="Times New Roman" w:cs="Times New Roman"/>
        </w:rPr>
        <w:t xml:space="preserve"> </w:t>
      </w:r>
    </w:p>
    <w:p w14:paraId="64B740B0" w14:textId="77777777" w:rsidR="00AA4E09" w:rsidRPr="00540637" w:rsidRDefault="00AA4E09" w:rsidP="00AA4E09">
      <w:pPr>
        <w:spacing w:after="0" w:line="240" w:lineRule="auto"/>
        <w:jc w:val="both"/>
        <w:rPr>
          <w:rFonts w:ascii="Times New Roman" w:hAnsi="Times New Roman" w:cs="Times New Roman"/>
          <w:b/>
          <w:bCs/>
        </w:rPr>
      </w:pPr>
    </w:p>
    <w:p w14:paraId="726F55C3" w14:textId="3B1697DD" w:rsidR="00FA2E57" w:rsidRPr="00540637" w:rsidRDefault="00AA4E09" w:rsidP="00AA4E09">
      <w:pPr>
        <w:spacing w:after="0" w:line="240" w:lineRule="auto"/>
        <w:jc w:val="both"/>
        <w:rPr>
          <w:rFonts w:ascii="Times New Roman" w:hAnsi="Times New Roman" w:cs="Times New Roman"/>
        </w:rPr>
      </w:pPr>
      <w:r w:rsidRPr="00540637">
        <w:rPr>
          <w:rFonts w:ascii="Times New Roman" w:hAnsi="Times New Roman" w:cs="Times New Roman"/>
          <w:b/>
          <w:bCs/>
        </w:rPr>
        <w:t xml:space="preserve">CONSIDERANDO </w:t>
      </w:r>
      <w:r w:rsidR="003C17C3" w:rsidRPr="003C17C3">
        <w:rPr>
          <w:rFonts w:ascii="Times New Roman" w:hAnsi="Times New Roman" w:cs="Times New Roman"/>
        </w:rPr>
        <w:t>a existência de instrumentos formais de cooperação entre o Estado do Maranhão e o Município de Igarapé do Meio, referentes à área de desenvolvimento social,</w:t>
      </w:r>
    </w:p>
    <w:p w14:paraId="343A1DA4" w14:textId="77777777" w:rsidR="00FA2E57" w:rsidRPr="00540637" w:rsidRDefault="00FA2E57" w:rsidP="00FA2E57">
      <w:pPr>
        <w:spacing w:after="0" w:line="240" w:lineRule="auto"/>
        <w:jc w:val="both"/>
        <w:rPr>
          <w:rFonts w:ascii="Times New Roman" w:hAnsi="Times New Roman" w:cs="Times New Roman"/>
        </w:rPr>
      </w:pPr>
    </w:p>
    <w:p w14:paraId="0F18D923" w14:textId="77777777" w:rsidR="00FA2E57" w:rsidRPr="00540637" w:rsidRDefault="00FA2E57" w:rsidP="00FA2E57">
      <w:pPr>
        <w:spacing w:after="0" w:line="240" w:lineRule="auto"/>
        <w:jc w:val="both"/>
        <w:rPr>
          <w:rFonts w:ascii="Times New Roman" w:hAnsi="Times New Roman" w:cs="Times New Roman"/>
        </w:rPr>
      </w:pPr>
    </w:p>
    <w:p w14:paraId="474EC970" w14:textId="77777777" w:rsidR="00FA2E57" w:rsidRPr="00540637" w:rsidRDefault="00FA2E57" w:rsidP="00FA2E57">
      <w:pPr>
        <w:spacing w:after="0" w:line="240" w:lineRule="auto"/>
        <w:jc w:val="both"/>
        <w:rPr>
          <w:rFonts w:ascii="Times New Roman" w:hAnsi="Times New Roman" w:cs="Times New Roman"/>
          <w:b/>
          <w:bCs/>
        </w:rPr>
      </w:pPr>
      <w:r w:rsidRPr="00540637">
        <w:rPr>
          <w:rFonts w:ascii="Times New Roman" w:hAnsi="Times New Roman" w:cs="Times New Roman"/>
          <w:b/>
          <w:bCs/>
        </w:rPr>
        <w:t>DECRETA:</w:t>
      </w:r>
    </w:p>
    <w:p w14:paraId="3492B098" w14:textId="77777777" w:rsidR="00FA2E57" w:rsidRPr="00540637" w:rsidRDefault="00FA2E57" w:rsidP="00FA2E57">
      <w:pPr>
        <w:spacing w:after="0" w:line="240" w:lineRule="auto"/>
        <w:jc w:val="both"/>
        <w:rPr>
          <w:rFonts w:ascii="Times New Roman" w:hAnsi="Times New Roman" w:cs="Times New Roman"/>
        </w:rPr>
      </w:pPr>
    </w:p>
    <w:p w14:paraId="641BB7A4" w14:textId="77777777" w:rsidR="0054587F" w:rsidRPr="0054587F" w:rsidRDefault="0054587F" w:rsidP="0054587F">
      <w:pPr>
        <w:spacing w:after="0" w:line="240" w:lineRule="auto"/>
        <w:jc w:val="both"/>
        <w:rPr>
          <w:rFonts w:ascii="Times New Roman" w:hAnsi="Times New Roman" w:cs="Times New Roman"/>
        </w:rPr>
      </w:pPr>
      <w:r w:rsidRPr="0054587F">
        <w:rPr>
          <w:rFonts w:ascii="Times New Roman" w:hAnsi="Times New Roman" w:cs="Times New Roman"/>
          <w:b/>
          <w:bCs/>
        </w:rPr>
        <w:t>Art. 1º</w:t>
      </w:r>
      <w:r w:rsidRPr="0054587F">
        <w:rPr>
          <w:rFonts w:ascii="Times New Roman" w:hAnsi="Times New Roman" w:cs="Times New Roman"/>
        </w:rPr>
        <w:t xml:space="preserve"> Fica concedido ao Senhor Paulo Casé Andrade Fernandes Ribeiro o Título de Cidadão </w:t>
      </w:r>
      <w:proofErr w:type="spellStart"/>
      <w:r w:rsidRPr="0054587F">
        <w:rPr>
          <w:rFonts w:ascii="Times New Roman" w:hAnsi="Times New Roman" w:cs="Times New Roman"/>
        </w:rPr>
        <w:t>Igarapeense</w:t>
      </w:r>
      <w:proofErr w:type="spellEnd"/>
      <w:r w:rsidRPr="0054587F">
        <w:rPr>
          <w:rFonts w:ascii="Times New Roman" w:hAnsi="Times New Roman" w:cs="Times New Roman"/>
        </w:rPr>
        <w:t>, em reconhecimento à participação em ações estaduais que chegam ao município, no exercício de sua função à frente da SEDES.</w:t>
      </w:r>
    </w:p>
    <w:p w14:paraId="16610677" w14:textId="77777777" w:rsidR="0054587F" w:rsidRPr="0054587F" w:rsidRDefault="0054587F" w:rsidP="0054587F">
      <w:pPr>
        <w:spacing w:after="0" w:line="240" w:lineRule="auto"/>
        <w:jc w:val="both"/>
        <w:rPr>
          <w:rFonts w:ascii="Times New Roman" w:hAnsi="Times New Roman" w:cs="Times New Roman"/>
        </w:rPr>
      </w:pPr>
    </w:p>
    <w:p w14:paraId="2341CEAF" w14:textId="77777777" w:rsidR="0054587F" w:rsidRPr="0054587F" w:rsidRDefault="0054587F" w:rsidP="0054587F">
      <w:pPr>
        <w:spacing w:after="0" w:line="240" w:lineRule="auto"/>
        <w:jc w:val="both"/>
        <w:rPr>
          <w:rFonts w:ascii="Times New Roman" w:hAnsi="Times New Roman" w:cs="Times New Roman"/>
        </w:rPr>
      </w:pPr>
      <w:r w:rsidRPr="0054587F">
        <w:rPr>
          <w:rFonts w:ascii="Times New Roman" w:hAnsi="Times New Roman" w:cs="Times New Roman"/>
          <w:b/>
          <w:bCs/>
        </w:rPr>
        <w:t xml:space="preserve">Art. 2º </w:t>
      </w:r>
      <w:r w:rsidRPr="0054587F">
        <w:rPr>
          <w:rFonts w:ascii="Times New Roman" w:hAnsi="Times New Roman" w:cs="Times New Roman"/>
        </w:rPr>
        <w:t>A entrega da honraria será realizada em Sessão Solene especialmente convocada para este fim, em data a ser definida pela Mesa Diretora.</w:t>
      </w:r>
    </w:p>
    <w:p w14:paraId="2EA2E60B" w14:textId="77777777" w:rsidR="0054587F" w:rsidRPr="0054587F" w:rsidRDefault="0054587F" w:rsidP="0054587F">
      <w:pPr>
        <w:spacing w:after="0" w:line="240" w:lineRule="auto"/>
        <w:jc w:val="both"/>
        <w:rPr>
          <w:rFonts w:ascii="Times New Roman" w:hAnsi="Times New Roman" w:cs="Times New Roman"/>
        </w:rPr>
      </w:pPr>
    </w:p>
    <w:p w14:paraId="278B596B" w14:textId="3A5FFF00" w:rsidR="00603EC2" w:rsidRPr="0054587F" w:rsidRDefault="0054587F" w:rsidP="0054587F">
      <w:pPr>
        <w:spacing w:after="0" w:line="240" w:lineRule="auto"/>
        <w:jc w:val="both"/>
        <w:rPr>
          <w:rFonts w:ascii="Times New Roman" w:hAnsi="Times New Roman" w:cs="Times New Roman"/>
        </w:rPr>
      </w:pPr>
      <w:r w:rsidRPr="0054587F">
        <w:rPr>
          <w:rFonts w:ascii="Times New Roman" w:hAnsi="Times New Roman" w:cs="Times New Roman"/>
          <w:b/>
          <w:bCs/>
        </w:rPr>
        <w:t>Art. 3º</w:t>
      </w:r>
      <w:r w:rsidRPr="0054587F">
        <w:rPr>
          <w:rFonts w:ascii="Times New Roman" w:hAnsi="Times New Roman" w:cs="Times New Roman"/>
        </w:rPr>
        <w:t xml:space="preserve"> Este Decreto Legislativo entra em vigor na data de sua publicação</w:t>
      </w:r>
      <w:r w:rsidR="006B3705" w:rsidRPr="0054587F">
        <w:rPr>
          <w:rFonts w:ascii="Times New Roman" w:hAnsi="Times New Roman" w:cs="Times New Roman"/>
        </w:rPr>
        <w:t>.</w:t>
      </w:r>
      <w:r w:rsidR="004F2B75" w:rsidRPr="0054587F">
        <w:rPr>
          <w:rFonts w:ascii="Times New Roman" w:hAnsi="Times New Roman" w:cs="Times New Roman"/>
        </w:rPr>
        <w:t xml:space="preserve"> </w:t>
      </w:r>
    </w:p>
    <w:p w14:paraId="7E7C111F" w14:textId="77777777" w:rsidR="008267AE" w:rsidRPr="00540637" w:rsidRDefault="008267AE" w:rsidP="004F2B75">
      <w:pPr>
        <w:spacing w:after="0" w:line="240" w:lineRule="auto"/>
        <w:jc w:val="both"/>
        <w:rPr>
          <w:rFonts w:ascii="Times New Roman" w:hAnsi="Times New Roman" w:cs="Times New Roman"/>
        </w:rPr>
      </w:pPr>
    </w:p>
    <w:p w14:paraId="27B0DD52" w14:textId="77777777" w:rsidR="008267AE" w:rsidRPr="00540637" w:rsidRDefault="008267AE" w:rsidP="004F2B75">
      <w:pPr>
        <w:spacing w:after="0" w:line="240" w:lineRule="auto"/>
        <w:jc w:val="both"/>
        <w:rPr>
          <w:rFonts w:ascii="Times New Roman" w:hAnsi="Times New Roman" w:cs="Times New Roman"/>
        </w:rPr>
      </w:pPr>
    </w:p>
    <w:p w14:paraId="5B6A9CBF" w14:textId="4D204DC4" w:rsidR="004F2B75" w:rsidRPr="00540637" w:rsidRDefault="004F2B75" w:rsidP="004F2B75">
      <w:pPr>
        <w:spacing w:after="0" w:line="240" w:lineRule="auto"/>
        <w:jc w:val="both"/>
        <w:rPr>
          <w:rFonts w:ascii="Times New Roman" w:hAnsi="Times New Roman" w:cs="Times New Roman"/>
        </w:rPr>
      </w:pPr>
      <w:r w:rsidRPr="00540637">
        <w:rPr>
          <w:rFonts w:ascii="Times New Roman" w:hAnsi="Times New Roman" w:cs="Times New Roman"/>
        </w:rPr>
        <w:t xml:space="preserve">Sala das Sessões da Câmara Municipal de Igarapé do Meio – MA, em </w:t>
      </w:r>
      <w:r w:rsidR="0054587F">
        <w:rPr>
          <w:rFonts w:ascii="Times New Roman" w:hAnsi="Times New Roman" w:cs="Times New Roman"/>
        </w:rPr>
        <w:t>23</w:t>
      </w:r>
      <w:r w:rsidR="005843CB">
        <w:rPr>
          <w:rFonts w:ascii="Times New Roman" w:hAnsi="Times New Roman" w:cs="Times New Roman"/>
        </w:rPr>
        <w:t xml:space="preserve"> de setembro</w:t>
      </w:r>
      <w:r w:rsidRPr="00540637">
        <w:rPr>
          <w:rFonts w:ascii="Times New Roman" w:hAnsi="Times New Roman" w:cs="Times New Roman"/>
        </w:rPr>
        <w:t xml:space="preserve"> de 2025.  </w:t>
      </w:r>
    </w:p>
    <w:p w14:paraId="240C3231" w14:textId="77777777" w:rsidR="004F2B75" w:rsidRPr="00540637" w:rsidRDefault="004F2B75" w:rsidP="004F2B75">
      <w:pPr>
        <w:spacing w:after="0" w:line="360" w:lineRule="auto"/>
        <w:jc w:val="both"/>
        <w:rPr>
          <w:rFonts w:ascii="Times New Roman" w:hAnsi="Times New Roman" w:cs="Times New Roman"/>
          <w:sz w:val="28"/>
          <w:szCs w:val="28"/>
        </w:rPr>
      </w:pPr>
    </w:p>
    <w:p w14:paraId="58654CC8" w14:textId="77777777" w:rsidR="00047AED" w:rsidRDefault="00047AED" w:rsidP="00660A0F">
      <w:pPr>
        <w:spacing w:after="0" w:line="240" w:lineRule="auto"/>
        <w:ind w:firstLine="360"/>
        <w:jc w:val="center"/>
        <w:rPr>
          <w:rFonts w:ascii="Arial" w:hAnsi="Arial" w:cs="Arial"/>
          <w:noProof/>
        </w:rPr>
      </w:pPr>
    </w:p>
    <w:p w14:paraId="6CABCBBB" w14:textId="77777777" w:rsidR="00540637" w:rsidRDefault="00540637" w:rsidP="00660A0F">
      <w:pPr>
        <w:spacing w:after="0" w:line="240" w:lineRule="auto"/>
        <w:ind w:firstLine="360"/>
        <w:jc w:val="center"/>
        <w:rPr>
          <w:rFonts w:ascii="Arial" w:hAnsi="Arial" w:cs="Arial"/>
          <w:noProof/>
        </w:rPr>
      </w:pPr>
    </w:p>
    <w:p w14:paraId="29152A20" w14:textId="77777777" w:rsidR="00540637" w:rsidRDefault="00540637" w:rsidP="00660A0F">
      <w:pPr>
        <w:spacing w:after="0" w:line="240" w:lineRule="auto"/>
        <w:ind w:firstLine="360"/>
        <w:jc w:val="center"/>
        <w:rPr>
          <w:rFonts w:ascii="Arial" w:hAnsi="Arial" w:cs="Arial"/>
          <w:noProof/>
        </w:rPr>
      </w:pPr>
    </w:p>
    <w:p w14:paraId="45A5BD6A" w14:textId="77777777" w:rsidR="00540637" w:rsidRDefault="00540637" w:rsidP="00660A0F">
      <w:pPr>
        <w:spacing w:after="0" w:line="240" w:lineRule="auto"/>
        <w:ind w:firstLine="360"/>
        <w:jc w:val="center"/>
        <w:rPr>
          <w:rFonts w:ascii="Arial" w:hAnsi="Arial" w:cs="Arial"/>
          <w:noProof/>
        </w:rPr>
      </w:pPr>
    </w:p>
    <w:p w14:paraId="4484D6E1" w14:textId="77777777" w:rsidR="00540637" w:rsidRDefault="00540637" w:rsidP="00660A0F">
      <w:pPr>
        <w:spacing w:after="0" w:line="240" w:lineRule="auto"/>
        <w:ind w:firstLine="360"/>
        <w:jc w:val="center"/>
        <w:rPr>
          <w:rFonts w:ascii="Arial" w:hAnsi="Arial" w:cs="Arial"/>
          <w:noProof/>
        </w:rPr>
      </w:pPr>
    </w:p>
    <w:p w14:paraId="0092FAF6" w14:textId="77777777" w:rsidR="001E7B9C" w:rsidRDefault="001E7B9C" w:rsidP="00660A0F">
      <w:pPr>
        <w:spacing w:after="0" w:line="240" w:lineRule="auto"/>
        <w:ind w:firstLine="360"/>
        <w:jc w:val="center"/>
        <w:rPr>
          <w:rFonts w:ascii="Arial" w:hAnsi="Arial" w:cs="Arial"/>
          <w:noProof/>
        </w:rPr>
      </w:pPr>
    </w:p>
    <w:p w14:paraId="5497DDDB" w14:textId="77777777" w:rsidR="001E7B9C" w:rsidRDefault="001E7B9C" w:rsidP="00660A0F">
      <w:pPr>
        <w:spacing w:after="0" w:line="240" w:lineRule="auto"/>
        <w:ind w:firstLine="360"/>
        <w:jc w:val="center"/>
        <w:rPr>
          <w:rFonts w:ascii="Arial" w:hAnsi="Arial" w:cs="Arial"/>
          <w:noProof/>
        </w:rPr>
      </w:pPr>
    </w:p>
    <w:p w14:paraId="0198E018" w14:textId="688A32DF" w:rsidR="44B49584" w:rsidRDefault="44B49584" w:rsidP="001A27E5">
      <w:pPr>
        <w:spacing w:after="0" w:line="240" w:lineRule="auto"/>
        <w:rPr>
          <w:rFonts w:ascii="Times New Roman" w:hAnsi="Times New Roman" w:cs="Times New Roman"/>
          <w:b/>
          <w:bCs/>
          <w:noProof/>
          <w:color w:val="000000" w:themeColor="text1"/>
        </w:rPr>
      </w:pPr>
    </w:p>
    <w:p w14:paraId="40AFC185" w14:textId="3F046D77" w:rsidR="00540637" w:rsidRDefault="006B3705" w:rsidP="003658C9">
      <w:pPr>
        <w:spacing w:after="0" w:line="240" w:lineRule="auto"/>
        <w:jc w:val="center"/>
        <w:rPr>
          <w:rFonts w:ascii="Times New Roman" w:hAnsi="Times New Roman" w:cs="Times New Roman"/>
          <w:b/>
          <w:bCs/>
          <w:noProof/>
          <w:color w:val="000000" w:themeColor="text1"/>
        </w:rPr>
      </w:pPr>
      <w:r w:rsidRPr="00540637">
        <w:rPr>
          <w:rFonts w:ascii="Times New Roman" w:hAnsi="Times New Roman" w:cs="Times New Roman"/>
          <w:b/>
          <w:bCs/>
          <w:noProof/>
          <w:color w:val="000000" w:themeColor="text1"/>
        </w:rPr>
        <w:t>JUSTIFICATIVA</w:t>
      </w:r>
    </w:p>
    <w:p w14:paraId="2CF2F04D" w14:textId="77777777" w:rsidR="001C0C0D" w:rsidRDefault="001C0C0D" w:rsidP="001C0C0D">
      <w:pPr>
        <w:spacing w:after="0" w:line="240" w:lineRule="auto"/>
        <w:rPr>
          <w:rFonts w:ascii="Times New Roman" w:hAnsi="Times New Roman" w:cs="Times New Roman"/>
          <w:b/>
          <w:bCs/>
          <w:noProof/>
          <w:color w:val="000000" w:themeColor="text1"/>
        </w:rPr>
      </w:pPr>
    </w:p>
    <w:p w14:paraId="3A27C8A4" w14:textId="32638445" w:rsidR="001C0C0D" w:rsidRPr="001C0C0D" w:rsidRDefault="001C0C0D" w:rsidP="001C0C0D">
      <w:pPr>
        <w:spacing w:before="100" w:beforeAutospacing="1" w:after="100" w:afterAutospacing="1" w:line="360" w:lineRule="auto"/>
        <w:ind w:firstLine="709"/>
        <w:jc w:val="both"/>
        <w:rPr>
          <w:rFonts w:ascii="Times New Roman" w:hAnsi="Times New Roman" w:cs="Times New Roman"/>
          <w:noProof/>
          <w:color w:val="000000" w:themeColor="text1"/>
        </w:rPr>
      </w:pPr>
      <w:r>
        <w:rPr>
          <w:rFonts w:ascii="Times New Roman" w:hAnsi="Times New Roman" w:cs="Times New Roman"/>
          <w:noProof/>
          <w:color w:val="000000" w:themeColor="text1"/>
        </w:rPr>
        <w:t xml:space="preserve">Pleiteeio a </w:t>
      </w:r>
      <w:r w:rsidRPr="001C0C0D">
        <w:rPr>
          <w:rFonts w:ascii="Times New Roman" w:hAnsi="Times New Roman" w:cs="Times New Roman"/>
          <w:noProof/>
          <w:color w:val="000000" w:themeColor="text1"/>
        </w:rPr>
        <w:t>concessão do Título de Cidadão Igarapeense ao Senhor Paulo Casé Andrade Fernandes Ribeiro, atual Secretário de Estado do Desenvolvimento Social do Maranhão, em razão de sua participação em programas do Governo Estadual que, em alguma medida, alcançam a população de Igarapé do Meio.</w:t>
      </w:r>
    </w:p>
    <w:p w14:paraId="234901CA" w14:textId="77777777" w:rsidR="001C0C0D" w:rsidRPr="001C0C0D" w:rsidRDefault="001C0C0D" w:rsidP="001C0C0D">
      <w:pPr>
        <w:spacing w:before="100" w:beforeAutospacing="1" w:after="100" w:afterAutospacing="1" w:line="360" w:lineRule="auto"/>
        <w:ind w:firstLine="709"/>
        <w:jc w:val="both"/>
        <w:rPr>
          <w:rFonts w:ascii="Times New Roman" w:hAnsi="Times New Roman" w:cs="Times New Roman"/>
          <w:noProof/>
          <w:color w:val="000000" w:themeColor="text1"/>
        </w:rPr>
      </w:pPr>
      <w:r w:rsidRPr="001C0C0D">
        <w:rPr>
          <w:rFonts w:ascii="Times New Roman" w:hAnsi="Times New Roman" w:cs="Times New Roman"/>
          <w:noProof/>
          <w:color w:val="000000" w:themeColor="text1"/>
        </w:rPr>
        <w:t>Graduado em Arquitetura e Urbanismo e em Engenharia Civil, com pós-graduação em Auditoria, Avaliações e Perícias de Engenharia, e MBA em Projeto, Execução e Desempenho de Estruturas e Fundações, o homenageado passou a integrar o quadro de secretários estaduais em 2022</w:t>
      </w:r>
    </w:p>
    <w:p w14:paraId="1B5438ED" w14:textId="135C6CB6" w:rsidR="001C0C0D" w:rsidRPr="001C0C0D" w:rsidRDefault="001C0C0D" w:rsidP="001C0C0D">
      <w:pPr>
        <w:spacing w:before="100" w:beforeAutospacing="1" w:after="100" w:afterAutospacing="1" w:line="360" w:lineRule="auto"/>
        <w:ind w:firstLine="709"/>
        <w:jc w:val="both"/>
        <w:rPr>
          <w:rFonts w:ascii="Times New Roman" w:hAnsi="Times New Roman" w:cs="Times New Roman"/>
          <w:noProof/>
          <w:color w:val="000000" w:themeColor="text1"/>
        </w:rPr>
      </w:pPr>
      <w:r w:rsidRPr="001C0C0D">
        <w:rPr>
          <w:rFonts w:ascii="Times New Roman" w:hAnsi="Times New Roman" w:cs="Times New Roman"/>
          <w:noProof/>
          <w:color w:val="000000" w:themeColor="text1"/>
        </w:rPr>
        <w:t xml:space="preserve">Durante sua gestão, a SEDES ampliou a rede de Restaurantes Populares, que chega a 200 unidades no estado, e acompanhou a execução de programas como Banco de Alimentos, Mais Renda, Minha Renda e Formando e Cozinhando, </w:t>
      </w:r>
      <w:r>
        <w:rPr>
          <w:rFonts w:ascii="Times New Roman" w:hAnsi="Times New Roman" w:cs="Times New Roman"/>
          <w:noProof/>
          <w:color w:val="000000" w:themeColor="text1"/>
        </w:rPr>
        <w:t xml:space="preserve">que </w:t>
      </w:r>
      <w:r w:rsidRPr="001C0C0D">
        <w:rPr>
          <w:rFonts w:ascii="Times New Roman" w:hAnsi="Times New Roman" w:cs="Times New Roman"/>
          <w:noProof/>
          <w:color w:val="000000" w:themeColor="text1"/>
        </w:rPr>
        <w:t>integram o planejamento de políticas públicas do Maranhão. No município de Igarapé do Meio, destacam-se a construção em andamento de uma unidade do Restaurante Popular, a entrega de quatro carrinhos do programa Minha Renda, a distribuição de kits de motor de rabeta a pescadores e a inclusão de 354 famílias no programa Maranhão Livre da Fome, totalizando 1.605 pessoas beneficiadas</w:t>
      </w:r>
      <w:r w:rsidRPr="001C0C0D">
        <w:rPr>
          <w:rFonts w:ascii="Times New Roman" w:hAnsi="Times New Roman" w:cs="Times New Roman"/>
          <w:noProof/>
          <w:color w:val="000000" w:themeColor="text1"/>
        </w:rPr>
        <w:t>.</w:t>
      </w:r>
    </w:p>
    <w:p w14:paraId="2C3AED16" w14:textId="267BB133" w:rsidR="001C0C0D" w:rsidRPr="001C0C0D" w:rsidRDefault="00961578" w:rsidP="001C0C0D">
      <w:pPr>
        <w:spacing w:before="100" w:beforeAutospacing="1" w:after="100" w:afterAutospacing="1" w:line="360" w:lineRule="auto"/>
        <w:ind w:firstLine="709"/>
        <w:jc w:val="both"/>
        <w:rPr>
          <w:rFonts w:ascii="Times New Roman" w:hAnsi="Times New Roman" w:cs="Times New Roman"/>
          <w:noProof/>
          <w:color w:val="000000" w:themeColor="text1"/>
        </w:rPr>
      </w:pPr>
      <w:r>
        <w:rPr>
          <w:rFonts w:ascii="Times New Roman" w:hAnsi="Times New Roman" w:cs="Times New Roman"/>
          <w:noProof/>
          <w:color w:val="000000" w:themeColor="text1"/>
        </w:rPr>
        <w:t>T</w:t>
      </w:r>
      <w:r w:rsidR="001C0C0D" w:rsidRPr="001C0C0D">
        <w:rPr>
          <w:rFonts w:ascii="Times New Roman" w:hAnsi="Times New Roman" w:cs="Times New Roman"/>
          <w:noProof/>
          <w:color w:val="000000" w:themeColor="text1"/>
        </w:rPr>
        <w:t>tais iniciativas fazem parte de estratégias amplas de governo, com execução técnica de equipes da SEDES e de órgãos parceiros, refletindo políticas públicas estaduais contínuas.</w:t>
      </w:r>
    </w:p>
    <w:p w14:paraId="7A477094" w14:textId="64685589" w:rsidR="006B3705" w:rsidRPr="00880716" w:rsidRDefault="001C0C0D" w:rsidP="00880716">
      <w:pPr>
        <w:spacing w:before="100" w:beforeAutospacing="1" w:after="100" w:afterAutospacing="1" w:line="360" w:lineRule="auto"/>
        <w:ind w:firstLine="709"/>
        <w:jc w:val="both"/>
        <w:rPr>
          <w:rFonts w:ascii="Times New Roman" w:hAnsi="Times New Roman" w:cs="Times New Roman"/>
          <w:noProof/>
          <w:color w:val="000000" w:themeColor="text1"/>
        </w:rPr>
      </w:pPr>
      <w:r w:rsidRPr="001C0C0D">
        <w:rPr>
          <w:rFonts w:ascii="Times New Roman" w:hAnsi="Times New Roman" w:cs="Times New Roman"/>
          <w:noProof/>
          <w:color w:val="000000" w:themeColor="text1"/>
        </w:rPr>
        <w:t>Assim, reconhecendo sua atuação administrativa no comando da pasta e o acompanhamento desses programas de alcance estadual, propõe-se esta homenagem, registrando a passagem do Senhor Paulo Casé Andrade Fernandes Ribeiro como colaborador das políticas de desenvolvimento social que chegam ao municípi</w:t>
      </w:r>
      <w:r w:rsidR="00880716">
        <w:rPr>
          <w:rFonts w:ascii="Times New Roman" w:hAnsi="Times New Roman" w:cs="Times New Roman"/>
          <w:noProof/>
          <w:color w:val="000000" w:themeColor="text1"/>
        </w:rPr>
        <w:t>o</w:t>
      </w:r>
    </w:p>
    <w:p w14:paraId="7F7F8410" w14:textId="77777777" w:rsidR="006B3705" w:rsidRDefault="006B3705" w:rsidP="008919EF">
      <w:pPr>
        <w:spacing w:after="0" w:line="240" w:lineRule="auto"/>
        <w:jc w:val="center"/>
        <w:rPr>
          <w:noProof/>
          <w:color w:val="000000" w:themeColor="text1"/>
        </w:rPr>
      </w:pPr>
    </w:p>
    <w:p w14:paraId="36BD96F6" w14:textId="65A923AB" w:rsidR="00660A0F" w:rsidRPr="00603EC2" w:rsidRDefault="00660A0F" w:rsidP="008919EF">
      <w:pPr>
        <w:spacing w:after="0" w:line="240" w:lineRule="auto"/>
        <w:jc w:val="center"/>
        <w:rPr>
          <w:rFonts w:ascii="Arial" w:hAnsi="Arial" w:cs="Arial"/>
          <w:noProof/>
        </w:rPr>
      </w:pPr>
      <w:r w:rsidRPr="00603EC2">
        <w:rPr>
          <w:rFonts w:ascii="Arial" w:hAnsi="Arial" w:cs="Arial"/>
        </w:rPr>
        <w:t>____________</w:t>
      </w:r>
      <w:r w:rsidR="00E84381">
        <w:rPr>
          <w:rFonts w:ascii="Arial" w:hAnsi="Arial" w:cs="Arial"/>
        </w:rPr>
        <w:t>_____</w:t>
      </w:r>
      <w:r w:rsidRPr="00603EC2">
        <w:rPr>
          <w:rFonts w:ascii="Arial" w:hAnsi="Arial" w:cs="Arial"/>
        </w:rPr>
        <w:t>_________________</w:t>
      </w:r>
    </w:p>
    <w:p w14:paraId="54455C32" w14:textId="50B992C8" w:rsidR="00603EC2" w:rsidRPr="00603EC2" w:rsidRDefault="00FD434A" w:rsidP="00603EC2">
      <w:pPr>
        <w:spacing w:after="0" w:line="240" w:lineRule="auto"/>
        <w:jc w:val="center"/>
        <w:rPr>
          <w:rFonts w:ascii="Arial" w:hAnsi="Arial" w:cs="Arial"/>
          <w:b/>
          <w:bCs/>
        </w:rPr>
      </w:pPr>
      <w:r>
        <w:rPr>
          <w:rFonts w:ascii="Arial" w:hAnsi="Arial" w:cs="Arial"/>
          <w:b/>
          <w:bCs/>
        </w:rPr>
        <w:t>VER. HÉLIO DO GÁS</w:t>
      </w:r>
    </w:p>
    <w:p w14:paraId="6FA78E2F" w14:textId="74E9A1DC" w:rsidR="00BC481E" w:rsidRPr="00603EC2" w:rsidRDefault="00BE14C9" w:rsidP="00BE14C9">
      <w:pPr>
        <w:spacing w:after="0" w:line="240" w:lineRule="auto"/>
        <w:jc w:val="center"/>
        <w:rPr>
          <w:rFonts w:ascii="Arial" w:hAnsi="Arial" w:cs="Arial"/>
          <w:sz w:val="28"/>
          <w:szCs w:val="28"/>
        </w:rPr>
      </w:pPr>
      <w:r w:rsidRPr="00BE14C9">
        <w:rPr>
          <w:rFonts w:ascii="Arial" w:hAnsi="Arial" w:cs="Arial"/>
        </w:rPr>
        <w:t>Francisco Hélio Batista Dantas Junior</w:t>
      </w:r>
    </w:p>
    <w:sectPr w:rsidR="00BC481E" w:rsidRPr="00603EC2">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29DA3F" w14:textId="77777777" w:rsidR="00CF6B8D" w:rsidRDefault="00CF6B8D" w:rsidP="00B80DF3">
      <w:pPr>
        <w:spacing w:after="0" w:line="240" w:lineRule="auto"/>
      </w:pPr>
      <w:r>
        <w:separator/>
      </w:r>
    </w:p>
  </w:endnote>
  <w:endnote w:type="continuationSeparator" w:id="0">
    <w:p w14:paraId="777BD832" w14:textId="77777777" w:rsidR="00CF6B8D" w:rsidRDefault="00CF6B8D" w:rsidP="00B80D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CCA8F" w14:textId="77777777" w:rsidR="00B80DF3" w:rsidRDefault="00B80DF3">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F571A8" w14:textId="77777777" w:rsidR="00B80DF3" w:rsidRDefault="00B80DF3">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327D8" w14:textId="77777777" w:rsidR="00B80DF3" w:rsidRDefault="00B80DF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673982" w14:textId="77777777" w:rsidR="00CF6B8D" w:rsidRDefault="00CF6B8D" w:rsidP="00B80DF3">
      <w:pPr>
        <w:spacing w:after="0" w:line="240" w:lineRule="auto"/>
      </w:pPr>
      <w:r>
        <w:separator/>
      </w:r>
    </w:p>
  </w:footnote>
  <w:footnote w:type="continuationSeparator" w:id="0">
    <w:p w14:paraId="6B926891" w14:textId="77777777" w:rsidR="00CF6B8D" w:rsidRDefault="00CF6B8D" w:rsidP="00B80D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98D18" w14:textId="6DAA4025" w:rsidR="00B80DF3" w:rsidRDefault="00880716">
    <w:pPr>
      <w:pStyle w:val="Cabealho"/>
    </w:pPr>
    <w:r>
      <w:rPr>
        <w:noProof/>
      </w:rPr>
      <w:pict w14:anchorId="376BAC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55766" o:spid="_x0000_s1029" type="#_x0000_t75" style="position:absolute;margin-left:0;margin-top:0;width:594.7pt;height:841.1pt;z-index:-251657216;mso-position-horizontal:center;mso-position-horizontal-relative:margin;mso-position-vertical:center;mso-position-vertical-relative:margin" o:allowincell="f">
          <v:imagedata r:id="rId1" o:title="CÂMARA MUNICIPAL D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DDA2D" w14:textId="38CA403B" w:rsidR="00B80DF3" w:rsidRDefault="00880716">
    <w:pPr>
      <w:pStyle w:val="Cabealho"/>
    </w:pPr>
    <w:r>
      <w:rPr>
        <w:noProof/>
      </w:rPr>
      <w:pict w14:anchorId="420EE3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55767" o:spid="_x0000_s1030" type="#_x0000_t75" style="position:absolute;margin-left:0;margin-top:0;width:594.7pt;height:841.1pt;z-index:-251656192;mso-position-horizontal:center;mso-position-horizontal-relative:margin;mso-position-vertical:center;mso-position-vertical-relative:margin" o:allowincell="f">
          <v:imagedata r:id="rId1" o:title="CÂMARA MUNICIPAL D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DEA8E" w14:textId="37AA2577" w:rsidR="00B80DF3" w:rsidRDefault="00880716">
    <w:pPr>
      <w:pStyle w:val="Cabealho"/>
    </w:pPr>
    <w:r>
      <w:rPr>
        <w:noProof/>
      </w:rPr>
      <w:pict w14:anchorId="156C0F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55765" o:spid="_x0000_s1028" type="#_x0000_t75" style="position:absolute;margin-left:0;margin-top:0;width:594.7pt;height:841.1pt;z-index:-251658240;mso-position-horizontal:center;mso-position-horizontal-relative:margin;mso-position-vertical:center;mso-position-vertical-relative:margin" o:allowincell="f">
          <v:imagedata r:id="rId1" o:title="CÂMARA MUNICIPAL DE"/>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DF3"/>
    <w:rsid w:val="000132E1"/>
    <w:rsid w:val="0004516A"/>
    <w:rsid w:val="00047AED"/>
    <w:rsid w:val="00066402"/>
    <w:rsid w:val="000C54AB"/>
    <w:rsid w:val="000C7F6A"/>
    <w:rsid w:val="00114AF6"/>
    <w:rsid w:val="00142773"/>
    <w:rsid w:val="0016290F"/>
    <w:rsid w:val="00172678"/>
    <w:rsid w:val="001A27E5"/>
    <w:rsid w:val="001C0C0D"/>
    <w:rsid w:val="001E6CF9"/>
    <w:rsid w:val="001E7B9C"/>
    <w:rsid w:val="00275B3F"/>
    <w:rsid w:val="00277A93"/>
    <w:rsid w:val="00282DA1"/>
    <w:rsid w:val="002A7CE2"/>
    <w:rsid w:val="002C533C"/>
    <w:rsid w:val="00345389"/>
    <w:rsid w:val="003658C9"/>
    <w:rsid w:val="003C17C3"/>
    <w:rsid w:val="003E5A2C"/>
    <w:rsid w:val="0040202C"/>
    <w:rsid w:val="00456852"/>
    <w:rsid w:val="00456A40"/>
    <w:rsid w:val="004A489D"/>
    <w:rsid w:val="004A515D"/>
    <w:rsid w:val="004D5EC3"/>
    <w:rsid w:val="004F2B75"/>
    <w:rsid w:val="00524E85"/>
    <w:rsid w:val="00526E1A"/>
    <w:rsid w:val="00540637"/>
    <w:rsid w:val="0054587F"/>
    <w:rsid w:val="005843CB"/>
    <w:rsid w:val="00585AAD"/>
    <w:rsid w:val="005A6D74"/>
    <w:rsid w:val="005C3283"/>
    <w:rsid w:val="005D076E"/>
    <w:rsid w:val="006013B8"/>
    <w:rsid w:val="00603EC2"/>
    <w:rsid w:val="00606062"/>
    <w:rsid w:val="00656C51"/>
    <w:rsid w:val="00660A0F"/>
    <w:rsid w:val="006A1B5F"/>
    <w:rsid w:val="006A65A9"/>
    <w:rsid w:val="006B3705"/>
    <w:rsid w:val="006F465F"/>
    <w:rsid w:val="00751187"/>
    <w:rsid w:val="007A7C7C"/>
    <w:rsid w:val="007E2AF0"/>
    <w:rsid w:val="007F6797"/>
    <w:rsid w:val="008064BF"/>
    <w:rsid w:val="00816A8C"/>
    <w:rsid w:val="008267AE"/>
    <w:rsid w:val="00826FBA"/>
    <w:rsid w:val="00827914"/>
    <w:rsid w:val="00844D76"/>
    <w:rsid w:val="00876837"/>
    <w:rsid w:val="00880716"/>
    <w:rsid w:val="00880C73"/>
    <w:rsid w:val="008919EF"/>
    <w:rsid w:val="008E6C72"/>
    <w:rsid w:val="0094592E"/>
    <w:rsid w:val="009468A0"/>
    <w:rsid w:val="00961578"/>
    <w:rsid w:val="00962274"/>
    <w:rsid w:val="00963871"/>
    <w:rsid w:val="009F0028"/>
    <w:rsid w:val="009F0E29"/>
    <w:rsid w:val="00A27532"/>
    <w:rsid w:val="00A453F3"/>
    <w:rsid w:val="00A52BFB"/>
    <w:rsid w:val="00AA4E09"/>
    <w:rsid w:val="00AE738B"/>
    <w:rsid w:val="00B0480E"/>
    <w:rsid w:val="00B255C8"/>
    <w:rsid w:val="00B45992"/>
    <w:rsid w:val="00B50F8A"/>
    <w:rsid w:val="00B80DF3"/>
    <w:rsid w:val="00BB4F98"/>
    <w:rsid w:val="00BC345A"/>
    <w:rsid w:val="00BC481E"/>
    <w:rsid w:val="00BC55F3"/>
    <w:rsid w:val="00BE14C9"/>
    <w:rsid w:val="00C02ABA"/>
    <w:rsid w:val="00C03578"/>
    <w:rsid w:val="00C22EE5"/>
    <w:rsid w:val="00C30B34"/>
    <w:rsid w:val="00C332E6"/>
    <w:rsid w:val="00CF6B8D"/>
    <w:rsid w:val="00D12703"/>
    <w:rsid w:val="00D13120"/>
    <w:rsid w:val="00D40B31"/>
    <w:rsid w:val="00D57FEC"/>
    <w:rsid w:val="00D660C7"/>
    <w:rsid w:val="00D8231A"/>
    <w:rsid w:val="00DA68D9"/>
    <w:rsid w:val="00E029F1"/>
    <w:rsid w:val="00E53D6D"/>
    <w:rsid w:val="00E84381"/>
    <w:rsid w:val="00EA1D9D"/>
    <w:rsid w:val="00EA3506"/>
    <w:rsid w:val="00EB7062"/>
    <w:rsid w:val="00EE711B"/>
    <w:rsid w:val="00EF0445"/>
    <w:rsid w:val="00F02D5F"/>
    <w:rsid w:val="00F13BDA"/>
    <w:rsid w:val="00F256CD"/>
    <w:rsid w:val="00F47EC5"/>
    <w:rsid w:val="00FA2E57"/>
    <w:rsid w:val="00FD434A"/>
    <w:rsid w:val="00FE1ADB"/>
    <w:rsid w:val="00FF1789"/>
    <w:rsid w:val="44B4958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45C566"/>
  <w15:chartTrackingRefBased/>
  <w15:docId w15:val="{B43F3639-AFAE-4D92-88B9-215113032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B80D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B80D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B80DF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B80DF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B80DF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B80DF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B80DF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B80DF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B80DF3"/>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80DF3"/>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B80DF3"/>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B80DF3"/>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B80DF3"/>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B80DF3"/>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B80DF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B80DF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B80DF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B80DF3"/>
    <w:rPr>
      <w:rFonts w:eastAsiaTheme="majorEastAsia" w:cstheme="majorBidi"/>
      <w:color w:val="272727" w:themeColor="text1" w:themeTint="D8"/>
    </w:rPr>
  </w:style>
  <w:style w:type="paragraph" w:styleId="Ttulo">
    <w:name w:val="Title"/>
    <w:basedOn w:val="Normal"/>
    <w:next w:val="Normal"/>
    <w:link w:val="TtuloChar"/>
    <w:uiPriority w:val="10"/>
    <w:qFormat/>
    <w:rsid w:val="00B80D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B80DF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B80DF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B80DF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B80DF3"/>
    <w:pPr>
      <w:spacing w:before="160"/>
      <w:jc w:val="center"/>
    </w:pPr>
    <w:rPr>
      <w:i/>
      <w:iCs/>
      <w:color w:val="404040" w:themeColor="text1" w:themeTint="BF"/>
    </w:rPr>
  </w:style>
  <w:style w:type="character" w:customStyle="1" w:styleId="CitaoChar">
    <w:name w:val="Citação Char"/>
    <w:basedOn w:val="Fontepargpadro"/>
    <w:link w:val="Citao"/>
    <w:uiPriority w:val="29"/>
    <w:rsid w:val="00B80DF3"/>
    <w:rPr>
      <w:i/>
      <w:iCs/>
      <w:color w:val="404040" w:themeColor="text1" w:themeTint="BF"/>
    </w:rPr>
  </w:style>
  <w:style w:type="paragraph" w:styleId="PargrafodaLista">
    <w:name w:val="List Paragraph"/>
    <w:basedOn w:val="Normal"/>
    <w:uiPriority w:val="34"/>
    <w:qFormat/>
    <w:rsid w:val="00B80DF3"/>
    <w:pPr>
      <w:ind w:left="720"/>
      <w:contextualSpacing/>
    </w:pPr>
  </w:style>
  <w:style w:type="character" w:styleId="nfaseIntensa">
    <w:name w:val="Intense Emphasis"/>
    <w:basedOn w:val="Fontepargpadro"/>
    <w:uiPriority w:val="21"/>
    <w:qFormat/>
    <w:rsid w:val="00B80DF3"/>
    <w:rPr>
      <w:i/>
      <w:iCs/>
      <w:color w:val="0F4761" w:themeColor="accent1" w:themeShade="BF"/>
    </w:rPr>
  </w:style>
  <w:style w:type="paragraph" w:styleId="CitaoIntensa">
    <w:name w:val="Intense Quote"/>
    <w:basedOn w:val="Normal"/>
    <w:next w:val="Normal"/>
    <w:link w:val="CitaoIntensaChar"/>
    <w:uiPriority w:val="30"/>
    <w:qFormat/>
    <w:rsid w:val="00B80D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B80DF3"/>
    <w:rPr>
      <w:i/>
      <w:iCs/>
      <w:color w:val="0F4761" w:themeColor="accent1" w:themeShade="BF"/>
    </w:rPr>
  </w:style>
  <w:style w:type="character" w:styleId="RefernciaIntensa">
    <w:name w:val="Intense Reference"/>
    <w:basedOn w:val="Fontepargpadro"/>
    <w:uiPriority w:val="32"/>
    <w:qFormat/>
    <w:rsid w:val="00B80DF3"/>
    <w:rPr>
      <w:b/>
      <w:bCs/>
      <w:smallCaps/>
      <w:color w:val="0F4761" w:themeColor="accent1" w:themeShade="BF"/>
      <w:spacing w:val="5"/>
    </w:rPr>
  </w:style>
  <w:style w:type="paragraph" w:styleId="Cabealho">
    <w:name w:val="header"/>
    <w:basedOn w:val="Normal"/>
    <w:link w:val="CabealhoChar"/>
    <w:uiPriority w:val="99"/>
    <w:unhideWhenUsed/>
    <w:rsid w:val="00B80DF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80DF3"/>
  </w:style>
  <w:style w:type="paragraph" w:styleId="Rodap">
    <w:name w:val="footer"/>
    <w:basedOn w:val="Normal"/>
    <w:link w:val="RodapChar"/>
    <w:uiPriority w:val="99"/>
    <w:unhideWhenUsed/>
    <w:rsid w:val="00B80DF3"/>
    <w:pPr>
      <w:tabs>
        <w:tab w:val="center" w:pos="4252"/>
        <w:tab w:val="right" w:pos="8504"/>
      </w:tabs>
      <w:spacing w:after="0" w:line="240" w:lineRule="auto"/>
    </w:pPr>
  </w:style>
  <w:style w:type="character" w:customStyle="1" w:styleId="RodapChar">
    <w:name w:val="Rodapé Char"/>
    <w:basedOn w:val="Fontepargpadro"/>
    <w:link w:val="Rodap"/>
    <w:uiPriority w:val="99"/>
    <w:rsid w:val="00B80D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50488">
      <w:bodyDiv w:val="1"/>
      <w:marLeft w:val="0"/>
      <w:marRight w:val="0"/>
      <w:marTop w:val="0"/>
      <w:marBottom w:val="0"/>
      <w:divBdr>
        <w:top w:val="none" w:sz="0" w:space="0" w:color="auto"/>
        <w:left w:val="none" w:sz="0" w:space="0" w:color="auto"/>
        <w:bottom w:val="none" w:sz="0" w:space="0" w:color="auto"/>
        <w:right w:val="none" w:sz="0" w:space="0" w:color="auto"/>
      </w:divBdr>
    </w:div>
    <w:div w:id="43647330">
      <w:bodyDiv w:val="1"/>
      <w:marLeft w:val="0"/>
      <w:marRight w:val="0"/>
      <w:marTop w:val="0"/>
      <w:marBottom w:val="0"/>
      <w:divBdr>
        <w:top w:val="none" w:sz="0" w:space="0" w:color="auto"/>
        <w:left w:val="none" w:sz="0" w:space="0" w:color="auto"/>
        <w:bottom w:val="none" w:sz="0" w:space="0" w:color="auto"/>
        <w:right w:val="none" w:sz="0" w:space="0" w:color="auto"/>
      </w:divBdr>
    </w:div>
    <w:div w:id="68619434">
      <w:bodyDiv w:val="1"/>
      <w:marLeft w:val="0"/>
      <w:marRight w:val="0"/>
      <w:marTop w:val="0"/>
      <w:marBottom w:val="0"/>
      <w:divBdr>
        <w:top w:val="none" w:sz="0" w:space="0" w:color="auto"/>
        <w:left w:val="none" w:sz="0" w:space="0" w:color="auto"/>
        <w:bottom w:val="none" w:sz="0" w:space="0" w:color="auto"/>
        <w:right w:val="none" w:sz="0" w:space="0" w:color="auto"/>
      </w:divBdr>
    </w:div>
    <w:div w:id="216934562">
      <w:bodyDiv w:val="1"/>
      <w:marLeft w:val="0"/>
      <w:marRight w:val="0"/>
      <w:marTop w:val="0"/>
      <w:marBottom w:val="0"/>
      <w:divBdr>
        <w:top w:val="none" w:sz="0" w:space="0" w:color="auto"/>
        <w:left w:val="none" w:sz="0" w:space="0" w:color="auto"/>
        <w:bottom w:val="none" w:sz="0" w:space="0" w:color="auto"/>
        <w:right w:val="none" w:sz="0" w:space="0" w:color="auto"/>
      </w:divBdr>
    </w:div>
    <w:div w:id="389768275">
      <w:bodyDiv w:val="1"/>
      <w:marLeft w:val="0"/>
      <w:marRight w:val="0"/>
      <w:marTop w:val="0"/>
      <w:marBottom w:val="0"/>
      <w:divBdr>
        <w:top w:val="none" w:sz="0" w:space="0" w:color="auto"/>
        <w:left w:val="none" w:sz="0" w:space="0" w:color="auto"/>
        <w:bottom w:val="none" w:sz="0" w:space="0" w:color="auto"/>
        <w:right w:val="none" w:sz="0" w:space="0" w:color="auto"/>
      </w:divBdr>
    </w:div>
    <w:div w:id="659312776">
      <w:bodyDiv w:val="1"/>
      <w:marLeft w:val="0"/>
      <w:marRight w:val="0"/>
      <w:marTop w:val="0"/>
      <w:marBottom w:val="0"/>
      <w:divBdr>
        <w:top w:val="none" w:sz="0" w:space="0" w:color="auto"/>
        <w:left w:val="none" w:sz="0" w:space="0" w:color="auto"/>
        <w:bottom w:val="none" w:sz="0" w:space="0" w:color="auto"/>
        <w:right w:val="none" w:sz="0" w:space="0" w:color="auto"/>
      </w:divBdr>
    </w:div>
    <w:div w:id="667175306">
      <w:bodyDiv w:val="1"/>
      <w:marLeft w:val="0"/>
      <w:marRight w:val="0"/>
      <w:marTop w:val="0"/>
      <w:marBottom w:val="0"/>
      <w:divBdr>
        <w:top w:val="none" w:sz="0" w:space="0" w:color="auto"/>
        <w:left w:val="none" w:sz="0" w:space="0" w:color="auto"/>
        <w:bottom w:val="none" w:sz="0" w:space="0" w:color="auto"/>
        <w:right w:val="none" w:sz="0" w:space="0" w:color="auto"/>
      </w:divBdr>
    </w:div>
    <w:div w:id="690762437">
      <w:bodyDiv w:val="1"/>
      <w:marLeft w:val="0"/>
      <w:marRight w:val="0"/>
      <w:marTop w:val="0"/>
      <w:marBottom w:val="0"/>
      <w:divBdr>
        <w:top w:val="none" w:sz="0" w:space="0" w:color="auto"/>
        <w:left w:val="none" w:sz="0" w:space="0" w:color="auto"/>
        <w:bottom w:val="none" w:sz="0" w:space="0" w:color="auto"/>
        <w:right w:val="none" w:sz="0" w:space="0" w:color="auto"/>
      </w:divBdr>
    </w:div>
    <w:div w:id="847016551">
      <w:bodyDiv w:val="1"/>
      <w:marLeft w:val="0"/>
      <w:marRight w:val="0"/>
      <w:marTop w:val="0"/>
      <w:marBottom w:val="0"/>
      <w:divBdr>
        <w:top w:val="none" w:sz="0" w:space="0" w:color="auto"/>
        <w:left w:val="none" w:sz="0" w:space="0" w:color="auto"/>
        <w:bottom w:val="none" w:sz="0" w:space="0" w:color="auto"/>
        <w:right w:val="none" w:sz="0" w:space="0" w:color="auto"/>
      </w:divBdr>
    </w:div>
    <w:div w:id="981035763">
      <w:bodyDiv w:val="1"/>
      <w:marLeft w:val="0"/>
      <w:marRight w:val="0"/>
      <w:marTop w:val="0"/>
      <w:marBottom w:val="0"/>
      <w:divBdr>
        <w:top w:val="none" w:sz="0" w:space="0" w:color="auto"/>
        <w:left w:val="none" w:sz="0" w:space="0" w:color="auto"/>
        <w:bottom w:val="none" w:sz="0" w:space="0" w:color="auto"/>
        <w:right w:val="none" w:sz="0" w:space="0" w:color="auto"/>
      </w:divBdr>
    </w:div>
    <w:div w:id="985861256">
      <w:bodyDiv w:val="1"/>
      <w:marLeft w:val="0"/>
      <w:marRight w:val="0"/>
      <w:marTop w:val="0"/>
      <w:marBottom w:val="0"/>
      <w:divBdr>
        <w:top w:val="none" w:sz="0" w:space="0" w:color="auto"/>
        <w:left w:val="none" w:sz="0" w:space="0" w:color="auto"/>
        <w:bottom w:val="none" w:sz="0" w:space="0" w:color="auto"/>
        <w:right w:val="none" w:sz="0" w:space="0" w:color="auto"/>
      </w:divBdr>
    </w:div>
    <w:div w:id="1044330069">
      <w:bodyDiv w:val="1"/>
      <w:marLeft w:val="0"/>
      <w:marRight w:val="0"/>
      <w:marTop w:val="0"/>
      <w:marBottom w:val="0"/>
      <w:divBdr>
        <w:top w:val="none" w:sz="0" w:space="0" w:color="auto"/>
        <w:left w:val="none" w:sz="0" w:space="0" w:color="auto"/>
        <w:bottom w:val="none" w:sz="0" w:space="0" w:color="auto"/>
        <w:right w:val="none" w:sz="0" w:space="0" w:color="auto"/>
      </w:divBdr>
    </w:div>
    <w:div w:id="1199317531">
      <w:bodyDiv w:val="1"/>
      <w:marLeft w:val="0"/>
      <w:marRight w:val="0"/>
      <w:marTop w:val="0"/>
      <w:marBottom w:val="0"/>
      <w:divBdr>
        <w:top w:val="none" w:sz="0" w:space="0" w:color="auto"/>
        <w:left w:val="none" w:sz="0" w:space="0" w:color="auto"/>
        <w:bottom w:val="none" w:sz="0" w:space="0" w:color="auto"/>
        <w:right w:val="none" w:sz="0" w:space="0" w:color="auto"/>
      </w:divBdr>
    </w:div>
    <w:div w:id="1411349229">
      <w:bodyDiv w:val="1"/>
      <w:marLeft w:val="0"/>
      <w:marRight w:val="0"/>
      <w:marTop w:val="0"/>
      <w:marBottom w:val="0"/>
      <w:divBdr>
        <w:top w:val="none" w:sz="0" w:space="0" w:color="auto"/>
        <w:left w:val="none" w:sz="0" w:space="0" w:color="auto"/>
        <w:bottom w:val="none" w:sz="0" w:space="0" w:color="auto"/>
        <w:right w:val="none" w:sz="0" w:space="0" w:color="auto"/>
      </w:divBdr>
    </w:div>
    <w:div w:id="1417895658">
      <w:bodyDiv w:val="1"/>
      <w:marLeft w:val="0"/>
      <w:marRight w:val="0"/>
      <w:marTop w:val="0"/>
      <w:marBottom w:val="0"/>
      <w:divBdr>
        <w:top w:val="none" w:sz="0" w:space="0" w:color="auto"/>
        <w:left w:val="none" w:sz="0" w:space="0" w:color="auto"/>
        <w:bottom w:val="none" w:sz="0" w:space="0" w:color="auto"/>
        <w:right w:val="none" w:sz="0" w:space="0" w:color="auto"/>
      </w:divBdr>
    </w:div>
    <w:div w:id="1553226989">
      <w:bodyDiv w:val="1"/>
      <w:marLeft w:val="0"/>
      <w:marRight w:val="0"/>
      <w:marTop w:val="0"/>
      <w:marBottom w:val="0"/>
      <w:divBdr>
        <w:top w:val="none" w:sz="0" w:space="0" w:color="auto"/>
        <w:left w:val="none" w:sz="0" w:space="0" w:color="auto"/>
        <w:bottom w:val="none" w:sz="0" w:space="0" w:color="auto"/>
        <w:right w:val="none" w:sz="0" w:space="0" w:color="auto"/>
      </w:divBdr>
    </w:div>
    <w:div w:id="1560090496">
      <w:bodyDiv w:val="1"/>
      <w:marLeft w:val="0"/>
      <w:marRight w:val="0"/>
      <w:marTop w:val="0"/>
      <w:marBottom w:val="0"/>
      <w:divBdr>
        <w:top w:val="none" w:sz="0" w:space="0" w:color="auto"/>
        <w:left w:val="none" w:sz="0" w:space="0" w:color="auto"/>
        <w:bottom w:val="none" w:sz="0" w:space="0" w:color="auto"/>
        <w:right w:val="none" w:sz="0" w:space="0" w:color="auto"/>
      </w:divBdr>
    </w:div>
    <w:div w:id="1612393318">
      <w:bodyDiv w:val="1"/>
      <w:marLeft w:val="0"/>
      <w:marRight w:val="0"/>
      <w:marTop w:val="0"/>
      <w:marBottom w:val="0"/>
      <w:divBdr>
        <w:top w:val="none" w:sz="0" w:space="0" w:color="auto"/>
        <w:left w:val="none" w:sz="0" w:space="0" w:color="auto"/>
        <w:bottom w:val="none" w:sz="0" w:space="0" w:color="auto"/>
        <w:right w:val="none" w:sz="0" w:space="0" w:color="auto"/>
      </w:divBdr>
    </w:div>
    <w:div w:id="1631353926">
      <w:bodyDiv w:val="1"/>
      <w:marLeft w:val="0"/>
      <w:marRight w:val="0"/>
      <w:marTop w:val="0"/>
      <w:marBottom w:val="0"/>
      <w:divBdr>
        <w:top w:val="none" w:sz="0" w:space="0" w:color="auto"/>
        <w:left w:val="none" w:sz="0" w:space="0" w:color="auto"/>
        <w:bottom w:val="none" w:sz="0" w:space="0" w:color="auto"/>
        <w:right w:val="none" w:sz="0" w:space="0" w:color="auto"/>
      </w:divBdr>
    </w:div>
    <w:div w:id="1688629322">
      <w:bodyDiv w:val="1"/>
      <w:marLeft w:val="0"/>
      <w:marRight w:val="0"/>
      <w:marTop w:val="0"/>
      <w:marBottom w:val="0"/>
      <w:divBdr>
        <w:top w:val="none" w:sz="0" w:space="0" w:color="auto"/>
        <w:left w:val="none" w:sz="0" w:space="0" w:color="auto"/>
        <w:bottom w:val="none" w:sz="0" w:space="0" w:color="auto"/>
        <w:right w:val="none" w:sz="0" w:space="0" w:color="auto"/>
      </w:divBdr>
    </w:div>
    <w:div w:id="1724216089">
      <w:bodyDiv w:val="1"/>
      <w:marLeft w:val="0"/>
      <w:marRight w:val="0"/>
      <w:marTop w:val="0"/>
      <w:marBottom w:val="0"/>
      <w:divBdr>
        <w:top w:val="none" w:sz="0" w:space="0" w:color="auto"/>
        <w:left w:val="none" w:sz="0" w:space="0" w:color="auto"/>
        <w:bottom w:val="none" w:sz="0" w:space="0" w:color="auto"/>
        <w:right w:val="none" w:sz="0" w:space="0" w:color="auto"/>
      </w:divBdr>
    </w:div>
    <w:div w:id="1783452071">
      <w:bodyDiv w:val="1"/>
      <w:marLeft w:val="0"/>
      <w:marRight w:val="0"/>
      <w:marTop w:val="0"/>
      <w:marBottom w:val="0"/>
      <w:divBdr>
        <w:top w:val="none" w:sz="0" w:space="0" w:color="auto"/>
        <w:left w:val="none" w:sz="0" w:space="0" w:color="auto"/>
        <w:bottom w:val="none" w:sz="0" w:space="0" w:color="auto"/>
        <w:right w:val="none" w:sz="0" w:space="0" w:color="auto"/>
      </w:divBdr>
    </w:div>
    <w:div w:id="1943683949">
      <w:bodyDiv w:val="1"/>
      <w:marLeft w:val="0"/>
      <w:marRight w:val="0"/>
      <w:marTop w:val="0"/>
      <w:marBottom w:val="0"/>
      <w:divBdr>
        <w:top w:val="none" w:sz="0" w:space="0" w:color="auto"/>
        <w:left w:val="none" w:sz="0" w:space="0" w:color="auto"/>
        <w:bottom w:val="none" w:sz="0" w:space="0" w:color="auto"/>
        <w:right w:val="none" w:sz="0" w:space="0" w:color="auto"/>
      </w:divBdr>
    </w:div>
    <w:div w:id="2037415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D44E40-78DF-4F8C-AA19-84A5C373A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2</Pages>
  <Words>511</Words>
  <Characters>2765</Characters>
  <Application>Microsoft Office Word</Application>
  <DocSecurity>0</DocSecurity>
  <Lines>23</Lines>
  <Paragraphs>6</Paragraphs>
  <ScaleCrop>false</ScaleCrop>
  <Company/>
  <LinksUpToDate>false</LinksUpToDate>
  <CharactersWithSpaces>3270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João Sousa</cp:lastModifiedBy>
  <cp:revision>74</cp:revision>
  <cp:lastPrinted>2025-02-14T12:26:00Z</cp:lastPrinted>
  <dcterms:created xsi:type="dcterms:W3CDTF">2025-01-11T21:33:00Z</dcterms:created>
  <dcterms:modified xsi:type="dcterms:W3CDTF">2025-09-23T18:47:00Z</dcterms:modified>
</cp:coreProperties>
</file>