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2D992AB8" w:rsidR="00526433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ATA DA 1.6</w:t>
      </w:r>
      <w:r w:rsidR="00FE2F4F">
        <w:rPr>
          <w:rFonts w:ascii="Century Gothic" w:hAnsi="Century Gothic"/>
          <w:b/>
          <w:bCs/>
          <w:sz w:val="22"/>
          <w:szCs w:val="22"/>
        </w:rPr>
        <w:t>3</w:t>
      </w:r>
      <w:r w:rsidR="009A11F7">
        <w:rPr>
          <w:rFonts w:ascii="Century Gothic" w:hAnsi="Century Gothic"/>
          <w:b/>
          <w:bCs/>
          <w:sz w:val="22"/>
          <w:szCs w:val="22"/>
        </w:rPr>
        <w:t>5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9A11F7">
        <w:rPr>
          <w:rFonts w:ascii="Century Gothic" w:hAnsi="Century Gothic"/>
          <w:b/>
          <w:bCs/>
          <w:sz w:val="22"/>
          <w:szCs w:val="22"/>
        </w:rPr>
        <w:t>15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AE27A9">
        <w:rPr>
          <w:rFonts w:ascii="Century Gothic" w:hAnsi="Century Gothic"/>
          <w:b/>
          <w:bCs/>
          <w:sz w:val="22"/>
          <w:szCs w:val="22"/>
        </w:rPr>
        <w:t>JU</w:t>
      </w:r>
      <w:r w:rsidR="00942567">
        <w:rPr>
          <w:rFonts w:ascii="Century Gothic" w:hAnsi="Century Gothic"/>
          <w:b/>
          <w:bCs/>
          <w:sz w:val="22"/>
          <w:szCs w:val="22"/>
        </w:rPr>
        <w:t>L</w:t>
      </w:r>
      <w:r w:rsidR="00AE27A9">
        <w:rPr>
          <w:rFonts w:ascii="Century Gothic" w:hAnsi="Century Gothic"/>
          <w:b/>
          <w:bCs/>
          <w:sz w:val="22"/>
          <w:szCs w:val="22"/>
        </w:rPr>
        <w:t>HO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2F6766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61CEE913" w14:textId="7AB1A470" w:rsidR="00E40D5B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2F6766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2F6766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2F6766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2F6766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2F6766">
        <w:rPr>
          <w:rFonts w:ascii="Century Gothic" w:hAnsi="Century Gothic"/>
          <w:sz w:val="22"/>
          <w:szCs w:val="22"/>
        </w:rPr>
        <w:t xml:space="preserve"> Resende</w:t>
      </w:r>
      <w:r w:rsidR="00A33B6A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2F6766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2F6766">
        <w:rPr>
          <w:rFonts w:ascii="Century Gothic" w:hAnsi="Century Gothic"/>
          <w:sz w:val="22"/>
          <w:szCs w:val="22"/>
        </w:rPr>
        <w:t xml:space="preserve">, Michel Fabiano de Oliveira, </w:t>
      </w:r>
      <w:r w:rsidR="00D26FAC" w:rsidRPr="002F6766">
        <w:rPr>
          <w:rFonts w:ascii="Century Gothic" w:hAnsi="Century Gothic"/>
          <w:sz w:val="22"/>
          <w:szCs w:val="22"/>
        </w:rPr>
        <w:t>Natália</w:t>
      </w:r>
      <w:r w:rsidRPr="002F6766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2F6766">
        <w:rPr>
          <w:rFonts w:ascii="Century Gothic" w:hAnsi="Century Gothic"/>
          <w:sz w:val="22"/>
          <w:szCs w:val="22"/>
        </w:rPr>
        <w:t xml:space="preserve"> e</w:t>
      </w:r>
      <w:r w:rsidR="002E0A05" w:rsidRPr="002F6766">
        <w:rPr>
          <w:rFonts w:ascii="Century Gothic" w:hAnsi="Century Gothic"/>
          <w:sz w:val="22"/>
          <w:szCs w:val="22"/>
        </w:rPr>
        <w:t xml:space="preserve"> </w:t>
      </w:r>
      <w:r w:rsidR="00620EBB" w:rsidRPr="002F6766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Pr="002F6766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09333A07" w:rsidR="00D13155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8D6B27" w:rsidRPr="002F6766">
        <w:rPr>
          <w:rFonts w:ascii="Century Gothic" w:hAnsi="Century Gothic"/>
          <w:sz w:val="22"/>
          <w:szCs w:val="22"/>
        </w:rPr>
        <w:t>Emerson Fernand</w:t>
      </w:r>
      <w:r w:rsidR="007537B0" w:rsidRPr="002F6766">
        <w:rPr>
          <w:rFonts w:ascii="Century Gothic" w:hAnsi="Century Gothic"/>
          <w:sz w:val="22"/>
          <w:szCs w:val="22"/>
        </w:rPr>
        <w:t>o</w:t>
      </w:r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2F6766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2F6766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2F6766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2F6766">
        <w:rPr>
          <w:rFonts w:ascii="Century Gothic" w:hAnsi="Century Gothic"/>
          <w:sz w:val="22"/>
          <w:szCs w:val="22"/>
        </w:rPr>
        <w:t xml:space="preserve"> Cristina de Santi</w:t>
      </w:r>
      <w:r w:rsidR="00AE27A9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>José Gustavo Ribeiro Marques</w:t>
      </w:r>
      <w:bookmarkStart w:id="0" w:name="_Hlk122433548"/>
      <w:r w:rsidR="00AE27A9">
        <w:rPr>
          <w:rFonts w:ascii="Century Gothic" w:hAnsi="Century Gothic"/>
          <w:sz w:val="22"/>
          <w:szCs w:val="22"/>
        </w:rPr>
        <w:t xml:space="preserve"> e Luciano </w:t>
      </w:r>
      <w:proofErr w:type="spellStart"/>
      <w:r w:rsidR="00AE27A9">
        <w:rPr>
          <w:rFonts w:ascii="Century Gothic" w:hAnsi="Century Gothic"/>
          <w:sz w:val="22"/>
          <w:szCs w:val="22"/>
        </w:rPr>
        <w:t>Mazetto</w:t>
      </w:r>
      <w:proofErr w:type="spellEnd"/>
      <w:r w:rsidR="00AE27A9">
        <w:rPr>
          <w:rFonts w:ascii="Century Gothic" w:hAnsi="Century Gothic"/>
          <w:sz w:val="22"/>
          <w:szCs w:val="22"/>
        </w:rPr>
        <w:t xml:space="preserve"> Bianchi da Costa</w:t>
      </w:r>
      <w:r w:rsidR="00C3431B" w:rsidRPr="002F6766">
        <w:rPr>
          <w:rFonts w:ascii="Century Gothic" w:hAnsi="Century Gothic"/>
          <w:sz w:val="22"/>
          <w:szCs w:val="22"/>
        </w:rPr>
        <w:t>.</w:t>
      </w:r>
      <w:bookmarkEnd w:id="0"/>
    </w:p>
    <w:p w14:paraId="40654E0C" w14:textId="77777777" w:rsidR="006A7293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033B3AA" w14:textId="3B1386B4" w:rsidR="00E43FF9" w:rsidRPr="00E43FF9" w:rsidRDefault="00BB3C88" w:rsidP="00E43FF9">
      <w:pPr>
        <w:spacing w:line="360" w:lineRule="auto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C77B72">
        <w:rPr>
          <w:rFonts w:ascii="Century Gothic" w:hAnsi="Century Gothic"/>
          <w:sz w:val="22"/>
          <w:szCs w:val="22"/>
        </w:rPr>
        <w:t xml:space="preserve">Às 19h </w:t>
      </w:r>
      <w:r w:rsidR="00146A6C" w:rsidRPr="00C77B72">
        <w:rPr>
          <w:rFonts w:ascii="Century Gothic" w:hAnsi="Century Gothic"/>
          <w:sz w:val="22"/>
          <w:szCs w:val="22"/>
        </w:rPr>
        <w:t xml:space="preserve">(dezenove horas) </w:t>
      </w:r>
      <w:r w:rsidRPr="00C77B72">
        <w:rPr>
          <w:rFonts w:ascii="Century Gothic" w:hAnsi="Century Gothic"/>
          <w:sz w:val="22"/>
          <w:szCs w:val="22"/>
        </w:rPr>
        <w:t xml:space="preserve">do dia </w:t>
      </w:r>
      <w:r w:rsidR="009A11F7">
        <w:rPr>
          <w:rFonts w:ascii="Century Gothic" w:hAnsi="Century Gothic"/>
          <w:sz w:val="22"/>
          <w:szCs w:val="22"/>
        </w:rPr>
        <w:t>15</w:t>
      </w:r>
      <w:r w:rsidR="00F63BE0" w:rsidRPr="00C77B72">
        <w:rPr>
          <w:rFonts w:ascii="Century Gothic" w:hAnsi="Century Gothic"/>
          <w:sz w:val="22"/>
          <w:szCs w:val="22"/>
        </w:rPr>
        <w:t xml:space="preserve"> </w:t>
      </w:r>
      <w:r w:rsidRPr="00C77B72">
        <w:rPr>
          <w:rFonts w:ascii="Century Gothic" w:hAnsi="Century Gothic"/>
          <w:sz w:val="22"/>
          <w:szCs w:val="22"/>
        </w:rPr>
        <w:t>(</w:t>
      </w:r>
      <w:r w:rsidR="009A11F7">
        <w:rPr>
          <w:rFonts w:ascii="Century Gothic" w:hAnsi="Century Gothic"/>
          <w:sz w:val="22"/>
          <w:szCs w:val="22"/>
        </w:rPr>
        <w:t>quinze</w:t>
      </w:r>
      <w:r w:rsidRPr="00C77B72">
        <w:rPr>
          <w:rFonts w:ascii="Century Gothic" w:hAnsi="Century Gothic"/>
          <w:sz w:val="22"/>
          <w:szCs w:val="22"/>
        </w:rPr>
        <w:t xml:space="preserve">) </w:t>
      </w:r>
      <w:r w:rsidR="0068402F" w:rsidRPr="00C77B72">
        <w:rPr>
          <w:rFonts w:ascii="Century Gothic" w:hAnsi="Century Gothic"/>
          <w:sz w:val="22"/>
          <w:szCs w:val="22"/>
        </w:rPr>
        <w:t xml:space="preserve">do mês </w:t>
      </w:r>
      <w:r w:rsidRPr="00C77B72">
        <w:rPr>
          <w:rFonts w:ascii="Century Gothic" w:hAnsi="Century Gothic"/>
          <w:sz w:val="22"/>
          <w:szCs w:val="22"/>
        </w:rPr>
        <w:t xml:space="preserve">de </w:t>
      </w:r>
      <w:r w:rsidR="00AE27A9" w:rsidRPr="00C77B72">
        <w:rPr>
          <w:rFonts w:ascii="Century Gothic" w:hAnsi="Century Gothic"/>
          <w:sz w:val="22"/>
          <w:szCs w:val="22"/>
        </w:rPr>
        <w:t>ju</w:t>
      </w:r>
      <w:r w:rsidR="00942567" w:rsidRPr="00C77B72">
        <w:rPr>
          <w:rFonts w:ascii="Century Gothic" w:hAnsi="Century Gothic"/>
          <w:sz w:val="22"/>
          <w:szCs w:val="22"/>
        </w:rPr>
        <w:t>l</w:t>
      </w:r>
      <w:r w:rsidR="00AE27A9" w:rsidRPr="00C77B72">
        <w:rPr>
          <w:rFonts w:ascii="Century Gothic" w:hAnsi="Century Gothic"/>
          <w:sz w:val="22"/>
          <w:szCs w:val="22"/>
        </w:rPr>
        <w:t>ho</w:t>
      </w:r>
      <w:r w:rsidRPr="00C77B72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C77B72">
        <w:rPr>
          <w:rFonts w:ascii="Century Gothic" w:hAnsi="Century Gothic"/>
          <w:sz w:val="22"/>
          <w:szCs w:val="22"/>
        </w:rPr>
        <w:t xml:space="preserve">da </w:t>
      </w:r>
      <w:r w:rsidRPr="00C77B72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C77B72">
        <w:rPr>
          <w:rFonts w:ascii="Century Gothic" w:hAnsi="Century Gothic"/>
          <w:sz w:val="22"/>
          <w:szCs w:val="22"/>
        </w:rPr>
        <w:t>Babinha</w:t>
      </w:r>
      <w:proofErr w:type="spellEnd"/>
      <w:r w:rsidRPr="00C77B72">
        <w:rPr>
          <w:rFonts w:ascii="Century Gothic" w:hAnsi="Century Gothic"/>
          <w:sz w:val="22"/>
          <w:szCs w:val="22"/>
        </w:rPr>
        <w:t xml:space="preserve">”, </w:t>
      </w:r>
      <w:r w:rsidR="00526433" w:rsidRPr="00C77B72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C77B72">
        <w:rPr>
          <w:rFonts w:ascii="Century Gothic" w:hAnsi="Century Gothic"/>
          <w:sz w:val="22"/>
          <w:szCs w:val="22"/>
        </w:rPr>
        <w:t>v</w:t>
      </w:r>
      <w:r w:rsidR="00526433" w:rsidRPr="00C77B72">
        <w:rPr>
          <w:rFonts w:ascii="Century Gothic" w:hAnsi="Century Gothic"/>
          <w:sz w:val="22"/>
          <w:szCs w:val="22"/>
        </w:rPr>
        <w:t>ereadores acima referidos, realizou</w:t>
      </w:r>
      <w:r w:rsidR="00A012CA" w:rsidRPr="00C77B72">
        <w:rPr>
          <w:rFonts w:ascii="Century Gothic" w:hAnsi="Century Gothic"/>
          <w:sz w:val="22"/>
          <w:szCs w:val="22"/>
        </w:rPr>
        <w:t>-</w:t>
      </w:r>
      <w:r w:rsidR="00526433" w:rsidRPr="00C77B72">
        <w:rPr>
          <w:rFonts w:ascii="Century Gothic" w:hAnsi="Century Gothic"/>
          <w:sz w:val="22"/>
          <w:szCs w:val="22"/>
        </w:rPr>
        <w:t xml:space="preserve">se a </w:t>
      </w:r>
      <w:r w:rsidR="00E95A4A" w:rsidRPr="00C77B72">
        <w:rPr>
          <w:rFonts w:ascii="Century Gothic" w:hAnsi="Century Gothic"/>
          <w:sz w:val="22"/>
          <w:szCs w:val="22"/>
        </w:rPr>
        <w:t>1.6</w:t>
      </w:r>
      <w:r w:rsidR="00FE2F4F" w:rsidRPr="00C77B72">
        <w:rPr>
          <w:rFonts w:ascii="Century Gothic" w:hAnsi="Century Gothic"/>
          <w:sz w:val="22"/>
          <w:szCs w:val="22"/>
        </w:rPr>
        <w:t>3</w:t>
      </w:r>
      <w:r w:rsidR="009A11F7">
        <w:rPr>
          <w:rFonts w:ascii="Century Gothic" w:hAnsi="Century Gothic"/>
          <w:sz w:val="22"/>
          <w:szCs w:val="22"/>
        </w:rPr>
        <w:t>5</w:t>
      </w:r>
      <w:r w:rsidR="00E95A4A" w:rsidRPr="00C77B72">
        <w:rPr>
          <w:rFonts w:ascii="Century Gothic" w:hAnsi="Century Gothic"/>
          <w:sz w:val="22"/>
          <w:szCs w:val="22"/>
        </w:rPr>
        <w:t>ª</w:t>
      </w:r>
      <w:r w:rsidR="007B3365" w:rsidRPr="00C77B72">
        <w:rPr>
          <w:rFonts w:ascii="Century Gothic" w:hAnsi="Century Gothic"/>
          <w:sz w:val="22"/>
          <w:szCs w:val="22"/>
        </w:rPr>
        <w:t xml:space="preserve"> </w:t>
      </w:r>
      <w:r w:rsidR="00E95A4A" w:rsidRPr="00C77B72">
        <w:rPr>
          <w:rFonts w:ascii="Century Gothic" w:hAnsi="Century Gothic"/>
          <w:sz w:val="22"/>
          <w:szCs w:val="22"/>
        </w:rPr>
        <w:t>(</w:t>
      </w:r>
      <w:r w:rsidR="00BF1FF1" w:rsidRPr="00C77B72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C77B72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C77B72">
        <w:rPr>
          <w:rFonts w:ascii="Century Gothic" w:hAnsi="Century Gothic"/>
          <w:sz w:val="22"/>
          <w:szCs w:val="22"/>
        </w:rPr>
        <w:t xml:space="preserve"> </w:t>
      </w:r>
      <w:r w:rsidR="00FE2F4F" w:rsidRPr="00C77B72">
        <w:rPr>
          <w:rFonts w:ascii="Century Gothic" w:hAnsi="Century Gothic"/>
          <w:sz w:val="22"/>
          <w:szCs w:val="22"/>
        </w:rPr>
        <w:t>trigésima</w:t>
      </w:r>
      <w:r w:rsidR="00486ECF" w:rsidRPr="00C77B72">
        <w:rPr>
          <w:rFonts w:ascii="Century Gothic" w:hAnsi="Century Gothic"/>
          <w:sz w:val="22"/>
          <w:szCs w:val="22"/>
        </w:rPr>
        <w:t xml:space="preserve"> </w:t>
      </w:r>
      <w:r w:rsidR="009A11F7">
        <w:rPr>
          <w:rFonts w:ascii="Century Gothic" w:hAnsi="Century Gothic"/>
          <w:sz w:val="22"/>
          <w:szCs w:val="22"/>
        </w:rPr>
        <w:t>quinta</w:t>
      </w:r>
      <w:r w:rsidR="00E95A4A" w:rsidRPr="00C77B72">
        <w:rPr>
          <w:rFonts w:ascii="Century Gothic" w:hAnsi="Century Gothic"/>
          <w:sz w:val="22"/>
          <w:szCs w:val="22"/>
        </w:rPr>
        <w:t>)</w:t>
      </w:r>
      <w:r w:rsidR="000C6243" w:rsidRPr="00C77B72">
        <w:rPr>
          <w:rFonts w:ascii="Century Gothic" w:hAnsi="Century Gothic"/>
          <w:sz w:val="22"/>
          <w:szCs w:val="22"/>
        </w:rPr>
        <w:t xml:space="preserve"> </w:t>
      </w:r>
      <w:r w:rsidR="008E7D14" w:rsidRPr="00C77B72">
        <w:rPr>
          <w:rFonts w:ascii="Century Gothic" w:hAnsi="Century Gothic"/>
          <w:sz w:val="22"/>
          <w:szCs w:val="22"/>
        </w:rPr>
        <w:t>s</w:t>
      </w:r>
      <w:r w:rsidR="0098559C" w:rsidRPr="00C77B72">
        <w:rPr>
          <w:rFonts w:ascii="Century Gothic" w:hAnsi="Century Gothic"/>
          <w:sz w:val="22"/>
          <w:szCs w:val="22"/>
        </w:rPr>
        <w:t>e</w:t>
      </w:r>
      <w:r w:rsidR="00526433" w:rsidRPr="00C77B72">
        <w:rPr>
          <w:rFonts w:ascii="Century Gothic" w:hAnsi="Century Gothic"/>
          <w:sz w:val="22"/>
          <w:szCs w:val="22"/>
        </w:rPr>
        <w:t xml:space="preserve">ssão </w:t>
      </w:r>
      <w:r w:rsidR="008E7D14" w:rsidRPr="00C77B72">
        <w:rPr>
          <w:rFonts w:ascii="Century Gothic" w:hAnsi="Century Gothic"/>
          <w:sz w:val="22"/>
          <w:szCs w:val="22"/>
        </w:rPr>
        <w:t>o</w:t>
      </w:r>
      <w:r w:rsidR="00526433" w:rsidRPr="00C77B72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C77B72">
        <w:rPr>
          <w:rFonts w:ascii="Century Gothic" w:hAnsi="Century Gothic"/>
          <w:sz w:val="22"/>
          <w:szCs w:val="22"/>
        </w:rPr>
        <w:t>p</w:t>
      </w:r>
      <w:r w:rsidR="00526433" w:rsidRPr="00C77B72">
        <w:rPr>
          <w:rFonts w:ascii="Century Gothic" w:hAnsi="Century Gothic"/>
          <w:sz w:val="22"/>
          <w:szCs w:val="22"/>
        </w:rPr>
        <w:t>residência d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6433" w:rsidRPr="00C77B72">
        <w:rPr>
          <w:rFonts w:ascii="Century Gothic" w:hAnsi="Century Gothic"/>
          <w:sz w:val="22"/>
          <w:szCs w:val="22"/>
        </w:rPr>
        <w:t xml:space="preserve"> </w:t>
      </w:r>
      <w:r w:rsidR="0052068F" w:rsidRPr="00C77B72">
        <w:rPr>
          <w:rFonts w:ascii="Century Gothic" w:hAnsi="Century Gothic"/>
          <w:sz w:val="22"/>
          <w:szCs w:val="22"/>
        </w:rPr>
        <w:t>V</w:t>
      </w:r>
      <w:r w:rsidR="00526433" w:rsidRPr="00C77B72">
        <w:rPr>
          <w:rFonts w:ascii="Century Gothic" w:hAnsi="Century Gothic"/>
          <w:sz w:val="22"/>
          <w:szCs w:val="22"/>
        </w:rPr>
        <w:t xml:space="preserve">ereador </w:t>
      </w:r>
      <w:r w:rsidR="006F3B39" w:rsidRPr="00C77B72">
        <w:rPr>
          <w:rFonts w:ascii="Century Gothic" w:hAnsi="Century Gothic"/>
          <w:sz w:val="22"/>
          <w:szCs w:val="22"/>
        </w:rPr>
        <w:t>Thiago Alberto Camilo de Oliveira</w:t>
      </w:r>
      <w:r w:rsidR="0052068F" w:rsidRPr="00C77B72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068F" w:rsidRPr="00C77B72">
        <w:rPr>
          <w:rFonts w:ascii="Century Gothic" w:hAnsi="Century Gothic"/>
          <w:sz w:val="22"/>
          <w:szCs w:val="22"/>
        </w:rPr>
        <w:t>s Vereador</w:t>
      </w:r>
      <w:r w:rsidR="006F3B39" w:rsidRPr="00C77B72">
        <w:rPr>
          <w:rFonts w:ascii="Century Gothic" w:hAnsi="Century Gothic"/>
          <w:sz w:val="22"/>
          <w:szCs w:val="22"/>
        </w:rPr>
        <w:t>e</w:t>
      </w:r>
      <w:r w:rsidR="0052068F" w:rsidRPr="00C77B72">
        <w:rPr>
          <w:rFonts w:ascii="Century Gothic" w:hAnsi="Century Gothic"/>
          <w:sz w:val="22"/>
          <w:szCs w:val="22"/>
        </w:rPr>
        <w:t xml:space="preserve">s </w:t>
      </w:r>
      <w:r w:rsidR="006F3B39" w:rsidRPr="00C77B72">
        <w:rPr>
          <w:rFonts w:ascii="Century Gothic" w:hAnsi="Century Gothic"/>
          <w:sz w:val="22"/>
          <w:szCs w:val="22"/>
        </w:rPr>
        <w:t>Alan Felipe dos Santos</w:t>
      </w:r>
      <w:r w:rsidR="0052068F" w:rsidRPr="00C77B72">
        <w:rPr>
          <w:rFonts w:ascii="Century Gothic" w:hAnsi="Century Gothic"/>
          <w:sz w:val="22"/>
          <w:szCs w:val="22"/>
        </w:rPr>
        <w:t xml:space="preserve"> e </w:t>
      </w:r>
      <w:r w:rsidR="006F3B39" w:rsidRPr="00C77B72">
        <w:rPr>
          <w:rFonts w:ascii="Century Gothic" w:hAnsi="Century Gothic"/>
          <w:sz w:val="22"/>
          <w:szCs w:val="22"/>
        </w:rPr>
        <w:t>Fabiano Estevam da Silva</w:t>
      </w:r>
      <w:r w:rsidR="0052068F" w:rsidRPr="00C77B72">
        <w:rPr>
          <w:rFonts w:ascii="Century Gothic" w:hAnsi="Century Gothic"/>
          <w:sz w:val="22"/>
          <w:szCs w:val="22"/>
        </w:rPr>
        <w:t>, respectivamente, Primeir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068F" w:rsidRPr="00C77B72">
        <w:rPr>
          <w:rFonts w:ascii="Century Gothic" w:hAnsi="Century Gothic"/>
          <w:sz w:val="22"/>
          <w:szCs w:val="22"/>
        </w:rPr>
        <w:t>-Secretári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068F" w:rsidRPr="00C77B72">
        <w:rPr>
          <w:rFonts w:ascii="Century Gothic" w:hAnsi="Century Gothic"/>
          <w:sz w:val="22"/>
          <w:szCs w:val="22"/>
        </w:rPr>
        <w:t xml:space="preserve"> e Segund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068F" w:rsidRPr="00C77B72">
        <w:rPr>
          <w:rFonts w:ascii="Century Gothic" w:hAnsi="Century Gothic"/>
          <w:sz w:val="22"/>
          <w:szCs w:val="22"/>
        </w:rPr>
        <w:t>-Secretári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068F" w:rsidRPr="00C77B72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C77B72">
        <w:rPr>
          <w:rFonts w:ascii="Century Gothic" w:hAnsi="Century Gothic"/>
          <w:sz w:val="22"/>
          <w:szCs w:val="22"/>
        </w:rPr>
        <w:t xml:space="preserve"> </w:t>
      </w:r>
      <w:r w:rsidR="00200D7E" w:rsidRPr="00C77B72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C77B72">
        <w:rPr>
          <w:rFonts w:ascii="Century Gothic" w:hAnsi="Century Gothic"/>
          <w:sz w:val="22"/>
          <w:szCs w:val="22"/>
        </w:rPr>
        <w:t xml:space="preserve">legal, 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200D7E" w:rsidRPr="00C77B72">
        <w:rPr>
          <w:rFonts w:ascii="Century Gothic" w:hAnsi="Century Gothic"/>
          <w:sz w:val="22"/>
          <w:szCs w:val="22"/>
        </w:rPr>
        <w:t xml:space="preserve"> </w:t>
      </w:r>
      <w:r w:rsidR="00146A6C" w:rsidRPr="00C77B72">
        <w:rPr>
          <w:rFonts w:ascii="Century Gothic" w:hAnsi="Century Gothic"/>
          <w:sz w:val="22"/>
          <w:szCs w:val="22"/>
        </w:rPr>
        <w:t>Sr. P</w:t>
      </w:r>
      <w:r w:rsidR="00200D7E" w:rsidRPr="00C77B72">
        <w:rPr>
          <w:rFonts w:ascii="Century Gothic" w:hAnsi="Century Gothic"/>
          <w:sz w:val="22"/>
          <w:szCs w:val="22"/>
        </w:rPr>
        <w:t xml:space="preserve">residente </w:t>
      </w:r>
      <w:r w:rsidR="00146A6C" w:rsidRPr="00C77B72">
        <w:rPr>
          <w:rFonts w:ascii="Century Gothic" w:hAnsi="Century Gothic"/>
          <w:sz w:val="22"/>
          <w:szCs w:val="22"/>
        </w:rPr>
        <w:t xml:space="preserve">Thiago </w:t>
      </w:r>
      <w:r w:rsidR="0026213D" w:rsidRPr="00C77B72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C77B72">
        <w:rPr>
          <w:rFonts w:ascii="Century Gothic" w:hAnsi="Century Gothic"/>
          <w:sz w:val="22"/>
          <w:szCs w:val="22"/>
        </w:rPr>
        <w:t>declar</w:t>
      </w:r>
      <w:r w:rsidRPr="00C77B72">
        <w:rPr>
          <w:rFonts w:ascii="Century Gothic" w:hAnsi="Century Gothic"/>
          <w:sz w:val="22"/>
          <w:szCs w:val="22"/>
        </w:rPr>
        <w:t>ou</w:t>
      </w:r>
      <w:r w:rsidR="00B222D4" w:rsidRPr="00C77B72">
        <w:rPr>
          <w:rFonts w:ascii="Century Gothic" w:hAnsi="Century Gothic"/>
          <w:sz w:val="22"/>
          <w:szCs w:val="22"/>
        </w:rPr>
        <w:t xml:space="preserve"> aberto</w:t>
      </w:r>
      <w:r w:rsidR="00146A6C" w:rsidRPr="00C77B72">
        <w:rPr>
          <w:rFonts w:ascii="Century Gothic" w:hAnsi="Century Gothic"/>
          <w:sz w:val="22"/>
          <w:szCs w:val="22"/>
        </w:rPr>
        <w:t>s</w:t>
      </w:r>
      <w:r w:rsidRPr="00C77B72">
        <w:rPr>
          <w:rFonts w:ascii="Century Gothic" w:hAnsi="Century Gothic"/>
          <w:sz w:val="22"/>
          <w:szCs w:val="22"/>
        </w:rPr>
        <w:t xml:space="preserve"> </w:t>
      </w:r>
      <w:r w:rsidR="00B222D4" w:rsidRPr="00C77B72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C77B72">
        <w:rPr>
          <w:rFonts w:ascii="Century Gothic" w:hAnsi="Century Gothic"/>
          <w:sz w:val="22"/>
          <w:szCs w:val="22"/>
        </w:rPr>
        <w:t>s</w:t>
      </w:r>
      <w:r w:rsidR="00B222D4" w:rsidRPr="00C77B72">
        <w:rPr>
          <w:rFonts w:ascii="Century Gothic" w:hAnsi="Century Gothic"/>
          <w:sz w:val="22"/>
          <w:szCs w:val="22"/>
        </w:rPr>
        <w:t>essão</w:t>
      </w:r>
      <w:r w:rsidRPr="00C77B72">
        <w:rPr>
          <w:rFonts w:ascii="Century Gothic" w:hAnsi="Century Gothic"/>
          <w:sz w:val="22"/>
          <w:szCs w:val="22"/>
        </w:rPr>
        <w:t xml:space="preserve">. </w:t>
      </w:r>
      <w:r w:rsidR="00146A6C" w:rsidRPr="00C77B72">
        <w:rPr>
          <w:rFonts w:ascii="Century Gothic" w:hAnsi="Century Gothic"/>
          <w:sz w:val="22"/>
          <w:szCs w:val="22"/>
        </w:rPr>
        <w:t>Dando início ao</w:t>
      </w:r>
      <w:r w:rsidR="001956E0" w:rsidRPr="00C77B72">
        <w:rPr>
          <w:rFonts w:ascii="Century Gothic" w:hAnsi="Century Gothic"/>
          <w:sz w:val="22"/>
          <w:szCs w:val="22"/>
        </w:rPr>
        <w:t xml:space="preserve"> </w:t>
      </w:r>
      <w:r w:rsidR="001956E0" w:rsidRPr="00C77B72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C77B72">
        <w:rPr>
          <w:rFonts w:ascii="Century Gothic" w:hAnsi="Century Gothic"/>
          <w:sz w:val="22"/>
          <w:szCs w:val="22"/>
        </w:rPr>
        <w:t xml:space="preserve">, </w:t>
      </w:r>
      <w:r w:rsidR="00E417C0" w:rsidRPr="00C77B72">
        <w:rPr>
          <w:rFonts w:ascii="Century Gothic" w:hAnsi="Century Gothic"/>
          <w:sz w:val="22"/>
          <w:szCs w:val="22"/>
        </w:rPr>
        <w:t xml:space="preserve">o Sr. Presidente Thiago solicitou ao Sr. Primeiro-Secretário Alan que fizesse a leitura da Ata da </w:t>
      </w:r>
      <w:r w:rsidR="00914EB8" w:rsidRPr="00C77B72">
        <w:rPr>
          <w:rFonts w:ascii="Century Gothic" w:hAnsi="Century Gothic"/>
          <w:sz w:val="22"/>
          <w:szCs w:val="22"/>
        </w:rPr>
        <w:t>s</w:t>
      </w:r>
      <w:r w:rsidR="00E417C0" w:rsidRPr="00C77B72">
        <w:rPr>
          <w:rFonts w:ascii="Century Gothic" w:hAnsi="Century Gothic"/>
          <w:sz w:val="22"/>
          <w:szCs w:val="22"/>
        </w:rPr>
        <w:t xml:space="preserve">essão </w:t>
      </w:r>
      <w:r w:rsidR="00914EB8" w:rsidRPr="00C77B72">
        <w:rPr>
          <w:rFonts w:ascii="Century Gothic" w:hAnsi="Century Gothic"/>
          <w:sz w:val="22"/>
          <w:szCs w:val="22"/>
        </w:rPr>
        <w:t xml:space="preserve">ordinária do dia </w:t>
      </w:r>
      <w:r w:rsidR="00E43FF9">
        <w:rPr>
          <w:rFonts w:ascii="Century Gothic" w:hAnsi="Century Gothic"/>
          <w:sz w:val="22"/>
          <w:szCs w:val="22"/>
        </w:rPr>
        <w:t>03</w:t>
      </w:r>
      <w:r w:rsidR="00914EB8" w:rsidRPr="00C77B72">
        <w:rPr>
          <w:rFonts w:ascii="Century Gothic" w:hAnsi="Century Gothic"/>
          <w:sz w:val="22"/>
          <w:szCs w:val="22"/>
        </w:rPr>
        <w:t xml:space="preserve"> de </w:t>
      </w:r>
      <w:r w:rsidR="00E43FF9">
        <w:rPr>
          <w:rFonts w:ascii="Century Gothic" w:hAnsi="Century Gothic"/>
          <w:sz w:val="22"/>
          <w:szCs w:val="22"/>
        </w:rPr>
        <w:t>junho</w:t>
      </w:r>
      <w:r w:rsidR="00914EB8" w:rsidRPr="00C77B72">
        <w:rPr>
          <w:rFonts w:ascii="Century Gothic" w:hAnsi="Century Gothic"/>
          <w:sz w:val="22"/>
          <w:szCs w:val="22"/>
        </w:rPr>
        <w:t xml:space="preserve"> de 2025</w:t>
      </w:r>
      <w:r w:rsidR="00E417C0" w:rsidRPr="00C77B72">
        <w:rPr>
          <w:rFonts w:ascii="Century Gothic" w:hAnsi="Century Gothic"/>
          <w:sz w:val="22"/>
          <w:szCs w:val="22"/>
        </w:rPr>
        <w:t xml:space="preserve">. Ato contínuo, houve pedido de dispensa da leitura da Ata pelo </w:t>
      </w:r>
      <w:r w:rsidR="00E417C0" w:rsidRPr="00964C62">
        <w:rPr>
          <w:rFonts w:ascii="Century Gothic" w:hAnsi="Century Gothic"/>
          <w:sz w:val="22"/>
          <w:szCs w:val="22"/>
        </w:rPr>
        <w:t xml:space="preserve">Sr. Vereador </w:t>
      </w:r>
      <w:r w:rsidR="00964C62" w:rsidRPr="00964C62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964C62" w:rsidRPr="00964C62">
        <w:rPr>
          <w:rFonts w:ascii="Century Gothic" w:hAnsi="Century Gothic"/>
          <w:sz w:val="22"/>
          <w:szCs w:val="22"/>
        </w:rPr>
        <w:t>Balugoli</w:t>
      </w:r>
      <w:proofErr w:type="spellEnd"/>
      <w:r w:rsidR="00E417C0" w:rsidRPr="00964C62">
        <w:rPr>
          <w:rFonts w:ascii="Century Gothic" w:hAnsi="Century Gothic"/>
          <w:sz w:val="22"/>
          <w:szCs w:val="22"/>
        </w:rPr>
        <w:t>,</w:t>
      </w:r>
      <w:r w:rsidR="00E417C0" w:rsidRPr="00C77B72">
        <w:rPr>
          <w:rFonts w:ascii="Century Gothic" w:hAnsi="Century Gothic"/>
          <w:sz w:val="22"/>
          <w:szCs w:val="22"/>
        </w:rPr>
        <w:t xml:space="preserve"> que após consulta ao plenário o pedido foi aprovado. A Ata da </w:t>
      </w:r>
      <w:r w:rsidR="00914EB8" w:rsidRPr="00C77B72">
        <w:rPr>
          <w:rFonts w:ascii="Century Gothic" w:hAnsi="Century Gothic"/>
          <w:sz w:val="22"/>
          <w:szCs w:val="22"/>
        </w:rPr>
        <w:t>s</w:t>
      </w:r>
      <w:r w:rsidR="00E417C0" w:rsidRPr="00C77B72">
        <w:rPr>
          <w:rFonts w:ascii="Century Gothic" w:hAnsi="Century Gothic"/>
          <w:sz w:val="22"/>
          <w:szCs w:val="22"/>
        </w:rPr>
        <w:t xml:space="preserve">essão </w:t>
      </w:r>
      <w:r w:rsidR="00914EB8" w:rsidRPr="00C77B72">
        <w:rPr>
          <w:rFonts w:ascii="Century Gothic" w:hAnsi="Century Gothic"/>
          <w:sz w:val="22"/>
          <w:szCs w:val="22"/>
        </w:rPr>
        <w:t xml:space="preserve">ordinária do dia </w:t>
      </w:r>
      <w:r w:rsidR="00E43FF9">
        <w:rPr>
          <w:rFonts w:ascii="Century Gothic" w:hAnsi="Century Gothic"/>
          <w:sz w:val="22"/>
          <w:szCs w:val="22"/>
        </w:rPr>
        <w:t>03</w:t>
      </w:r>
      <w:r w:rsidR="00914EB8" w:rsidRPr="00C77B72">
        <w:rPr>
          <w:rFonts w:ascii="Century Gothic" w:hAnsi="Century Gothic"/>
          <w:sz w:val="22"/>
          <w:szCs w:val="22"/>
        </w:rPr>
        <w:t xml:space="preserve"> de </w:t>
      </w:r>
      <w:r w:rsidR="00E43FF9">
        <w:rPr>
          <w:rFonts w:ascii="Century Gothic" w:hAnsi="Century Gothic"/>
          <w:sz w:val="22"/>
          <w:szCs w:val="22"/>
        </w:rPr>
        <w:t>junho</w:t>
      </w:r>
      <w:r w:rsidR="00914EB8" w:rsidRPr="00C77B72">
        <w:rPr>
          <w:rFonts w:ascii="Century Gothic" w:hAnsi="Century Gothic"/>
          <w:sz w:val="22"/>
          <w:szCs w:val="22"/>
        </w:rPr>
        <w:t xml:space="preserve"> de 2025 </w:t>
      </w:r>
      <w:r w:rsidR="00E417C0" w:rsidRPr="00C77B72">
        <w:rPr>
          <w:rFonts w:ascii="Century Gothic" w:hAnsi="Century Gothic"/>
          <w:sz w:val="22"/>
          <w:szCs w:val="22"/>
        </w:rPr>
        <w:t xml:space="preserve">foi colocada em votação pelo Sr. Presidente, sendo aprovada por unanimidade. </w:t>
      </w:r>
      <w:r w:rsidR="00F9194F" w:rsidRPr="00C77B72">
        <w:rPr>
          <w:rFonts w:ascii="Century Gothic" w:hAnsi="Century Gothic"/>
          <w:sz w:val="22"/>
          <w:szCs w:val="22"/>
        </w:rPr>
        <w:t>Em seguida</w:t>
      </w:r>
      <w:r w:rsidR="00EB1163" w:rsidRPr="00C77B72">
        <w:rPr>
          <w:rFonts w:ascii="Century Gothic" w:hAnsi="Century Gothic"/>
          <w:sz w:val="22"/>
          <w:szCs w:val="22"/>
        </w:rPr>
        <w:t xml:space="preserve">, </w:t>
      </w:r>
      <w:r w:rsidR="001956E0" w:rsidRPr="00C77B72">
        <w:rPr>
          <w:rFonts w:ascii="Century Gothic" w:hAnsi="Century Gothic"/>
          <w:sz w:val="22"/>
          <w:szCs w:val="22"/>
        </w:rPr>
        <w:t xml:space="preserve">o </w:t>
      </w:r>
      <w:r w:rsidR="00146A6C" w:rsidRPr="00C77B72">
        <w:rPr>
          <w:rFonts w:ascii="Century Gothic" w:hAnsi="Century Gothic"/>
          <w:sz w:val="22"/>
          <w:szCs w:val="22"/>
        </w:rPr>
        <w:t>Sr.</w:t>
      </w:r>
      <w:r w:rsidR="001956E0" w:rsidRPr="00C77B72">
        <w:rPr>
          <w:rFonts w:ascii="Century Gothic" w:hAnsi="Century Gothic"/>
          <w:sz w:val="22"/>
          <w:szCs w:val="22"/>
        </w:rPr>
        <w:t xml:space="preserve"> </w:t>
      </w:r>
      <w:r w:rsidR="00146A6C" w:rsidRPr="00C77B72">
        <w:rPr>
          <w:rFonts w:ascii="Century Gothic" w:hAnsi="Century Gothic"/>
          <w:sz w:val="22"/>
          <w:szCs w:val="22"/>
        </w:rPr>
        <w:t>P</w:t>
      </w:r>
      <w:r w:rsidR="001956E0" w:rsidRPr="00C77B72">
        <w:rPr>
          <w:rFonts w:ascii="Century Gothic" w:hAnsi="Century Gothic"/>
          <w:sz w:val="22"/>
          <w:szCs w:val="22"/>
        </w:rPr>
        <w:t>residente</w:t>
      </w:r>
      <w:r w:rsidR="0068402F" w:rsidRPr="00C77B72">
        <w:rPr>
          <w:rFonts w:ascii="Century Gothic" w:hAnsi="Century Gothic"/>
          <w:sz w:val="22"/>
          <w:szCs w:val="22"/>
        </w:rPr>
        <w:t xml:space="preserve"> </w:t>
      </w:r>
      <w:r w:rsidR="001956E0" w:rsidRPr="00C77B72">
        <w:rPr>
          <w:rFonts w:ascii="Century Gothic" w:hAnsi="Century Gothic"/>
          <w:sz w:val="22"/>
          <w:szCs w:val="22"/>
        </w:rPr>
        <w:t xml:space="preserve">solicitou ao Sr. Primeiro-Secretário </w:t>
      </w:r>
      <w:r w:rsidR="0068402F" w:rsidRPr="00C77B72">
        <w:rPr>
          <w:rFonts w:ascii="Century Gothic" w:hAnsi="Century Gothic"/>
          <w:sz w:val="22"/>
          <w:szCs w:val="22"/>
        </w:rPr>
        <w:t xml:space="preserve">Alan </w:t>
      </w:r>
      <w:r w:rsidR="001956E0" w:rsidRPr="00C77B72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C77B72">
        <w:rPr>
          <w:rFonts w:ascii="Century Gothic" w:hAnsi="Century Gothic"/>
          <w:sz w:val="22"/>
          <w:szCs w:val="22"/>
        </w:rPr>
        <w:t xml:space="preserve">da pauta do </w:t>
      </w:r>
      <w:r w:rsidR="004B23B7" w:rsidRPr="00C77B72">
        <w:rPr>
          <w:rFonts w:ascii="Century Gothic" w:hAnsi="Century Gothic"/>
          <w:sz w:val="22"/>
          <w:szCs w:val="22"/>
        </w:rPr>
        <w:t>E</w:t>
      </w:r>
      <w:r w:rsidR="002E5241" w:rsidRPr="00C77B72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color w:val="000000"/>
          <w:sz w:val="22"/>
          <w:szCs w:val="22"/>
        </w:rPr>
        <w:t xml:space="preserve">Ofício nº 115/2025 – DMA – </w:t>
      </w:r>
      <w:proofErr w:type="spellStart"/>
      <w:r w:rsidR="00E43FF9" w:rsidRPr="00E43FF9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E43FF9" w:rsidRPr="00E43FF9">
        <w:rPr>
          <w:rFonts w:ascii="Century Gothic" w:hAnsi="Century Gothic"/>
          <w:b/>
          <w:color w:val="000000"/>
          <w:sz w:val="22"/>
          <w:szCs w:val="22"/>
        </w:rPr>
        <w:t xml:space="preserve"> do Executivo Municipal encaminhando o Projeto de Lei nº 72/2025 que “Abre no orçamento vigente crédito adicional especial e dá outras providências”. (R$ 100 mil para custeio de material de consumo do Departamento de Saúde). Despacho: A Ordem do Dia. Sociedade Beneficente e Hospitalar Santa Rita encaminhando o Balancete Financeiro do mês de maio de 2025.</w:t>
      </w:r>
      <w:r w:rsidR="00E43FF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E43FF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764DAA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E43FF9" w:rsidRPr="00E43FF9">
        <w:rPr>
          <w:rFonts w:ascii="Century Gothic" w:hAnsi="Century Gothic"/>
          <w:b/>
          <w:color w:val="000000"/>
          <w:sz w:val="22"/>
          <w:szCs w:val="22"/>
        </w:rPr>
        <w:t xml:space="preserve"> n° 46/2025 da Associação de Pais e Amigos </w:t>
      </w:r>
      <w:r w:rsidR="00E43FF9" w:rsidRPr="00E43FF9">
        <w:rPr>
          <w:rFonts w:ascii="Century Gothic" w:hAnsi="Century Gothic"/>
          <w:b/>
          <w:color w:val="000000"/>
          <w:sz w:val="22"/>
          <w:szCs w:val="22"/>
        </w:rPr>
        <w:lastRenderedPageBreak/>
        <w:t>dos Excepcionais de Sales Oliveira (APAE) encaminhando os balancetes mensais dos meses de fevereiro, março, abril e maio de 2025.</w:t>
      </w:r>
      <w:r w:rsidR="00E43FF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E43FF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sz w:val="22"/>
          <w:szCs w:val="22"/>
        </w:rPr>
        <w:t>Pareceres das Comissões Permanentes e do Departamento Jurídico ao Projeto de Lei nº 72/2025.</w:t>
      </w:r>
      <w:r w:rsidR="00E43FF9">
        <w:rPr>
          <w:rFonts w:ascii="Century Gothic" w:hAnsi="Century Gothic"/>
          <w:b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sz w:val="22"/>
          <w:szCs w:val="22"/>
        </w:rPr>
        <w:t>Despacho: Junte-se ao Processo.</w:t>
      </w:r>
      <w:r w:rsidR="00E43FF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sz w:val="22"/>
          <w:szCs w:val="22"/>
        </w:rPr>
        <w:t>INDICAÇÕES:</w:t>
      </w:r>
      <w:r w:rsidR="00E43FF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sz w:val="22"/>
          <w:szCs w:val="22"/>
        </w:rPr>
        <w:t xml:space="preserve">Nº 137/2025 de autoria do Vereador Marco Aurélio </w:t>
      </w:r>
      <w:proofErr w:type="spellStart"/>
      <w:r w:rsidR="00E43FF9" w:rsidRPr="00E43FF9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E43FF9" w:rsidRPr="00E43FF9">
        <w:rPr>
          <w:rFonts w:ascii="Century Gothic" w:hAnsi="Century Gothic"/>
          <w:b/>
          <w:sz w:val="22"/>
          <w:szCs w:val="22"/>
        </w:rPr>
        <w:t xml:space="preserve"> solicitando ao Executivo Municipal </w:t>
      </w:r>
      <w:r w:rsidR="00E43FF9" w:rsidRPr="00E43FF9">
        <w:rPr>
          <w:rFonts w:ascii="Century Gothic" w:hAnsi="Century Gothic"/>
          <w:b/>
          <w:bCs/>
          <w:sz w:val="22"/>
          <w:szCs w:val="22"/>
        </w:rPr>
        <w:t xml:space="preserve">que seja adotada medidas para coibir que motoristas transitem com excesso de velocidade na rua Antônia </w:t>
      </w:r>
      <w:proofErr w:type="spellStart"/>
      <w:r w:rsidR="00E43FF9" w:rsidRPr="00E43FF9">
        <w:rPr>
          <w:rFonts w:ascii="Century Gothic" w:hAnsi="Century Gothic"/>
          <w:b/>
          <w:bCs/>
          <w:sz w:val="22"/>
          <w:szCs w:val="22"/>
        </w:rPr>
        <w:t>Montazoli</w:t>
      </w:r>
      <w:proofErr w:type="spellEnd"/>
      <w:r w:rsidR="00E43FF9" w:rsidRPr="00E43FF9">
        <w:rPr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="00E43FF9" w:rsidRPr="00E43FF9">
        <w:rPr>
          <w:rFonts w:ascii="Century Gothic" w:hAnsi="Century Gothic"/>
          <w:b/>
          <w:bCs/>
          <w:sz w:val="22"/>
          <w:szCs w:val="22"/>
        </w:rPr>
        <w:t>Balan</w:t>
      </w:r>
      <w:proofErr w:type="spellEnd"/>
      <w:r w:rsidR="00E43FF9" w:rsidRPr="00E43FF9">
        <w:rPr>
          <w:rFonts w:ascii="Century Gothic" w:hAnsi="Century Gothic"/>
          <w:b/>
          <w:bCs/>
          <w:sz w:val="22"/>
          <w:szCs w:val="22"/>
        </w:rPr>
        <w:t xml:space="preserve"> e na avenida Prof. Leda </w:t>
      </w:r>
      <w:proofErr w:type="spellStart"/>
      <w:r w:rsidR="00E43FF9" w:rsidRPr="00E43FF9">
        <w:rPr>
          <w:rFonts w:ascii="Century Gothic" w:hAnsi="Century Gothic"/>
          <w:b/>
          <w:bCs/>
          <w:sz w:val="22"/>
          <w:szCs w:val="22"/>
        </w:rPr>
        <w:t>Ronchini</w:t>
      </w:r>
      <w:proofErr w:type="spellEnd"/>
      <w:r w:rsidR="00E43FF9" w:rsidRPr="00E43FF9">
        <w:rPr>
          <w:rFonts w:ascii="Century Gothic" w:hAnsi="Century Gothic"/>
          <w:b/>
          <w:bCs/>
          <w:sz w:val="22"/>
          <w:szCs w:val="22"/>
        </w:rPr>
        <w:t xml:space="preserve"> Dantas Fabrini, que se localizam, respectivamente, nos bairros Jardim Paraíso e Jardim Boa Vista</w:t>
      </w:r>
      <w:r w:rsidR="00E43FF9">
        <w:rPr>
          <w:rFonts w:ascii="Century Gothic" w:hAnsi="Century Gothic"/>
          <w:b/>
          <w:bCs/>
          <w:sz w:val="22"/>
          <w:szCs w:val="22"/>
        </w:rPr>
        <w:t>.</w:t>
      </w:r>
      <w:r w:rsidR="00E43FF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sz w:val="22"/>
          <w:szCs w:val="22"/>
        </w:rPr>
        <w:t xml:space="preserve">Nº 138/2025 de autoria do Vereador Marco Aurélio </w:t>
      </w:r>
      <w:proofErr w:type="spellStart"/>
      <w:r w:rsidR="00E43FF9" w:rsidRPr="00E43FF9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E43FF9" w:rsidRPr="00E43FF9">
        <w:rPr>
          <w:rFonts w:ascii="Century Gothic" w:hAnsi="Century Gothic"/>
          <w:b/>
          <w:sz w:val="22"/>
          <w:szCs w:val="22"/>
        </w:rPr>
        <w:t xml:space="preserve"> solicitando ao Executivo Municipal </w:t>
      </w:r>
      <w:r w:rsidR="00E43FF9" w:rsidRPr="00E43FF9">
        <w:rPr>
          <w:rFonts w:ascii="Century Gothic" w:hAnsi="Century Gothic"/>
          <w:b/>
          <w:bCs/>
          <w:sz w:val="22"/>
          <w:szCs w:val="22"/>
        </w:rPr>
        <w:t xml:space="preserve">que seja tomada providências cabíveis para realizar os devidos reparos no muro e também a recolocação dos portões do Recinto de Festas Sebastião </w:t>
      </w:r>
      <w:proofErr w:type="spellStart"/>
      <w:r w:rsidR="00E43FF9" w:rsidRPr="00E43FF9">
        <w:rPr>
          <w:rFonts w:ascii="Century Gothic" w:hAnsi="Century Gothic"/>
          <w:b/>
          <w:bCs/>
          <w:sz w:val="22"/>
          <w:szCs w:val="22"/>
        </w:rPr>
        <w:t>Vigarani</w:t>
      </w:r>
      <w:proofErr w:type="spellEnd"/>
      <w:r w:rsidR="00E43FF9" w:rsidRPr="00E43FF9">
        <w:rPr>
          <w:rFonts w:ascii="Century Gothic" w:hAnsi="Century Gothic"/>
          <w:b/>
          <w:bCs/>
          <w:sz w:val="22"/>
          <w:szCs w:val="22"/>
        </w:rPr>
        <w:t>.</w:t>
      </w:r>
      <w:r w:rsidR="00E43FF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sz w:val="22"/>
          <w:szCs w:val="22"/>
        </w:rPr>
        <w:t xml:space="preserve">Nº 139/2025 de autoria do Vereador Fabiano Estevam da Silva solicitando ao Executivo Municipal </w:t>
      </w:r>
      <w:r w:rsidR="00E43FF9" w:rsidRPr="00E43FF9">
        <w:rPr>
          <w:rFonts w:ascii="Century Gothic" w:hAnsi="Century Gothic"/>
          <w:b/>
          <w:bCs/>
          <w:sz w:val="22"/>
          <w:szCs w:val="22"/>
        </w:rPr>
        <w:t xml:space="preserve">que seja feita a limpeza e a colocação de uma nova tampa de concreto na boca de lobo existente no cruzamento entre a </w:t>
      </w:r>
      <w:r w:rsidR="00E43FF9" w:rsidRPr="00E43FF9">
        <w:rPr>
          <w:rFonts w:ascii="Century Gothic" w:hAnsi="Century Gothic"/>
          <w:b/>
          <w:bCs/>
          <w:color w:val="000000"/>
          <w:sz w:val="22"/>
          <w:szCs w:val="22"/>
        </w:rPr>
        <w:t>rua Aparecida Pereira com a avenida Wagner Godoy, no bairro Estância dos Coqueiros.</w:t>
      </w:r>
      <w:r w:rsidR="00E43FF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sz w:val="22"/>
          <w:szCs w:val="22"/>
        </w:rPr>
        <w:t>Despacho: Encaminhe-se ao Executivo.</w:t>
      </w:r>
      <w:r w:rsidR="00E43FF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E43FF9" w:rsidRPr="00E43FF9">
        <w:rPr>
          <w:rFonts w:ascii="Century Gothic" w:hAnsi="Century Gothic"/>
          <w:b/>
          <w:sz w:val="22"/>
          <w:szCs w:val="22"/>
        </w:rPr>
        <w:t xml:space="preserve">Ofício Conj. Vereadores nº 35/2025 de autoria dos vereadores Alan Felipe dos Santos, Fabiano Estevam da Silva, Fábio Henrique Borges e Thiago Alberto Camilo de Oliveira solicitando ao Deputado Estadual </w:t>
      </w:r>
      <w:proofErr w:type="spellStart"/>
      <w:r w:rsidR="00E43FF9" w:rsidRPr="00E43FF9">
        <w:rPr>
          <w:rFonts w:ascii="Century Gothic" w:hAnsi="Century Gothic"/>
          <w:b/>
          <w:sz w:val="22"/>
          <w:szCs w:val="22"/>
        </w:rPr>
        <w:t>Gilmaci</w:t>
      </w:r>
      <w:proofErr w:type="spellEnd"/>
      <w:r w:rsidR="00E43FF9" w:rsidRPr="00E43FF9">
        <w:rPr>
          <w:rFonts w:ascii="Century Gothic" w:hAnsi="Century Gothic"/>
          <w:b/>
          <w:sz w:val="22"/>
          <w:szCs w:val="22"/>
        </w:rPr>
        <w:t xml:space="preserve"> Santos a destinação de recursos financeiros no valor de R$ 300 mil para realização de recapeamento das vias e logradouros públicos do Município de Sales Oliveira – SP.  </w:t>
      </w:r>
    </w:p>
    <w:p w14:paraId="6419C049" w14:textId="7DFDB9F5" w:rsidR="00E43FF9" w:rsidRPr="00E43FF9" w:rsidRDefault="00E43FF9" w:rsidP="00E43FF9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E43FF9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sz w:val="22"/>
          <w:szCs w:val="22"/>
        </w:rPr>
        <w:t xml:space="preserve">Ofício Conj. Vereadores nº 38/2025 de autoria dos vereadores Alan Felipe dos Santos, Fabiano Estevam da Silva, Fábio Henrique Borges e Thiago Alberto Camilo de Oliveira solicitando ao Deputado Estadual </w:t>
      </w:r>
      <w:proofErr w:type="spellStart"/>
      <w:r w:rsidRPr="00E43FF9">
        <w:rPr>
          <w:rFonts w:ascii="Century Gothic" w:hAnsi="Century Gothic"/>
          <w:b/>
          <w:sz w:val="22"/>
          <w:szCs w:val="22"/>
        </w:rPr>
        <w:t>Gilmaci</w:t>
      </w:r>
      <w:proofErr w:type="spellEnd"/>
      <w:r w:rsidRPr="00E43FF9">
        <w:rPr>
          <w:rFonts w:ascii="Century Gothic" w:hAnsi="Century Gothic"/>
          <w:b/>
          <w:sz w:val="22"/>
          <w:szCs w:val="22"/>
        </w:rPr>
        <w:t xml:space="preserve"> Santos a destinação de recursos financeiros no valor de R$ 300 mil para o custeio de saúde do Município de Sales Oliveira – SP.  </w:t>
      </w:r>
      <w:r w:rsidRPr="00E43FF9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sz w:val="22"/>
          <w:szCs w:val="22"/>
        </w:rPr>
        <w:t xml:space="preserve">Ofício Conj. Vereadores nº 41/2025 de autoria dos vereadores Alan Felipe dos Santos, Fabiano Estevam da Silva, Fábio Henrique Borges e Thiago Alberto Camilo de Oliveira solicitando ao Secretário de Segurança Pública do Estado de São Paulo, Sr. Guilherme Muraro </w:t>
      </w:r>
      <w:proofErr w:type="spellStart"/>
      <w:r w:rsidRPr="00E43FF9">
        <w:rPr>
          <w:rFonts w:ascii="Century Gothic" w:hAnsi="Century Gothic"/>
          <w:b/>
          <w:sz w:val="22"/>
          <w:szCs w:val="22"/>
        </w:rPr>
        <w:t>Derrite</w:t>
      </w:r>
      <w:proofErr w:type="spellEnd"/>
      <w:r w:rsidRPr="00E43FF9">
        <w:rPr>
          <w:rFonts w:ascii="Century Gothic" w:hAnsi="Century Gothic"/>
          <w:b/>
          <w:sz w:val="22"/>
          <w:szCs w:val="22"/>
        </w:rPr>
        <w:t>, a destinação de 2 (dois) policiais militares para o Município de Sales Oliveira – SP, para complementar o quadro atual de policiais, que se encontra deficitário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sz w:val="22"/>
          <w:szCs w:val="22"/>
        </w:rPr>
        <w:t xml:space="preserve">Ofício Conj. Vereadores nº </w:t>
      </w:r>
      <w:r w:rsidRPr="00E43FF9">
        <w:rPr>
          <w:rFonts w:ascii="Century Gothic" w:hAnsi="Century Gothic"/>
          <w:b/>
          <w:sz w:val="22"/>
          <w:szCs w:val="22"/>
        </w:rPr>
        <w:lastRenderedPageBreak/>
        <w:t xml:space="preserve">42/2025 de autoria dos vereadores Alan Felipe dos Santos, Fabiano Estevam da Silva, Fábio Henrique Borges e Thiago Alberto Camilo de Oliveira solicitando ao Deputado Estadual Rafael Silva a destinação de recursos financeiros no valor de R$ 300 mil para o custeio de saúde do Município de Sales Oliveira – SP.  </w:t>
      </w:r>
      <w:r w:rsidRPr="00E43FF9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sz w:val="22"/>
          <w:szCs w:val="22"/>
        </w:rPr>
        <w:t xml:space="preserve">Ofício Conj. Vereadores nº 43/2025 de autoria dos vereadores Alan Felipe dos Santos, Fabiano Estevam da Silva, Fábio Henrique Borges e Thiago Alberto Camilo de Oliveira solicitando ao Deputado Estadual Rafael Silva a destinação de recursos financeiros no valor de R$ 300 mil para realização de recapeamento das vias e logradouros públicos do Município de Sales Oliveira – SP.  </w:t>
      </w:r>
    </w:p>
    <w:p w14:paraId="71FF1C8A" w14:textId="31AAE7A1" w:rsidR="004F18E7" w:rsidRPr="000017BF" w:rsidRDefault="00E43FF9" w:rsidP="001B2EF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E43FF9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sz w:val="22"/>
          <w:szCs w:val="22"/>
        </w:rPr>
        <w:t xml:space="preserve">Ofício Conj. Vereadores nº 44/2025 de autoria dos Vereadores Luizinho, Marco Aurélio </w:t>
      </w:r>
      <w:proofErr w:type="spellStart"/>
      <w:r w:rsidRPr="00E43FF9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Pr="00E43FF9">
        <w:rPr>
          <w:rFonts w:ascii="Century Gothic" w:hAnsi="Century Gothic"/>
          <w:b/>
          <w:sz w:val="22"/>
          <w:szCs w:val="22"/>
        </w:rPr>
        <w:t>, Michel Fabiano de Oliveira e Natália Martins solicitando ao Exmo. Sr. Thiago Alberto Camilo de Oliveira, presidente da Câmara Municipal de Sales Oliveira/SP, que o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sz w:val="22"/>
          <w:szCs w:val="22"/>
        </w:rPr>
        <w:t>Projeto de Emenda à Lei Orgânica n° 01/2025 entre na pauta da Ordem do Dia da sessão ordinária do dia 15 de julho de 2025.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sz w:val="22"/>
          <w:szCs w:val="22"/>
        </w:rPr>
        <w:t>Ofício CM. Nº 43/2025 encaminhando ao Executivo Municipal os Autógrafos n</w:t>
      </w:r>
      <w:r w:rsidRPr="00E43FF9">
        <w:rPr>
          <w:rFonts w:ascii="Century Gothic" w:hAnsi="Century Gothic"/>
          <w:b/>
          <w:sz w:val="22"/>
          <w:szCs w:val="22"/>
          <w:vertAlign w:val="superscript"/>
        </w:rPr>
        <w:t>o</w:t>
      </w:r>
      <w:r w:rsidRPr="00E43FF9">
        <w:rPr>
          <w:rFonts w:ascii="Century Gothic" w:hAnsi="Century Gothic"/>
          <w:b/>
          <w:sz w:val="22"/>
          <w:szCs w:val="22"/>
        </w:rPr>
        <w:t xml:space="preserve"> 2.546, 2.547, 2.548/2025 aos Projetos de Lei n</w:t>
      </w:r>
      <w:r w:rsidRPr="00E43FF9">
        <w:rPr>
          <w:rFonts w:ascii="Century Gothic" w:hAnsi="Century Gothic"/>
          <w:b/>
          <w:sz w:val="22"/>
          <w:szCs w:val="22"/>
          <w:vertAlign w:val="superscript"/>
        </w:rPr>
        <w:t xml:space="preserve">o </w:t>
      </w:r>
      <w:r w:rsidRPr="00E43FF9">
        <w:rPr>
          <w:rFonts w:ascii="Century Gothic" w:hAnsi="Century Gothic"/>
          <w:b/>
          <w:sz w:val="22"/>
          <w:szCs w:val="22"/>
        </w:rPr>
        <w:t>68, 69 e 70/2025 aprovados na Sessão Ordinária do dia 1° de julho de 2025.</w:t>
      </w:r>
      <w:r w:rsidR="00764DAA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764DAA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E43FF9">
        <w:rPr>
          <w:rFonts w:ascii="Century Gothic" w:hAnsi="Century Gothic"/>
          <w:b/>
          <w:sz w:val="22"/>
          <w:szCs w:val="22"/>
        </w:rPr>
        <w:t>Ofício CM. Nº 44/2025 encaminhando ao Executivo Municipal para conhecimento e atendimento as Indicações n</w:t>
      </w:r>
      <w:r w:rsidRPr="00E43FF9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Pr="00E43FF9">
        <w:rPr>
          <w:rFonts w:ascii="Century Gothic" w:hAnsi="Century Gothic"/>
          <w:b/>
          <w:sz w:val="22"/>
          <w:szCs w:val="22"/>
        </w:rPr>
        <w:t xml:space="preserve"> 131, 132, 133, 135 e 136/2025 de autoria dos Vereadores Luiz Roberto Saia, Marco Aurélio </w:t>
      </w:r>
      <w:proofErr w:type="spellStart"/>
      <w:r w:rsidRPr="00E43FF9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Pr="00E43FF9">
        <w:rPr>
          <w:rFonts w:ascii="Century Gothic" w:hAnsi="Century Gothic"/>
          <w:b/>
          <w:sz w:val="22"/>
          <w:szCs w:val="22"/>
        </w:rPr>
        <w:t xml:space="preserve"> e Michel Fabiano de Oliveira, apresentadas na Sessão Ordinária do dia 1° de julho de 2025</w:t>
      </w:r>
      <w:r w:rsidR="00764DAA">
        <w:rPr>
          <w:rFonts w:ascii="Century Gothic" w:hAnsi="Century Gothic"/>
          <w:b/>
          <w:bCs/>
          <w:sz w:val="22"/>
          <w:szCs w:val="22"/>
        </w:rPr>
        <w:t xml:space="preserve">. </w:t>
      </w:r>
      <w:r w:rsidRPr="00E43FF9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FE6F0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03A0B" w:rsidRPr="00C77B72">
        <w:rPr>
          <w:rFonts w:ascii="Century Gothic" w:hAnsi="Century Gothic"/>
          <w:bCs/>
          <w:sz w:val="22"/>
          <w:szCs w:val="22"/>
        </w:rPr>
        <w:t>Terminada</w:t>
      </w:r>
      <w:r w:rsidR="00AB333D" w:rsidRPr="00C77B72">
        <w:rPr>
          <w:rFonts w:ascii="Century Gothic" w:hAnsi="Century Gothic"/>
          <w:bCs/>
          <w:sz w:val="22"/>
          <w:szCs w:val="22"/>
        </w:rPr>
        <w:t xml:space="preserve"> a leitura da pauta, o Sr. Presidente </w:t>
      </w:r>
      <w:r w:rsidR="00303A0B" w:rsidRPr="00C77B72">
        <w:rPr>
          <w:rFonts w:ascii="Century Gothic" w:hAnsi="Century Gothic"/>
          <w:bCs/>
          <w:sz w:val="22"/>
          <w:szCs w:val="22"/>
        </w:rPr>
        <w:t>concedeu</w:t>
      </w:r>
      <w:r w:rsidR="00F643FD" w:rsidRPr="00C77B72">
        <w:rPr>
          <w:rFonts w:ascii="Century Gothic" w:hAnsi="Century Gothic"/>
          <w:bCs/>
          <w:sz w:val="22"/>
          <w:szCs w:val="22"/>
        </w:rPr>
        <w:t xml:space="preserve"> a palavra aos vereadores</w:t>
      </w:r>
      <w:r w:rsidR="00303A0B" w:rsidRPr="00C77B72">
        <w:rPr>
          <w:rFonts w:ascii="Century Gothic" w:hAnsi="Century Gothic"/>
          <w:bCs/>
          <w:sz w:val="22"/>
          <w:szCs w:val="22"/>
        </w:rPr>
        <w:t xml:space="preserve">. </w:t>
      </w:r>
      <w:r w:rsidR="004B4C71" w:rsidRPr="00C77B72">
        <w:rPr>
          <w:rFonts w:ascii="Century Gothic" w:hAnsi="Century Gothic"/>
          <w:bCs/>
          <w:sz w:val="22"/>
          <w:szCs w:val="22"/>
        </w:rPr>
        <w:t>Como nenhum vereador se manifestou no Expediente,</w:t>
      </w:r>
      <w:r w:rsidR="00F47FE6" w:rsidRPr="00C77B72">
        <w:rPr>
          <w:rFonts w:ascii="Century Gothic" w:hAnsi="Century Gothic"/>
          <w:bCs/>
          <w:sz w:val="22"/>
          <w:szCs w:val="22"/>
        </w:rPr>
        <w:t xml:space="preserve"> o Sr. Presidente passou à </w:t>
      </w:r>
      <w:r w:rsidR="00F47FE6" w:rsidRPr="00C77B72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F47FE6" w:rsidRPr="00C77B72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C77B72">
        <w:rPr>
          <w:rFonts w:ascii="Century Gothic" w:hAnsi="Century Gothic"/>
          <w:bCs/>
          <w:sz w:val="22"/>
          <w:szCs w:val="22"/>
        </w:rPr>
        <w:t>colocando em discussão o</w:t>
      </w:r>
      <w:r w:rsidR="00F47FE6" w:rsidRPr="00C77B72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C77B72">
        <w:rPr>
          <w:rFonts w:ascii="Century Gothic" w:hAnsi="Century Gothic"/>
          <w:bCs/>
          <w:sz w:val="22"/>
          <w:szCs w:val="22"/>
        </w:rPr>
        <w:t>Projeto</w:t>
      </w:r>
      <w:r w:rsidR="00F47FE6" w:rsidRPr="00C77B72">
        <w:rPr>
          <w:rFonts w:ascii="Century Gothic" w:hAnsi="Century Gothic"/>
          <w:sz w:val="22"/>
          <w:szCs w:val="22"/>
        </w:rPr>
        <w:t xml:space="preserve"> de Lei n° </w:t>
      </w:r>
      <w:r w:rsidR="00C53C4C">
        <w:rPr>
          <w:rFonts w:ascii="Century Gothic" w:hAnsi="Century Gothic"/>
          <w:sz w:val="22"/>
          <w:szCs w:val="22"/>
        </w:rPr>
        <w:t>72</w:t>
      </w:r>
      <w:r w:rsidR="00F47FE6" w:rsidRPr="00C77B72">
        <w:rPr>
          <w:rFonts w:ascii="Century Gothic" w:hAnsi="Century Gothic"/>
          <w:sz w:val="22"/>
          <w:szCs w:val="22"/>
        </w:rPr>
        <w:t xml:space="preserve">/2025 </w:t>
      </w:r>
      <w:r w:rsidR="00C53C4C">
        <w:rPr>
          <w:rFonts w:ascii="Century Gothic" w:hAnsi="Century Gothic"/>
          <w:sz w:val="22"/>
          <w:szCs w:val="22"/>
        </w:rPr>
        <w:t xml:space="preserve">que </w:t>
      </w:r>
      <w:r w:rsidR="00564A72" w:rsidRPr="00C77B72">
        <w:rPr>
          <w:rFonts w:ascii="Century Gothic" w:hAnsi="Century Gothic"/>
          <w:sz w:val="22"/>
          <w:szCs w:val="22"/>
        </w:rPr>
        <w:t xml:space="preserve">“Abre no orçamento vigente crédito adicional especial e dá outras providências”. </w:t>
      </w:r>
      <w:r w:rsidR="00964C62">
        <w:rPr>
          <w:rFonts w:ascii="Century Gothic" w:hAnsi="Century Gothic"/>
          <w:sz w:val="22"/>
          <w:szCs w:val="22"/>
        </w:rPr>
        <w:t xml:space="preserve">Como nenhum vereador fez uso da palavra, o Sr. Presidente </w:t>
      </w:r>
      <w:r w:rsidR="00B12ABD" w:rsidRPr="00C77B72">
        <w:rPr>
          <w:rFonts w:ascii="Century Gothic" w:hAnsi="Century Gothic"/>
          <w:sz w:val="22"/>
          <w:szCs w:val="22"/>
        </w:rPr>
        <w:t xml:space="preserve">colocou o </w:t>
      </w:r>
      <w:r w:rsidR="00B12ABD" w:rsidRPr="00C77B72">
        <w:rPr>
          <w:rFonts w:ascii="Century Gothic" w:hAnsi="Century Gothic"/>
          <w:bCs/>
          <w:sz w:val="22"/>
          <w:szCs w:val="22"/>
        </w:rPr>
        <w:t>Projeto</w:t>
      </w:r>
      <w:r w:rsidR="00B12ABD" w:rsidRPr="00C77B72">
        <w:rPr>
          <w:rFonts w:ascii="Century Gothic" w:hAnsi="Century Gothic"/>
          <w:sz w:val="22"/>
          <w:szCs w:val="22"/>
        </w:rPr>
        <w:t xml:space="preserve"> de Lei n° </w:t>
      </w:r>
      <w:r w:rsidR="00964C62">
        <w:rPr>
          <w:rFonts w:ascii="Century Gothic" w:hAnsi="Century Gothic"/>
          <w:sz w:val="22"/>
          <w:szCs w:val="22"/>
        </w:rPr>
        <w:t>72</w:t>
      </w:r>
      <w:r w:rsidR="00B12ABD" w:rsidRPr="00C77B72">
        <w:rPr>
          <w:rFonts w:ascii="Century Gothic" w:hAnsi="Century Gothic"/>
          <w:sz w:val="22"/>
          <w:szCs w:val="22"/>
        </w:rPr>
        <w:t xml:space="preserve">/2025 em votação. Explicou aos vereadores que se tratava de votação de maioria simples para aprovação e simbólica e pediu aos favoráveis que permanecessem sentados e aos contrários que se levantassem. </w:t>
      </w:r>
      <w:r w:rsidR="00B12ABD" w:rsidRPr="00C77B72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964C62">
        <w:rPr>
          <w:rFonts w:ascii="Century Gothic" w:hAnsi="Century Gothic"/>
          <w:b/>
          <w:bCs/>
          <w:sz w:val="22"/>
          <w:szCs w:val="22"/>
          <w:u w:val="single"/>
        </w:rPr>
        <w:t>72</w:t>
      </w:r>
      <w:r w:rsidR="00B12ABD" w:rsidRPr="00C77B72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F96061" w:rsidRPr="00C77B7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91B0C" w:rsidRPr="002F6766">
        <w:rPr>
          <w:rFonts w:ascii="Century Gothic" w:hAnsi="Century Gothic"/>
          <w:sz w:val="22"/>
          <w:szCs w:val="22"/>
        </w:rPr>
        <w:t xml:space="preserve">Terminada a Ordem do Dia, o Sr. Presidente Thiago anunciou a </w:t>
      </w:r>
      <w:r w:rsidR="00491B0C" w:rsidRPr="002F6766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491B0C" w:rsidRPr="002F6766">
        <w:rPr>
          <w:rFonts w:ascii="Century Gothic" w:hAnsi="Century Gothic"/>
          <w:sz w:val="22"/>
          <w:szCs w:val="22"/>
        </w:rPr>
        <w:t>. Fez uso da palavra os seguintes vereadores</w:t>
      </w:r>
      <w:r w:rsidR="00491B0C">
        <w:rPr>
          <w:rFonts w:ascii="Century Gothic" w:hAnsi="Century Gothic"/>
          <w:sz w:val="22"/>
          <w:szCs w:val="22"/>
        </w:rPr>
        <w:t>, nesta ordem</w:t>
      </w:r>
      <w:r w:rsidR="00491B0C" w:rsidRPr="002F6766">
        <w:rPr>
          <w:rFonts w:ascii="Century Gothic" w:hAnsi="Century Gothic"/>
          <w:sz w:val="22"/>
          <w:szCs w:val="22"/>
        </w:rPr>
        <w:t>:</w:t>
      </w:r>
      <w:r w:rsidR="00491B0C">
        <w:rPr>
          <w:rFonts w:ascii="Century Gothic" w:hAnsi="Century Gothic"/>
          <w:sz w:val="22"/>
          <w:szCs w:val="22"/>
        </w:rPr>
        <w:t xml:space="preserve"> </w:t>
      </w:r>
      <w:r w:rsidR="00964C62">
        <w:rPr>
          <w:rFonts w:ascii="Century Gothic" w:hAnsi="Century Gothic"/>
          <w:sz w:val="22"/>
          <w:szCs w:val="22"/>
        </w:rPr>
        <w:t xml:space="preserve"> </w:t>
      </w:r>
      <w:r w:rsidR="00964C62">
        <w:rPr>
          <w:rFonts w:ascii="Century Gothic" w:hAnsi="Century Gothic"/>
          <w:sz w:val="22"/>
          <w:szCs w:val="22"/>
        </w:rPr>
        <w:t xml:space="preserve">Fabiano </w:t>
      </w:r>
      <w:r w:rsidR="00964C62">
        <w:rPr>
          <w:rFonts w:ascii="Century Gothic" w:hAnsi="Century Gothic"/>
          <w:sz w:val="22"/>
          <w:szCs w:val="22"/>
        </w:rPr>
        <w:lastRenderedPageBreak/>
        <w:t>Estevam da Silva,</w:t>
      </w:r>
      <w:r w:rsidR="00964C62">
        <w:rPr>
          <w:rFonts w:ascii="Century Gothic" w:hAnsi="Century Gothic"/>
          <w:sz w:val="22"/>
          <w:szCs w:val="22"/>
        </w:rPr>
        <w:t xml:space="preserve"> </w:t>
      </w:r>
      <w:r w:rsidR="00964C62">
        <w:rPr>
          <w:rFonts w:ascii="Century Gothic" w:hAnsi="Century Gothic"/>
          <w:sz w:val="22"/>
          <w:szCs w:val="22"/>
        </w:rPr>
        <w:t>Alan Felipe dos Santos,</w:t>
      </w:r>
      <w:r w:rsidR="000017BF">
        <w:rPr>
          <w:rFonts w:ascii="Century Gothic" w:hAnsi="Century Gothic"/>
          <w:sz w:val="22"/>
          <w:szCs w:val="22"/>
        </w:rPr>
        <w:t xml:space="preserve"> Luiz Roberto Saia, </w:t>
      </w:r>
      <w:r w:rsidR="000017BF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0017BF">
        <w:rPr>
          <w:rFonts w:ascii="Century Gothic" w:hAnsi="Century Gothic"/>
          <w:sz w:val="22"/>
          <w:szCs w:val="22"/>
        </w:rPr>
        <w:t>Balugoli</w:t>
      </w:r>
      <w:proofErr w:type="spellEnd"/>
      <w:r w:rsidR="000017BF">
        <w:rPr>
          <w:rFonts w:ascii="Century Gothic" w:hAnsi="Century Gothic"/>
          <w:sz w:val="22"/>
          <w:szCs w:val="22"/>
        </w:rPr>
        <w:t>,</w:t>
      </w:r>
      <w:r w:rsidR="000017BF">
        <w:rPr>
          <w:rFonts w:ascii="Century Gothic" w:hAnsi="Century Gothic"/>
          <w:sz w:val="22"/>
          <w:szCs w:val="22"/>
        </w:rPr>
        <w:t xml:space="preserve"> </w:t>
      </w:r>
      <w:r w:rsidR="000017BF">
        <w:rPr>
          <w:rFonts w:ascii="Century Gothic" w:hAnsi="Century Gothic"/>
          <w:sz w:val="22"/>
          <w:szCs w:val="22"/>
        </w:rPr>
        <w:t>Michel Fabiano de Oliveira</w:t>
      </w:r>
      <w:r w:rsidR="000017BF">
        <w:rPr>
          <w:rFonts w:ascii="Century Gothic" w:hAnsi="Century Gothic"/>
          <w:sz w:val="22"/>
          <w:szCs w:val="22"/>
        </w:rPr>
        <w:t xml:space="preserve"> e </w:t>
      </w:r>
      <w:r w:rsidR="000017BF">
        <w:rPr>
          <w:rFonts w:ascii="Century Gothic" w:hAnsi="Century Gothic"/>
          <w:sz w:val="22"/>
          <w:szCs w:val="22"/>
        </w:rPr>
        <w:t>Natália Fernanda Martins</w:t>
      </w:r>
      <w:r w:rsidR="000017BF">
        <w:rPr>
          <w:rFonts w:ascii="Century Gothic" w:hAnsi="Century Gothic"/>
          <w:sz w:val="22"/>
          <w:szCs w:val="22"/>
        </w:rPr>
        <w:t xml:space="preserve">. </w:t>
      </w:r>
      <w:r w:rsidR="00730277" w:rsidRPr="002F6766">
        <w:rPr>
          <w:rFonts w:ascii="Century Gothic" w:hAnsi="Century Gothic"/>
          <w:sz w:val="22"/>
          <w:szCs w:val="22"/>
        </w:rPr>
        <w:t xml:space="preserve">Às </w:t>
      </w:r>
      <w:r w:rsidR="000017BF">
        <w:rPr>
          <w:rFonts w:ascii="Century Gothic" w:hAnsi="Century Gothic"/>
          <w:sz w:val="22"/>
          <w:szCs w:val="22"/>
        </w:rPr>
        <w:t>19</w:t>
      </w:r>
      <w:r w:rsidR="001C39A5">
        <w:rPr>
          <w:rFonts w:ascii="Century Gothic" w:hAnsi="Century Gothic"/>
          <w:sz w:val="22"/>
          <w:szCs w:val="22"/>
        </w:rPr>
        <w:t>h</w:t>
      </w:r>
      <w:r w:rsidR="00707C98">
        <w:rPr>
          <w:rFonts w:ascii="Century Gothic" w:hAnsi="Century Gothic"/>
          <w:sz w:val="22"/>
          <w:szCs w:val="22"/>
        </w:rPr>
        <w:t>30</w:t>
      </w:r>
      <w:r w:rsidR="0020287B">
        <w:rPr>
          <w:rFonts w:ascii="Century Gothic" w:hAnsi="Century Gothic"/>
          <w:sz w:val="22"/>
          <w:szCs w:val="22"/>
        </w:rPr>
        <w:t xml:space="preserve"> </w:t>
      </w:r>
      <w:r w:rsidR="00730277" w:rsidRPr="002F6766">
        <w:rPr>
          <w:rFonts w:ascii="Century Gothic" w:hAnsi="Century Gothic"/>
          <w:sz w:val="22"/>
          <w:szCs w:val="22"/>
        </w:rPr>
        <w:t>não havendo mais quem que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2F6766">
        <w:rPr>
          <w:rFonts w:ascii="Century Gothic" w:hAnsi="Century Gothic"/>
          <w:sz w:val="22"/>
          <w:szCs w:val="22"/>
        </w:rPr>
        <w:t>o</w:t>
      </w:r>
      <w:r w:rsidR="00730277" w:rsidRPr="002F6766">
        <w:rPr>
          <w:rFonts w:ascii="Century Gothic" w:hAnsi="Century Gothic"/>
          <w:sz w:val="22"/>
          <w:szCs w:val="22"/>
        </w:rPr>
        <w:t xml:space="preserve"> Sr. Presidente </w:t>
      </w:r>
      <w:r w:rsidR="007C3831" w:rsidRPr="002F6766">
        <w:rPr>
          <w:rFonts w:ascii="Century Gothic" w:hAnsi="Century Gothic"/>
          <w:sz w:val="22"/>
          <w:szCs w:val="22"/>
        </w:rPr>
        <w:t xml:space="preserve">Thiago </w:t>
      </w:r>
      <w:r w:rsidR="00730277" w:rsidRPr="002F6766">
        <w:rPr>
          <w:rFonts w:ascii="Century Gothic" w:hAnsi="Century Gothic"/>
          <w:sz w:val="22"/>
          <w:szCs w:val="22"/>
        </w:rPr>
        <w:t>agradeceu a presença de todos, informou que a próxima sessão ordinária se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realizada no dia </w:t>
      </w:r>
      <w:r w:rsidR="000017BF">
        <w:rPr>
          <w:rFonts w:ascii="Century Gothic" w:hAnsi="Century Gothic"/>
          <w:sz w:val="22"/>
          <w:szCs w:val="22"/>
        </w:rPr>
        <w:t>05</w:t>
      </w:r>
      <w:r w:rsidR="00730277" w:rsidRPr="002F6766">
        <w:rPr>
          <w:rFonts w:ascii="Century Gothic" w:hAnsi="Century Gothic"/>
          <w:sz w:val="22"/>
          <w:szCs w:val="22"/>
        </w:rPr>
        <w:t xml:space="preserve"> de </w:t>
      </w:r>
      <w:r w:rsidR="001B2EFE">
        <w:rPr>
          <w:rFonts w:ascii="Century Gothic" w:hAnsi="Century Gothic"/>
          <w:sz w:val="22"/>
          <w:szCs w:val="22"/>
        </w:rPr>
        <w:t>ju</w:t>
      </w:r>
      <w:r w:rsidR="00B909A4">
        <w:rPr>
          <w:rFonts w:ascii="Century Gothic" w:hAnsi="Century Gothic"/>
          <w:sz w:val="22"/>
          <w:szCs w:val="22"/>
        </w:rPr>
        <w:t>l</w:t>
      </w:r>
      <w:r w:rsidR="001B2EFE">
        <w:rPr>
          <w:rFonts w:ascii="Century Gothic" w:hAnsi="Century Gothic"/>
          <w:sz w:val="22"/>
          <w:szCs w:val="22"/>
        </w:rPr>
        <w:t>ho</w:t>
      </w:r>
      <w:r w:rsidR="00730277" w:rsidRPr="002F6766">
        <w:rPr>
          <w:rFonts w:ascii="Century Gothic" w:hAnsi="Century Gothic"/>
          <w:sz w:val="22"/>
          <w:szCs w:val="22"/>
        </w:rPr>
        <w:t xml:space="preserve"> de 202</w:t>
      </w:r>
      <w:r w:rsidR="00B52AE5" w:rsidRPr="002F6766">
        <w:rPr>
          <w:rFonts w:ascii="Century Gothic" w:hAnsi="Century Gothic"/>
          <w:sz w:val="22"/>
          <w:szCs w:val="22"/>
        </w:rPr>
        <w:t>5</w:t>
      </w:r>
      <w:r w:rsidR="00730277" w:rsidRPr="002F6766">
        <w:rPr>
          <w:rFonts w:ascii="Century Gothic" w:hAnsi="Century Gothic"/>
          <w:sz w:val="22"/>
          <w:szCs w:val="22"/>
        </w:rPr>
        <w:t>, às 19h, e declarou encerrada a presente sessão.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bookmarkEnd w:id="3"/>
      <w:r w:rsidR="00221C87" w:rsidRPr="00FC5817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="00221C87" w:rsidRPr="002F6766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 w:rsidR="004F18E7">
        <w:rPr>
          <w:rFonts w:ascii="Century Gothic" w:hAnsi="Century Gothic"/>
          <w:sz w:val="22"/>
          <w:szCs w:val="22"/>
        </w:rPr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da Câmara Municipal. Através do</w:t>
      </w:r>
      <w:r w:rsidR="00C765E3" w:rsidRPr="00C765E3">
        <w:t xml:space="preserve"> </w:t>
      </w:r>
      <w:hyperlink r:id="rId8" w:history="1">
        <w:r w:rsidR="000017BF" w:rsidRPr="00AE506E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https://sapl.salesoliveira.sp.leg.br/sessao/105</w:t>
        </w:r>
      </w:hyperlink>
      <w:r w:rsidR="000017BF">
        <w:rPr>
          <w:rFonts w:ascii="Century Gothic" w:hAnsi="Century Gothic"/>
          <w:sz w:val="22"/>
          <w:szCs w:val="22"/>
        </w:rPr>
        <w:t xml:space="preserve"> </w:t>
      </w:r>
      <w:r w:rsidR="00707C98" w:rsidRPr="00707C98">
        <w:rPr>
          <w:rFonts w:ascii="Century Gothic" w:hAnsi="Century Gothic"/>
          <w:sz w:val="22"/>
          <w:szCs w:val="22"/>
        </w:rPr>
        <w:t>é</w:t>
      </w:r>
      <w:r w:rsidR="00221C87" w:rsidRPr="002F6766">
        <w:rPr>
          <w:rFonts w:ascii="Century Gothic" w:hAnsi="Century Gothic"/>
          <w:sz w:val="22"/>
          <w:szCs w:val="22"/>
        </w:rPr>
        <w:t xml:space="preserve"> possível ter</w:t>
      </w:r>
      <w:r w:rsidR="0054065E" w:rsidRPr="002F6766">
        <w:rPr>
          <w:rFonts w:ascii="Century Gothic" w:hAnsi="Century Gothic"/>
          <w:sz w:val="22"/>
          <w:szCs w:val="22"/>
        </w:rPr>
        <w:t xml:space="preserve"> acesso a</w:t>
      </w:r>
      <w:r w:rsidR="003D0601" w:rsidRPr="002F6766">
        <w:rPr>
          <w:rFonts w:ascii="Century Gothic" w:hAnsi="Century Gothic"/>
          <w:sz w:val="22"/>
          <w:szCs w:val="22"/>
        </w:rPr>
        <w:t xml:space="preserve"> íntegra em </w:t>
      </w:r>
      <w:r w:rsidR="00BB78DB" w:rsidRPr="002F6766">
        <w:rPr>
          <w:rFonts w:ascii="Century Gothic" w:hAnsi="Century Gothic"/>
          <w:sz w:val="22"/>
          <w:szCs w:val="22"/>
        </w:rPr>
        <w:t xml:space="preserve">áudio e </w:t>
      </w:r>
      <w:r w:rsidR="003D0601" w:rsidRPr="002F6766">
        <w:rPr>
          <w:rFonts w:ascii="Century Gothic" w:hAnsi="Century Gothic"/>
          <w:sz w:val="22"/>
          <w:szCs w:val="22"/>
        </w:rPr>
        <w:t>vídeo</w:t>
      </w:r>
      <w:r w:rsidR="0054065E" w:rsidRPr="002F6766">
        <w:rPr>
          <w:rFonts w:ascii="Century Gothic" w:hAnsi="Century Gothic"/>
          <w:sz w:val="22"/>
          <w:szCs w:val="22"/>
        </w:rPr>
        <w:t xml:space="preserve"> da </w:t>
      </w:r>
      <w:r w:rsidR="003D0601" w:rsidRPr="002F6766">
        <w:rPr>
          <w:rFonts w:ascii="Century Gothic" w:hAnsi="Century Gothic"/>
          <w:sz w:val="22"/>
          <w:szCs w:val="22"/>
        </w:rPr>
        <w:t xml:space="preserve">presente </w:t>
      </w:r>
      <w:r w:rsidR="0054065E" w:rsidRPr="002F6766">
        <w:rPr>
          <w:rFonts w:ascii="Century Gothic" w:hAnsi="Century Gothic"/>
          <w:sz w:val="22"/>
          <w:szCs w:val="22"/>
        </w:rPr>
        <w:t>Sessão</w:t>
      </w:r>
      <w:r w:rsidR="00BB78DB" w:rsidRPr="002F6766">
        <w:rPr>
          <w:rFonts w:ascii="Century Gothic" w:hAnsi="Century Gothic"/>
          <w:sz w:val="22"/>
          <w:szCs w:val="22"/>
        </w:rPr>
        <w:t>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r w:rsidR="004511A8" w:rsidRPr="002F6766">
        <w:rPr>
          <w:rFonts w:ascii="Century Gothic" w:hAnsi="Century Gothic"/>
          <w:sz w:val="22"/>
          <w:szCs w:val="22"/>
        </w:rPr>
        <w:t xml:space="preserve">Eu, </w:t>
      </w:r>
      <w:r w:rsidR="007C3831" w:rsidRPr="002F6766">
        <w:rPr>
          <w:rFonts w:ascii="Century Gothic" w:hAnsi="Century Gothic"/>
          <w:sz w:val="22"/>
          <w:szCs w:val="22"/>
        </w:rPr>
        <w:t>Alan Felipe dos Santos</w:t>
      </w:r>
      <w:r w:rsidR="004511A8" w:rsidRPr="002F6766">
        <w:rPr>
          <w:rFonts w:ascii="Century Gothic" w:hAnsi="Century Gothic"/>
          <w:sz w:val="22"/>
          <w:szCs w:val="22"/>
        </w:rPr>
        <w:t xml:space="preserve">, </w:t>
      </w:r>
      <w:r w:rsidR="00B95B9A" w:rsidRPr="002F6766">
        <w:rPr>
          <w:rFonts w:ascii="Century Gothic" w:hAnsi="Century Gothic"/>
          <w:sz w:val="22"/>
          <w:szCs w:val="22"/>
        </w:rPr>
        <w:t>Primeir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B95B9A" w:rsidRPr="002F6766">
        <w:rPr>
          <w:rFonts w:ascii="Century Gothic" w:hAnsi="Century Gothic"/>
          <w:sz w:val="22"/>
          <w:szCs w:val="22"/>
        </w:rPr>
        <w:t>-</w:t>
      </w:r>
      <w:r w:rsidR="004511A8" w:rsidRPr="002F6766">
        <w:rPr>
          <w:rFonts w:ascii="Century Gothic" w:hAnsi="Century Gothic"/>
          <w:sz w:val="22"/>
          <w:szCs w:val="22"/>
        </w:rPr>
        <w:t>Secretári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4511A8" w:rsidRPr="002F6766">
        <w:rPr>
          <w:rFonts w:ascii="Century Gothic" w:hAnsi="Century Gothic"/>
          <w:sz w:val="22"/>
          <w:szCs w:val="22"/>
        </w:rPr>
        <w:t>,</w:t>
      </w:r>
      <w:r w:rsidR="003D0601" w:rsidRPr="002F6766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2F6766">
        <w:rPr>
          <w:rFonts w:ascii="Century Gothic" w:hAnsi="Century Gothic"/>
          <w:sz w:val="22"/>
          <w:szCs w:val="22"/>
        </w:rPr>
        <w:t>.</w:t>
      </w:r>
      <w:bookmarkEnd w:id="2"/>
    </w:p>
    <w:p w14:paraId="49567C19" w14:textId="4F96AA19" w:rsidR="001B2EFE" w:rsidRDefault="000B568D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r w:rsidRPr="002F6766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2F6766">
        <w:rPr>
          <w:rFonts w:ascii="Century Gothic" w:hAnsi="Century Gothic"/>
          <w:sz w:val="22"/>
          <w:szCs w:val="22"/>
        </w:rPr>
        <w:t>Babinha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”, em </w:t>
      </w:r>
      <w:r w:rsidR="000017BF">
        <w:rPr>
          <w:rFonts w:ascii="Century Gothic" w:hAnsi="Century Gothic"/>
          <w:sz w:val="22"/>
          <w:szCs w:val="22"/>
        </w:rPr>
        <w:t>15</w:t>
      </w:r>
      <w:r w:rsidR="0021650E">
        <w:rPr>
          <w:rFonts w:ascii="Century Gothic" w:hAnsi="Century Gothic"/>
          <w:sz w:val="22"/>
          <w:szCs w:val="22"/>
        </w:rPr>
        <w:t xml:space="preserve"> </w:t>
      </w:r>
      <w:r w:rsidR="0021650E" w:rsidRPr="002F6766">
        <w:rPr>
          <w:rFonts w:ascii="Century Gothic" w:hAnsi="Century Gothic"/>
          <w:sz w:val="22"/>
          <w:szCs w:val="22"/>
        </w:rPr>
        <w:t>de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BD0163">
        <w:rPr>
          <w:rFonts w:ascii="Century Gothic" w:hAnsi="Century Gothic"/>
          <w:sz w:val="22"/>
          <w:szCs w:val="22"/>
        </w:rPr>
        <w:t>ju</w:t>
      </w:r>
      <w:r w:rsidR="00707C98">
        <w:rPr>
          <w:rFonts w:ascii="Century Gothic" w:hAnsi="Century Gothic"/>
          <w:sz w:val="22"/>
          <w:szCs w:val="22"/>
        </w:rPr>
        <w:t>l</w:t>
      </w:r>
      <w:r w:rsidR="00BD0163">
        <w:rPr>
          <w:rFonts w:ascii="Century Gothic" w:hAnsi="Century Gothic"/>
          <w:sz w:val="22"/>
          <w:szCs w:val="22"/>
        </w:rPr>
        <w:t>ho</w:t>
      </w:r>
      <w:r w:rsidRPr="002F6766">
        <w:rPr>
          <w:rFonts w:ascii="Century Gothic" w:hAnsi="Century Gothic"/>
          <w:sz w:val="22"/>
          <w:szCs w:val="22"/>
        </w:rPr>
        <w:t xml:space="preserve"> de 2025.</w:t>
      </w:r>
      <w:bookmarkEnd w:id="4"/>
    </w:p>
    <w:p w14:paraId="02C6957A" w14:textId="77777777" w:rsidR="001B2EFE" w:rsidRPr="001B2EFE" w:rsidRDefault="001B2EFE" w:rsidP="001B2EFE">
      <w:pPr>
        <w:pStyle w:val="propositura-ementa"/>
        <w:spacing w:after="0" w:afterAutospacing="0"/>
        <w:jc w:val="center"/>
        <w:rPr>
          <w:rFonts w:ascii="Century Gothic" w:hAnsi="Century Gothic"/>
          <w:sz w:val="22"/>
          <w:szCs w:val="22"/>
        </w:rPr>
      </w:pPr>
    </w:p>
    <w:p w14:paraId="1645015B" w14:textId="3BE4E41A" w:rsidR="00B23CF9" w:rsidRPr="002F6766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>Thiago Alberto Camilo de Oliveira</w:t>
      </w:r>
    </w:p>
    <w:p w14:paraId="09E2BAA0" w14:textId="576731CC" w:rsidR="00B23CF9" w:rsidRDefault="00B23CF9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President</w:t>
      </w:r>
      <w:r w:rsidR="0075599B">
        <w:rPr>
          <w:rFonts w:ascii="Century Gothic" w:hAnsi="Century Gothic"/>
          <w:b/>
          <w:bCs/>
          <w:sz w:val="22"/>
          <w:szCs w:val="22"/>
        </w:rPr>
        <w:t>e</w:t>
      </w:r>
    </w:p>
    <w:p w14:paraId="54DC2998" w14:textId="77777777" w:rsidR="00C765E3" w:rsidRPr="001B2EFE" w:rsidRDefault="00C765E3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A1E4598" w14:textId="77777777" w:rsidR="00B23CF9" w:rsidRPr="002F6766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2F6766" w:rsidRDefault="00B52AE5" w:rsidP="00B52AE5">
      <w:pPr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2F6766">
        <w:rPr>
          <w:rFonts w:ascii="Century Gothic" w:hAnsi="Century Gothic"/>
          <w:sz w:val="22"/>
          <w:szCs w:val="22"/>
        </w:rPr>
        <w:t xml:space="preserve">                    </w:t>
      </w:r>
      <w:r w:rsidRPr="002F6766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2F6766">
        <w:rPr>
          <w:rFonts w:ascii="Century Gothic" w:hAnsi="Century Gothic"/>
          <w:sz w:val="22"/>
          <w:szCs w:val="22"/>
        </w:rPr>
        <w:t xml:space="preserve">      </w:t>
      </w:r>
    </w:p>
    <w:p w14:paraId="18190B17" w14:textId="69528063" w:rsidR="003C5636" w:rsidRPr="0075599B" w:rsidRDefault="00B52AE5" w:rsidP="0075599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1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2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</w:p>
    <w:sectPr w:rsidR="003C5636" w:rsidRPr="0075599B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6950E" w14:textId="77777777" w:rsidR="009F0541" w:rsidRDefault="009F0541">
      <w:r>
        <w:separator/>
      </w:r>
    </w:p>
  </w:endnote>
  <w:endnote w:type="continuationSeparator" w:id="0">
    <w:p w14:paraId="7B12EAEB" w14:textId="77777777" w:rsidR="009F0541" w:rsidRDefault="009F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6DA23" w14:textId="77777777" w:rsidR="009F0541" w:rsidRDefault="009F0541">
      <w:r>
        <w:separator/>
      </w:r>
    </w:p>
  </w:footnote>
  <w:footnote w:type="continuationSeparator" w:id="0">
    <w:p w14:paraId="3E9D2E11" w14:textId="77777777" w:rsidR="009F0541" w:rsidRDefault="009F0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5902617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17BF"/>
    <w:rsid w:val="00002598"/>
    <w:rsid w:val="00003ACB"/>
    <w:rsid w:val="000061E5"/>
    <w:rsid w:val="000068E0"/>
    <w:rsid w:val="00006FC5"/>
    <w:rsid w:val="00007AE2"/>
    <w:rsid w:val="00007DF6"/>
    <w:rsid w:val="00007FB1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84E"/>
    <w:rsid w:val="000B4E31"/>
    <w:rsid w:val="000B568D"/>
    <w:rsid w:val="000B72B0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09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6E2E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2CB9"/>
    <w:rsid w:val="002B347E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736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03C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229"/>
    <w:rsid w:val="00470329"/>
    <w:rsid w:val="00472B90"/>
    <w:rsid w:val="00473324"/>
    <w:rsid w:val="004733BC"/>
    <w:rsid w:val="00474940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35B5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1975"/>
    <w:rsid w:val="00562218"/>
    <w:rsid w:val="00562A37"/>
    <w:rsid w:val="00562B6E"/>
    <w:rsid w:val="00563377"/>
    <w:rsid w:val="00564A72"/>
    <w:rsid w:val="00565257"/>
    <w:rsid w:val="00570F00"/>
    <w:rsid w:val="0057144B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56BA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E"/>
    <w:rsid w:val="00640D49"/>
    <w:rsid w:val="00641285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11A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E7D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EC9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60261"/>
    <w:rsid w:val="00760AF3"/>
    <w:rsid w:val="00761366"/>
    <w:rsid w:val="00763988"/>
    <w:rsid w:val="00763D6A"/>
    <w:rsid w:val="00764346"/>
    <w:rsid w:val="00764B9E"/>
    <w:rsid w:val="00764DAA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965E9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3B9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8D4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5E7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6CB"/>
    <w:rsid w:val="008D3CA8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2567"/>
    <w:rsid w:val="00944562"/>
    <w:rsid w:val="00945387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4C62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4CBB"/>
    <w:rsid w:val="0098559C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1F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541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4D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9A4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03C"/>
    <w:rsid w:val="00C451A5"/>
    <w:rsid w:val="00C4533B"/>
    <w:rsid w:val="00C46E33"/>
    <w:rsid w:val="00C47FC4"/>
    <w:rsid w:val="00C50978"/>
    <w:rsid w:val="00C50A92"/>
    <w:rsid w:val="00C51828"/>
    <w:rsid w:val="00C51DB6"/>
    <w:rsid w:val="00C526FD"/>
    <w:rsid w:val="00C53C4C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26C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D49"/>
    <w:rsid w:val="00DA630D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3FF9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E54"/>
    <w:rsid w:val="00EC0926"/>
    <w:rsid w:val="00EC324C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7C82"/>
    <w:rsid w:val="00F2124E"/>
    <w:rsid w:val="00F22805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49AB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67715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482"/>
    <w:rsid w:val="00F835CB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F4F"/>
    <w:rsid w:val="00FE3175"/>
    <w:rsid w:val="00FE3320"/>
    <w:rsid w:val="00FE43F4"/>
    <w:rsid w:val="00FE4CB7"/>
    <w:rsid w:val="00FE5174"/>
    <w:rsid w:val="00FE565E"/>
    <w:rsid w:val="00FE5D46"/>
    <w:rsid w:val="00FE67C4"/>
    <w:rsid w:val="00FE689C"/>
    <w:rsid w:val="00FE6F03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8780</TotalTime>
  <Pages>4</Pages>
  <Words>1316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8412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1949</cp:revision>
  <cp:lastPrinted>2024-06-04T22:17:00Z</cp:lastPrinted>
  <dcterms:created xsi:type="dcterms:W3CDTF">2020-04-13T13:55:00Z</dcterms:created>
  <dcterms:modified xsi:type="dcterms:W3CDTF">2025-08-05T15:37:00Z</dcterms:modified>
</cp:coreProperties>
</file>