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80D09">
        <w:rPr>
          <w:b w:val="0"/>
          <w:sz w:val="48"/>
        </w:rPr>
        <w:t>324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9436AE">
        <w:rPr>
          <w:sz w:val="28"/>
          <w:szCs w:val="28"/>
        </w:rPr>
        <w:t xml:space="preserve">efetuar a manutenção da iluminação pública da </w:t>
      </w:r>
      <w:r w:rsidR="00F3541F">
        <w:rPr>
          <w:sz w:val="28"/>
          <w:szCs w:val="28"/>
        </w:rPr>
        <w:t xml:space="preserve">Rua </w:t>
      </w:r>
      <w:r w:rsidR="00E80D09">
        <w:rPr>
          <w:sz w:val="28"/>
          <w:szCs w:val="28"/>
        </w:rPr>
        <w:t>Aurora de Jesus na região central do Distrito de Cipó-Guaçu</w:t>
      </w:r>
      <w:r w:rsidR="00A435E7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>lenário Benedicto Roschel de Moraes ao</w:t>
      </w:r>
      <w:r w:rsidR="00C759D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436AE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9436AE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C759DE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C759DE"/>
    <w:rsid w:val="00D14F4E"/>
    <w:rsid w:val="00D52DFF"/>
    <w:rsid w:val="00D723DC"/>
    <w:rsid w:val="00E00B0E"/>
    <w:rsid w:val="00E04EAA"/>
    <w:rsid w:val="00E05CB6"/>
    <w:rsid w:val="00E672BF"/>
    <w:rsid w:val="00E80D09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2017-03-06T17:24:00Z</cp:lastPrinted>
  <dcterms:created xsi:type="dcterms:W3CDTF">2017-05-11T12:16:00Z</dcterms:created>
  <dcterms:modified xsi:type="dcterms:W3CDTF">2017-05-15T20:00:00Z</dcterms:modified>
</cp:coreProperties>
</file>