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ACBB5" w14:textId="5AF948B7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2D2797">
        <w:rPr>
          <w:rFonts w:ascii="Arial" w:hAnsi="Arial" w:cs="Arial"/>
          <w:b/>
          <w:w w:val="130"/>
          <w:sz w:val="44"/>
          <w:u w:val="single"/>
        </w:rPr>
        <w:t>5</w:t>
      </w:r>
      <w:r w:rsidR="00506114">
        <w:rPr>
          <w:rFonts w:ascii="Arial" w:hAnsi="Arial" w:cs="Arial"/>
          <w:b/>
          <w:w w:val="130"/>
          <w:sz w:val="44"/>
          <w:u w:val="single"/>
        </w:rPr>
        <w:t>2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3A60A3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3DD2E8E7" w:rsidR="00F366B5" w:rsidRPr="00E42527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E42527">
        <w:rPr>
          <w:rFonts w:ascii="Arial" w:hAnsi="Arial" w:cs="Arial"/>
          <w:bCs/>
        </w:rPr>
        <w:t xml:space="preserve">EDITAL DA PAUTA DA ORDEM DO DIA PARA A </w:t>
      </w:r>
      <w:r w:rsidR="00F226DB" w:rsidRPr="00E42527">
        <w:rPr>
          <w:rFonts w:ascii="Arial" w:hAnsi="Arial" w:cs="Arial"/>
          <w:bCs/>
        </w:rPr>
        <w:t>2</w:t>
      </w:r>
      <w:r w:rsidR="00506114">
        <w:rPr>
          <w:rFonts w:ascii="Arial" w:hAnsi="Arial" w:cs="Arial"/>
          <w:bCs/>
        </w:rPr>
        <w:t>9</w:t>
      </w:r>
      <w:r w:rsidRPr="00E42527">
        <w:rPr>
          <w:rFonts w:ascii="Arial" w:hAnsi="Arial" w:cs="Arial"/>
          <w:bCs/>
        </w:rPr>
        <w:t>ª SESSÃO ORDINÁRIA DO 1</w:t>
      </w:r>
      <w:r w:rsidRPr="00E42527">
        <w:rPr>
          <w:rFonts w:ascii="Arial" w:hAnsi="Arial" w:cs="Arial"/>
          <w:bCs/>
          <w:vertAlign w:val="superscript"/>
        </w:rPr>
        <w:t>o</w:t>
      </w:r>
      <w:r w:rsidRPr="00E42527">
        <w:rPr>
          <w:rFonts w:ascii="Arial" w:hAnsi="Arial" w:cs="Arial"/>
          <w:bCs/>
        </w:rPr>
        <w:t xml:space="preserve"> ANO LEGISLATIVO DA 19</w:t>
      </w:r>
      <w:r w:rsidRPr="00E42527">
        <w:rPr>
          <w:rFonts w:ascii="Arial" w:hAnsi="Arial" w:cs="Arial"/>
          <w:bCs/>
          <w:vertAlign w:val="superscript"/>
        </w:rPr>
        <w:t>a</w:t>
      </w:r>
      <w:r w:rsidRPr="00E42527">
        <w:rPr>
          <w:rFonts w:ascii="Arial" w:hAnsi="Arial" w:cs="Arial"/>
          <w:bCs/>
        </w:rPr>
        <w:t xml:space="preserve"> LEGISLATURA, a se realizar no dia </w:t>
      </w:r>
      <w:r w:rsidR="00506114">
        <w:rPr>
          <w:rFonts w:ascii="Arial" w:hAnsi="Arial" w:cs="Arial"/>
          <w:bCs/>
        </w:rPr>
        <w:t>15</w:t>
      </w:r>
      <w:r w:rsidRPr="00E42527">
        <w:rPr>
          <w:rFonts w:ascii="Arial" w:hAnsi="Arial" w:cs="Arial"/>
          <w:bCs/>
        </w:rPr>
        <w:t xml:space="preserve"> de </w:t>
      </w:r>
      <w:r w:rsidR="00C84813" w:rsidRPr="00E42527">
        <w:rPr>
          <w:rFonts w:ascii="Arial" w:hAnsi="Arial" w:cs="Arial"/>
          <w:bCs/>
        </w:rPr>
        <w:t>setembro</w:t>
      </w:r>
      <w:r w:rsidRPr="00E42527">
        <w:rPr>
          <w:rFonts w:ascii="Arial" w:hAnsi="Arial" w:cs="Arial"/>
          <w:bCs/>
        </w:rPr>
        <w:t xml:space="preserve"> de 2025, de acordo com a seguinte ordem de classificação (Art. 148, R. Interno).</w:t>
      </w:r>
    </w:p>
    <w:p w14:paraId="6C532C1B" w14:textId="77777777" w:rsidR="00874A53" w:rsidRPr="00E42527" w:rsidRDefault="00874A5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07A2BB18" w14:textId="77777777" w:rsidR="00CE672C" w:rsidRPr="00E42527" w:rsidRDefault="00CE672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5E53F1D4" w14:textId="1A6AE260" w:rsidR="00B65001" w:rsidRPr="00E42527" w:rsidRDefault="00B65001" w:rsidP="00B65001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E42527">
        <w:rPr>
          <w:rFonts w:ascii="Arial" w:hAnsi="Arial" w:cs="Arial"/>
          <w:b/>
          <w:bCs/>
        </w:rPr>
        <w:t>EM 2ª E ÚLTIMA DISCUSSÃO E VOTAÇÃO DE INICIATIVA DO PODER EXECUTIVO TEMOS O SEGUINTE PROJETO DE</w:t>
      </w:r>
      <w:r w:rsidR="00F4029E" w:rsidRPr="00E42527">
        <w:rPr>
          <w:rFonts w:ascii="Arial" w:hAnsi="Arial" w:cs="Arial"/>
          <w:b/>
          <w:bCs/>
        </w:rPr>
        <w:t xml:space="preserve"> </w:t>
      </w:r>
      <w:r w:rsidRPr="00E42527">
        <w:rPr>
          <w:rFonts w:ascii="Arial" w:hAnsi="Arial" w:cs="Arial"/>
          <w:b/>
          <w:bCs/>
        </w:rPr>
        <w:t>LEI:</w:t>
      </w:r>
    </w:p>
    <w:p w14:paraId="167AA36A" w14:textId="77777777" w:rsidR="00B65001" w:rsidRPr="00E42527" w:rsidRDefault="00B65001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5F2D01E0" w14:textId="77777777" w:rsidR="00506114" w:rsidRPr="00506114" w:rsidRDefault="00506114" w:rsidP="00506114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i/>
          <w:iCs/>
        </w:rPr>
      </w:pPr>
      <w:r w:rsidRPr="00E42527">
        <w:rPr>
          <w:rFonts w:ascii="Arial" w:hAnsi="Arial" w:cs="Arial"/>
        </w:rPr>
        <w:t xml:space="preserve">01 – </w:t>
      </w:r>
      <w:r w:rsidRPr="00E42527">
        <w:rPr>
          <w:rFonts w:ascii="Arial" w:hAnsi="Arial" w:cs="Arial"/>
          <w:u w:val="single"/>
        </w:rPr>
        <w:t>PROJETO DE LEI Nº 42/2025</w:t>
      </w:r>
      <w:r w:rsidRPr="00E42527">
        <w:rPr>
          <w:rFonts w:ascii="Arial" w:hAnsi="Arial" w:cs="Arial"/>
        </w:rPr>
        <w:t xml:space="preserve"> - Dispõe sobre a alteração da redação do artigo 1º da Lei Municipal nº 5.203, de 12 de junho de 2023, e dá outras providências.</w:t>
      </w:r>
    </w:p>
    <w:p w14:paraId="76BFA633" w14:textId="77777777" w:rsidR="00CD6D35" w:rsidRPr="00E42527" w:rsidRDefault="00CD6D35" w:rsidP="00CD6D3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79F1C0A9" w14:textId="77777777" w:rsidR="006C17B5" w:rsidRPr="00E42527" w:rsidRDefault="006C17B5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4E797FFF" w14:textId="2C2A93DC" w:rsidR="006C17B5" w:rsidRPr="00E42527" w:rsidRDefault="006C17B5" w:rsidP="006C17B5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E42527">
        <w:rPr>
          <w:rFonts w:ascii="Arial" w:hAnsi="Arial" w:cs="Arial"/>
          <w:b/>
          <w:bCs/>
        </w:rPr>
        <w:t xml:space="preserve">EM </w:t>
      </w:r>
      <w:r w:rsidR="00506114">
        <w:rPr>
          <w:rFonts w:ascii="Arial" w:hAnsi="Arial" w:cs="Arial"/>
          <w:b/>
          <w:bCs/>
        </w:rPr>
        <w:t>1</w:t>
      </w:r>
      <w:r w:rsidRPr="00E42527">
        <w:rPr>
          <w:rFonts w:ascii="Arial" w:hAnsi="Arial" w:cs="Arial"/>
          <w:b/>
          <w:bCs/>
        </w:rPr>
        <w:t>ª DISCUSSÃO E VOTAÇÃO DE INICIATIVA DO PODER LEGISLATIVO TEMOS O</w:t>
      </w:r>
      <w:r w:rsidR="00D25A2E" w:rsidRPr="00E42527">
        <w:rPr>
          <w:rFonts w:ascii="Arial" w:hAnsi="Arial" w:cs="Arial"/>
          <w:b/>
          <w:bCs/>
        </w:rPr>
        <w:t>S</w:t>
      </w:r>
      <w:r w:rsidRPr="00E42527">
        <w:rPr>
          <w:rFonts w:ascii="Arial" w:hAnsi="Arial" w:cs="Arial"/>
          <w:b/>
          <w:bCs/>
        </w:rPr>
        <w:t xml:space="preserve"> SEGUINTE</w:t>
      </w:r>
      <w:r w:rsidR="00D25A2E" w:rsidRPr="00E42527">
        <w:rPr>
          <w:rFonts w:ascii="Arial" w:hAnsi="Arial" w:cs="Arial"/>
          <w:b/>
          <w:bCs/>
        </w:rPr>
        <w:t>S</w:t>
      </w:r>
      <w:r w:rsidRPr="00E42527">
        <w:rPr>
          <w:rFonts w:ascii="Arial" w:hAnsi="Arial" w:cs="Arial"/>
          <w:b/>
          <w:bCs/>
        </w:rPr>
        <w:t xml:space="preserve"> PROJETO</w:t>
      </w:r>
      <w:r w:rsidR="00D25A2E" w:rsidRPr="00E42527">
        <w:rPr>
          <w:rFonts w:ascii="Arial" w:hAnsi="Arial" w:cs="Arial"/>
          <w:b/>
          <w:bCs/>
        </w:rPr>
        <w:t>S</w:t>
      </w:r>
      <w:r w:rsidRPr="00E42527">
        <w:rPr>
          <w:rFonts w:ascii="Arial" w:hAnsi="Arial" w:cs="Arial"/>
          <w:b/>
          <w:bCs/>
        </w:rPr>
        <w:t xml:space="preserve"> DE LEI:</w:t>
      </w:r>
    </w:p>
    <w:p w14:paraId="26304AB5" w14:textId="77777777" w:rsidR="006C17B5" w:rsidRPr="00E42527" w:rsidRDefault="006C17B5" w:rsidP="006C17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47B93176" w14:textId="1CE38C97" w:rsidR="00C84813" w:rsidRPr="00E42527" w:rsidRDefault="002D279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01 – </w:t>
      </w:r>
      <w:r w:rsidRPr="00E42527">
        <w:rPr>
          <w:rFonts w:ascii="Arial" w:hAnsi="Arial" w:cs="Arial"/>
          <w:u w:val="single"/>
        </w:rPr>
        <w:t>DE INICIATIVA D</w:t>
      </w:r>
      <w:r w:rsidR="00506114">
        <w:rPr>
          <w:rFonts w:ascii="Arial" w:hAnsi="Arial" w:cs="Arial"/>
          <w:u w:val="single"/>
        </w:rPr>
        <w:t>A</w:t>
      </w:r>
      <w:r w:rsidRPr="00E42527">
        <w:rPr>
          <w:rFonts w:ascii="Arial" w:hAnsi="Arial" w:cs="Arial"/>
          <w:u w:val="single"/>
        </w:rPr>
        <w:t xml:space="preserve"> VEREADOR</w:t>
      </w:r>
      <w:r w:rsidR="00506114">
        <w:rPr>
          <w:rFonts w:ascii="Arial" w:hAnsi="Arial" w:cs="Arial"/>
          <w:u w:val="single"/>
        </w:rPr>
        <w:t>A</w:t>
      </w:r>
      <w:r w:rsidRPr="00E42527">
        <w:rPr>
          <w:rFonts w:ascii="Arial" w:hAnsi="Arial" w:cs="Arial"/>
          <w:u w:val="single"/>
        </w:rPr>
        <w:t xml:space="preserve"> </w:t>
      </w:r>
      <w:r w:rsidR="00506114">
        <w:rPr>
          <w:rFonts w:ascii="Arial" w:hAnsi="Arial" w:cs="Arial"/>
          <w:u w:val="single"/>
        </w:rPr>
        <w:t>ROSEMARY SOARES GOMES FARIAS</w:t>
      </w:r>
      <w:r w:rsidRPr="00E42527">
        <w:rPr>
          <w:rFonts w:ascii="Arial" w:hAnsi="Arial" w:cs="Arial"/>
          <w:u w:val="single"/>
        </w:rPr>
        <w:t xml:space="preserve"> – PROJETO DE LEI L Nº </w:t>
      </w:r>
      <w:r w:rsidR="00506114">
        <w:rPr>
          <w:rFonts w:ascii="Arial" w:hAnsi="Arial" w:cs="Arial"/>
          <w:u w:val="single"/>
        </w:rPr>
        <w:t>54/</w:t>
      </w:r>
      <w:r w:rsidRPr="00E42527">
        <w:rPr>
          <w:rFonts w:ascii="Arial" w:hAnsi="Arial" w:cs="Arial"/>
          <w:u w:val="single"/>
        </w:rPr>
        <w:t>2025</w:t>
      </w:r>
      <w:r w:rsidRPr="00E42527">
        <w:rPr>
          <w:rFonts w:ascii="Arial" w:hAnsi="Arial" w:cs="Arial"/>
        </w:rPr>
        <w:t xml:space="preserve"> - </w:t>
      </w:r>
      <w:r w:rsidR="00506114" w:rsidRPr="00506114">
        <w:rPr>
          <w:rFonts w:ascii="Arial" w:hAnsi="Arial" w:cs="Arial"/>
        </w:rPr>
        <w:t>Autoriza o Poder Executivo a arrecadar ração para animais em eventos promovidos no Município de Arapongas e estabelece diretrizes para sua destinação, transparência e controle, e dá outras providências.</w:t>
      </w:r>
    </w:p>
    <w:p w14:paraId="2CBB6025" w14:textId="77777777" w:rsidR="006C17B5" w:rsidRPr="00E42527" w:rsidRDefault="006C17B5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12209905" w14:textId="77777777" w:rsidR="002D2797" w:rsidRPr="00E42527" w:rsidRDefault="002D279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2E85CC73" w14:textId="351F6818" w:rsidR="00B65001" w:rsidRPr="00E42527" w:rsidRDefault="00B65001" w:rsidP="009135B1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E42527">
        <w:rPr>
          <w:rFonts w:ascii="Arial" w:hAnsi="Arial" w:cs="Arial"/>
          <w:b/>
          <w:bCs/>
        </w:rPr>
        <w:t>EM ÚNICA DISCUSSÃO E VOTAÇÃO DE INICIATIVA DO PODER LEGISLATIVO TEMOS O SEGUINTE REQUERIMENTO:</w:t>
      </w:r>
    </w:p>
    <w:p w14:paraId="59329E3B" w14:textId="77777777" w:rsidR="00B65001" w:rsidRDefault="00B65001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48F12CAF" w14:textId="77777777" w:rsid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01 – </w:t>
      </w:r>
      <w:r>
        <w:rPr>
          <w:rFonts w:ascii="Arial" w:hAnsi="Arial" w:cs="Arial"/>
          <w:u w:val="single"/>
        </w:rPr>
        <w:t>DE INIVCIATIVA DE TODOS OS VEREADORES – REQUERIMENTO Nº 96/2025</w:t>
      </w:r>
      <w:r>
        <w:rPr>
          <w:rFonts w:ascii="Arial" w:hAnsi="Arial" w:cs="Arial"/>
        </w:rPr>
        <w:t xml:space="preserve"> - R</w:t>
      </w:r>
      <w:r w:rsidRPr="00E72A60">
        <w:rPr>
          <w:rFonts w:ascii="Arial" w:hAnsi="Arial" w:cs="Arial"/>
        </w:rPr>
        <w:t>equere</w:t>
      </w:r>
      <w:r>
        <w:rPr>
          <w:rFonts w:ascii="Arial" w:hAnsi="Arial" w:cs="Arial"/>
        </w:rPr>
        <w:t>m</w:t>
      </w:r>
      <w:r w:rsidRPr="00E72A60">
        <w:rPr>
          <w:rFonts w:ascii="Arial" w:hAnsi="Arial" w:cs="Arial"/>
        </w:rPr>
        <w:t xml:space="preserve"> seja encaminhado o presente à Companhia de Saneamento do Paraná – SANEPAR, para que preste os devidos esclarecimentos. </w:t>
      </w:r>
    </w:p>
    <w:p w14:paraId="6A06DD8D" w14:textId="77777777" w:rsid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72A60">
        <w:rPr>
          <w:rFonts w:ascii="Arial" w:hAnsi="Arial" w:cs="Arial"/>
        </w:rPr>
        <w:t xml:space="preserve">Conforme amplamente divulgado pela mídia e, inclusive, pelo próprio site da Prefeitura Municipal de Arapongas, constava que, entre os anos de 2019 e 2023, seriam realizados investimentos superiores a R$ 200 milhões no município, envolvendo obras de abastecimento hídrico, esgotamento sanitário e outros serviços de saneamento. </w:t>
      </w:r>
    </w:p>
    <w:p w14:paraId="38802598" w14:textId="77777777" w:rsid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72A60">
        <w:rPr>
          <w:rFonts w:ascii="Arial" w:hAnsi="Arial" w:cs="Arial"/>
        </w:rPr>
        <w:t xml:space="preserve">Entretanto, até a presente data, constata-se que a prestação de serviços apresenta falhas significativas, com registros frequentes de desabastecimento </w:t>
      </w:r>
      <w:r w:rsidRPr="00E72A60">
        <w:rPr>
          <w:rFonts w:ascii="Arial" w:hAnsi="Arial" w:cs="Arial"/>
        </w:rPr>
        <w:lastRenderedPageBreak/>
        <w:t xml:space="preserve">hídrico em finais de semana em determinadas regiões da cidade, mesmo estando em vigor o Contrato nº 394/2005 firmado com esta municipalidade. </w:t>
      </w:r>
    </w:p>
    <w:p w14:paraId="5108DB53" w14:textId="77777777" w:rsid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72A60">
        <w:rPr>
          <w:rFonts w:ascii="Arial" w:hAnsi="Arial" w:cs="Arial"/>
        </w:rPr>
        <w:t xml:space="preserve">Diante desse cenário, requer-se à SANEPAR as seguintes informações: </w:t>
      </w:r>
    </w:p>
    <w:p w14:paraId="41574B68" w14:textId="77777777" w:rsid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72A60">
        <w:rPr>
          <w:rFonts w:ascii="Arial" w:hAnsi="Arial" w:cs="Arial"/>
        </w:rPr>
        <w:t xml:space="preserve">- Percentual atualizado da cobertura de esgotamento sanitário no Município de Arapongas. </w:t>
      </w:r>
    </w:p>
    <w:p w14:paraId="32B15B0D" w14:textId="77777777" w:rsid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72A60">
        <w:rPr>
          <w:rFonts w:ascii="Arial" w:hAnsi="Arial" w:cs="Arial"/>
        </w:rPr>
        <w:t xml:space="preserve">- Obras que estavam em andamento e que ainda não se encontram concluídas, com detalhamento da fase em que se encontram. </w:t>
      </w:r>
    </w:p>
    <w:p w14:paraId="44D52E00" w14:textId="77777777" w:rsid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72A60">
        <w:rPr>
          <w:rFonts w:ascii="Arial" w:hAnsi="Arial" w:cs="Arial"/>
        </w:rPr>
        <w:t xml:space="preserve">- Considerando os anúncios de novos investimentos, inclusive em 2025, na ordem de aproximadamente R$ 270 milhões, requer-se a discriminação: </w:t>
      </w:r>
    </w:p>
    <w:p w14:paraId="1878F05D" w14:textId="77777777" w:rsid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72A60">
        <w:rPr>
          <w:rFonts w:ascii="Arial" w:hAnsi="Arial" w:cs="Arial"/>
        </w:rPr>
        <w:t xml:space="preserve">- Dos investimentos já efetivados, 2019-2025, com respectivos valores aplicados e descrição das obras; </w:t>
      </w:r>
    </w:p>
    <w:p w14:paraId="7BFD1643" w14:textId="77777777" w:rsid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72A60">
        <w:rPr>
          <w:rFonts w:ascii="Arial" w:hAnsi="Arial" w:cs="Arial"/>
        </w:rPr>
        <w:t xml:space="preserve">- Do planejamento futuro, especificando os investimentos ainda a serem realizados com os recursos mencionados. </w:t>
      </w:r>
    </w:p>
    <w:p w14:paraId="5C950A52" w14:textId="72A9ED2F" w:rsidR="00E72A60" w:rsidRPr="00E72A60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72A60">
        <w:rPr>
          <w:rFonts w:ascii="Arial" w:hAnsi="Arial" w:cs="Arial"/>
        </w:rPr>
        <w:t>Assim, a presente Casa Legislativa, no exercício da função de fiscalização e com fundamento no art. 31 da Constituição Federal, bem como na Lei de Acesso à Informação (Lei nº 12.527/2011), pede e espera resposta formal ao presente requerimento.</w:t>
      </w:r>
    </w:p>
    <w:p w14:paraId="1D9C4926" w14:textId="77777777" w:rsidR="00E72A60" w:rsidRPr="00E42527" w:rsidRDefault="00E72A60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2850EE54" w14:textId="79E81A23" w:rsidR="00506114" w:rsidRDefault="00B65001" w:rsidP="00506114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bookmarkStart w:id="0" w:name="_Hlk205810865"/>
      <w:r w:rsidRPr="00E42527">
        <w:rPr>
          <w:rFonts w:ascii="Arial" w:hAnsi="Arial" w:cs="Arial"/>
        </w:rPr>
        <w:t>0</w:t>
      </w:r>
      <w:r w:rsidR="00E72A60">
        <w:rPr>
          <w:rFonts w:ascii="Arial" w:hAnsi="Arial" w:cs="Arial"/>
        </w:rPr>
        <w:t>2</w:t>
      </w:r>
      <w:r w:rsidRPr="00E42527">
        <w:rPr>
          <w:rFonts w:ascii="Arial" w:hAnsi="Arial" w:cs="Arial"/>
        </w:rPr>
        <w:t xml:space="preserve"> – </w:t>
      </w:r>
      <w:r w:rsidRPr="00E42527">
        <w:rPr>
          <w:rFonts w:ascii="Arial" w:hAnsi="Arial" w:cs="Arial"/>
          <w:u w:val="single"/>
        </w:rPr>
        <w:t>DE INICIATIVA D</w:t>
      </w:r>
      <w:r w:rsidR="00C81506" w:rsidRPr="00E42527">
        <w:rPr>
          <w:rFonts w:ascii="Arial" w:hAnsi="Arial" w:cs="Arial"/>
          <w:u w:val="single"/>
        </w:rPr>
        <w:t>O</w:t>
      </w:r>
      <w:r w:rsidRPr="00E42527">
        <w:rPr>
          <w:rFonts w:ascii="Arial" w:hAnsi="Arial" w:cs="Arial"/>
          <w:u w:val="single"/>
        </w:rPr>
        <w:t xml:space="preserve"> VEREADOR</w:t>
      </w:r>
      <w:r w:rsidR="00C81506" w:rsidRPr="00E42527">
        <w:rPr>
          <w:rFonts w:ascii="Arial" w:hAnsi="Arial" w:cs="Arial"/>
          <w:u w:val="single"/>
        </w:rPr>
        <w:t xml:space="preserve"> </w:t>
      </w:r>
      <w:r w:rsidR="00506114">
        <w:rPr>
          <w:rFonts w:ascii="Arial" w:hAnsi="Arial" w:cs="Arial"/>
          <w:u w:val="single"/>
        </w:rPr>
        <w:t>DÉCIO ROBERTO ROSANELI</w:t>
      </w:r>
      <w:r w:rsidRPr="00E42527">
        <w:rPr>
          <w:rFonts w:ascii="Arial" w:hAnsi="Arial" w:cs="Arial"/>
          <w:u w:val="single"/>
        </w:rPr>
        <w:t xml:space="preserve"> – REQUERIMENTO Nº </w:t>
      </w:r>
      <w:r w:rsidR="002D2797" w:rsidRPr="00E42527">
        <w:rPr>
          <w:rFonts w:ascii="Arial" w:hAnsi="Arial" w:cs="Arial"/>
          <w:u w:val="single"/>
        </w:rPr>
        <w:t>9</w:t>
      </w:r>
      <w:r w:rsidR="00506114">
        <w:rPr>
          <w:rFonts w:ascii="Arial" w:hAnsi="Arial" w:cs="Arial"/>
          <w:u w:val="single"/>
        </w:rPr>
        <w:t>8</w:t>
      </w:r>
      <w:r w:rsidRPr="00E42527">
        <w:rPr>
          <w:rFonts w:ascii="Arial" w:hAnsi="Arial" w:cs="Arial"/>
          <w:u w:val="single"/>
        </w:rPr>
        <w:t>/2025</w:t>
      </w:r>
      <w:r w:rsidRPr="00E42527">
        <w:rPr>
          <w:rFonts w:ascii="Arial" w:hAnsi="Arial" w:cs="Arial"/>
        </w:rPr>
        <w:t xml:space="preserve"> - </w:t>
      </w:r>
      <w:r w:rsidR="00506114">
        <w:rPr>
          <w:rFonts w:ascii="Arial" w:hAnsi="Arial" w:cs="Arial"/>
        </w:rPr>
        <w:t>R</w:t>
      </w:r>
      <w:r w:rsidR="00506114" w:rsidRPr="00506114">
        <w:rPr>
          <w:rFonts w:ascii="Arial" w:hAnsi="Arial" w:cs="Arial"/>
        </w:rPr>
        <w:t xml:space="preserve">equer seja encaminhado o presente à Secretaria Municipal de Segurança Pública e Trânsito - SESTRAN, para que preste informações concernentes às medidas de segurança viária que poderão ser adotadas, ou que estejam em estudo, para a Rua Canastreiro, nas proximidades das residências de nº 608 e 620, no Jardim Santa Efigênia. </w:t>
      </w:r>
    </w:p>
    <w:p w14:paraId="2F1CF211" w14:textId="77777777" w:rsidR="00506114" w:rsidRDefault="00506114" w:rsidP="00506114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506114">
        <w:rPr>
          <w:rFonts w:ascii="Arial" w:hAnsi="Arial" w:cs="Arial"/>
        </w:rPr>
        <w:t xml:space="preserve">Ocorre que o citado logradouro público passou recentemente por uma obra de prolongamento, resultando em uma via extensa, reta e sem cruzamentos, circunstância que tem propiciado o tráfego de veículos automotores e motocicletas em alta velocidade. Além disso, há relatos e denúncias de moradores de que o local vem sendo utilizado para práticas ilegais de corrida de rua (popularmente conhecidas como “rachas”), expondo pedestres, ciclistas, motoristas e motociclistas a riscos iminentes, em especial crianças que circulam pela região. </w:t>
      </w:r>
    </w:p>
    <w:p w14:paraId="1F2E292B" w14:textId="77777777" w:rsidR="00506114" w:rsidRDefault="00506114" w:rsidP="00506114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506114">
        <w:rPr>
          <w:rFonts w:ascii="Arial" w:hAnsi="Arial" w:cs="Arial"/>
        </w:rPr>
        <w:t xml:space="preserve">Diante da gravidade da situação e do risco potencial de acidentes, este Requerimento busca obter informações quanto às providências a serem tomadas pela Secretaria Municipal de Segurança Pública e Trânsito - SESTRAN no sentido de garantir a segurança viária da comunidade. </w:t>
      </w:r>
    </w:p>
    <w:p w14:paraId="7059637E" w14:textId="77777777" w:rsidR="00506114" w:rsidRDefault="00506114" w:rsidP="00506114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506114">
        <w:rPr>
          <w:rFonts w:ascii="Arial" w:hAnsi="Arial" w:cs="Arial"/>
        </w:rPr>
        <w:t xml:space="preserve">Assim, nos termos do art. 15, inciso XVI, da Lei Orgânica Municipal, requer sejam prestadas, no prazo de 15 (quinze) dias, as seguintes informações: </w:t>
      </w:r>
    </w:p>
    <w:p w14:paraId="5C7DBBAC" w14:textId="77777777" w:rsidR="00506114" w:rsidRDefault="00506114" w:rsidP="00506114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506114">
        <w:rPr>
          <w:rFonts w:ascii="Arial" w:hAnsi="Arial" w:cs="Arial"/>
        </w:rPr>
        <w:t xml:space="preserve">1. Há previsão de implantação de redutor de velocidade (lombada), com a devida sinalização vertical e horizontal, nas proximidades das </w:t>
      </w:r>
      <w:r w:rsidRPr="00506114">
        <w:rPr>
          <w:rFonts w:ascii="Arial" w:hAnsi="Arial" w:cs="Arial"/>
        </w:rPr>
        <w:lastRenderedPageBreak/>
        <w:t xml:space="preserve">residências de nº 608 e 620, na Rua Canastreiro, no Jardim Santa Efigênia, onde se inicia o prolongamento da via? </w:t>
      </w:r>
    </w:p>
    <w:p w14:paraId="2D6B5503" w14:textId="77777777" w:rsidR="00506114" w:rsidRDefault="00506114" w:rsidP="00506114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506114">
        <w:rPr>
          <w:rFonts w:ascii="Arial" w:hAnsi="Arial" w:cs="Arial"/>
        </w:rPr>
        <w:t xml:space="preserve">2. Caso não haja previsão, existe algum estudo de viabilidade técnica para a implantação de medidas de segurança viária neste local? </w:t>
      </w:r>
    </w:p>
    <w:p w14:paraId="37CFF21A" w14:textId="77777777" w:rsidR="00506114" w:rsidRDefault="00506114" w:rsidP="00506114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506114">
        <w:rPr>
          <w:rFonts w:ascii="Arial" w:hAnsi="Arial" w:cs="Arial"/>
        </w:rPr>
        <w:t xml:space="preserve">3. Quais outras providências a SESTRAN pretende adotar para coibir o excesso de velocidade e as práticas ilegais de corrida no referido trecho? </w:t>
      </w:r>
    </w:p>
    <w:p w14:paraId="7EBDDF3B" w14:textId="09A91D26" w:rsidR="00FF62A7" w:rsidRPr="00E42527" w:rsidRDefault="00506114" w:rsidP="00506114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506114">
        <w:rPr>
          <w:rFonts w:ascii="Arial" w:hAnsi="Arial" w:cs="Arial"/>
        </w:rPr>
        <w:t xml:space="preserve">Sendo assim, contando com o apoio de vossas excelências pede espera a aprovação unânime dos nobres pares. </w:t>
      </w:r>
      <w:bookmarkEnd w:id="0"/>
    </w:p>
    <w:p w14:paraId="1978B0D3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026B049" w14:textId="77777777" w:rsidR="004F63B4" w:rsidRPr="00E42527" w:rsidRDefault="004F63B4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58FFB74C" w:rsidR="00F366B5" w:rsidRPr="00E42527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Sala das Sessões, </w:t>
      </w:r>
      <w:r w:rsidR="00506114">
        <w:rPr>
          <w:rFonts w:ascii="Arial" w:hAnsi="Arial" w:cs="Arial"/>
        </w:rPr>
        <w:t>12</w:t>
      </w:r>
      <w:r w:rsidRPr="00E42527">
        <w:rPr>
          <w:rFonts w:ascii="Arial" w:hAnsi="Arial" w:cs="Arial"/>
        </w:rPr>
        <w:t xml:space="preserve"> de </w:t>
      </w:r>
      <w:r w:rsidR="00FF62A7" w:rsidRPr="00E42527">
        <w:rPr>
          <w:rFonts w:ascii="Arial" w:hAnsi="Arial" w:cs="Arial"/>
        </w:rPr>
        <w:t xml:space="preserve">setembro </w:t>
      </w:r>
      <w:r w:rsidRPr="00E42527">
        <w:rPr>
          <w:rFonts w:ascii="Arial" w:hAnsi="Arial" w:cs="Arial"/>
        </w:rPr>
        <w:t>de 2025.</w:t>
      </w:r>
    </w:p>
    <w:p w14:paraId="243BAA88" w14:textId="77777777" w:rsidR="00F366B5" w:rsidRPr="00E42527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EEE5935" w14:textId="77777777" w:rsidR="001E4314" w:rsidRPr="00E42527" w:rsidRDefault="001E4314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619DCB1D" w14:textId="77777777" w:rsidR="003A60A3" w:rsidRPr="00E42527" w:rsidRDefault="003A60A3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AED765C" w14:textId="77777777" w:rsidR="005F4262" w:rsidRPr="00E42527" w:rsidRDefault="005F4262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27A8C87" w14:textId="77777777" w:rsidR="00F366B5" w:rsidRPr="00E42527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E42527">
        <w:rPr>
          <w:rFonts w:ascii="Arial" w:hAnsi="Arial" w:cs="Arial"/>
          <w:b/>
        </w:rPr>
        <w:t>MARCIO ANTÔNIO NICKENIG</w:t>
      </w:r>
    </w:p>
    <w:p w14:paraId="426DE98A" w14:textId="77777777" w:rsidR="00F366B5" w:rsidRPr="00E42527" w:rsidRDefault="00F366B5" w:rsidP="00F366B5">
      <w:pPr>
        <w:ind w:left="-284" w:right="140" w:firstLine="5"/>
        <w:jc w:val="center"/>
      </w:pPr>
      <w:r w:rsidRPr="00E42527">
        <w:rPr>
          <w:rFonts w:ascii="Arial" w:hAnsi="Arial" w:cs="Arial"/>
        </w:rPr>
        <w:t>Presidente</w:t>
      </w:r>
    </w:p>
    <w:sectPr w:rsidR="00F366B5" w:rsidRPr="00E42527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83927" w14:textId="77777777" w:rsidR="00507E71" w:rsidRDefault="00507E71" w:rsidP="00F67F2A">
      <w:r>
        <w:separator/>
      </w:r>
    </w:p>
  </w:endnote>
  <w:endnote w:type="continuationSeparator" w:id="0">
    <w:p w14:paraId="170706D1" w14:textId="77777777" w:rsidR="00507E71" w:rsidRDefault="00507E71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26837" w14:textId="77777777" w:rsidR="00507E71" w:rsidRDefault="00507E71" w:rsidP="00F67F2A">
      <w:r>
        <w:separator/>
      </w:r>
    </w:p>
  </w:footnote>
  <w:footnote w:type="continuationSeparator" w:id="0">
    <w:p w14:paraId="31819562" w14:textId="77777777" w:rsidR="00507E71" w:rsidRDefault="00507E71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19449770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27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01E8593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0597126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07492DA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 w15:restartNumberingAfterBreak="0">
    <w:nsid w:val="0CB7004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0CDE4B2E"/>
    <w:multiLevelType w:val="hybridMultilevel"/>
    <w:tmpl w:val="B25E5172"/>
    <w:lvl w:ilvl="0" w:tplc="15001004">
      <w:start w:val="1"/>
      <w:numFmt w:val="decimalZero"/>
      <w:lvlText w:val="%1-"/>
      <w:lvlJc w:val="left"/>
      <w:pPr>
        <w:ind w:left="20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0" w:hanging="360"/>
      </w:pPr>
    </w:lvl>
    <w:lvl w:ilvl="2" w:tplc="0416001B" w:tentative="1">
      <w:start w:val="1"/>
      <w:numFmt w:val="lowerRoman"/>
      <w:lvlText w:val="%3."/>
      <w:lvlJc w:val="right"/>
      <w:pPr>
        <w:ind w:left="3500" w:hanging="180"/>
      </w:pPr>
    </w:lvl>
    <w:lvl w:ilvl="3" w:tplc="0416000F" w:tentative="1">
      <w:start w:val="1"/>
      <w:numFmt w:val="decimal"/>
      <w:lvlText w:val="%4."/>
      <w:lvlJc w:val="left"/>
      <w:pPr>
        <w:ind w:left="4220" w:hanging="360"/>
      </w:pPr>
    </w:lvl>
    <w:lvl w:ilvl="4" w:tplc="04160019" w:tentative="1">
      <w:start w:val="1"/>
      <w:numFmt w:val="lowerLetter"/>
      <w:lvlText w:val="%5."/>
      <w:lvlJc w:val="left"/>
      <w:pPr>
        <w:ind w:left="4940" w:hanging="360"/>
      </w:pPr>
    </w:lvl>
    <w:lvl w:ilvl="5" w:tplc="0416001B" w:tentative="1">
      <w:start w:val="1"/>
      <w:numFmt w:val="lowerRoman"/>
      <w:lvlText w:val="%6."/>
      <w:lvlJc w:val="right"/>
      <w:pPr>
        <w:ind w:left="5660" w:hanging="180"/>
      </w:pPr>
    </w:lvl>
    <w:lvl w:ilvl="6" w:tplc="0416000F" w:tentative="1">
      <w:start w:val="1"/>
      <w:numFmt w:val="decimal"/>
      <w:lvlText w:val="%7."/>
      <w:lvlJc w:val="left"/>
      <w:pPr>
        <w:ind w:left="6380" w:hanging="360"/>
      </w:pPr>
    </w:lvl>
    <w:lvl w:ilvl="7" w:tplc="04160019" w:tentative="1">
      <w:start w:val="1"/>
      <w:numFmt w:val="lowerLetter"/>
      <w:lvlText w:val="%8."/>
      <w:lvlJc w:val="left"/>
      <w:pPr>
        <w:ind w:left="7100" w:hanging="360"/>
      </w:pPr>
    </w:lvl>
    <w:lvl w:ilvl="8" w:tplc="0416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7" w15:restartNumberingAfterBreak="0">
    <w:nsid w:val="0D87287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109D00B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9" w15:restartNumberingAfterBreak="0">
    <w:nsid w:val="13543D59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 w15:restartNumberingAfterBreak="0">
    <w:nsid w:val="13E7270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1" w15:restartNumberingAfterBreak="0">
    <w:nsid w:val="18540F0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2" w15:restartNumberingAfterBreak="0">
    <w:nsid w:val="1FE8492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3" w15:restartNumberingAfterBreak="0">
    <w:nsid w:val="224B422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 w15:restartNumberingAfterBreak="0">
    <w:nsid w:val="25C35AA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5" w15:restartNumberingAfterBreak="0">
    <w:nsid w:val="29705C1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6" w15:restartNumberingAfterBreak="0">
    <w:nsid w:val="2A9B475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7" w15:restartNumberingAfterBreak="0">
    <w:nsid w:val="2D183BC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8" w15:restartNumberingAfterBreak="0">
    <w:nsid w:val="33FE47C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356479B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0" w15:restartNumberingAfterBreak="0">
    <w:nsid w:val="3C5959F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1" w15:restartNumberingAfterBreak="0">
    <w:nsid w:val="451B56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46643A29"/>
    <w:multiLevelType w:val="hybridMultilevel"/>
    <w:tmpl w:val="8DDCB5B2"/>
    <w:lvl w:ilvl="0" w:tplc="34947F84">
      <w:start w:val="3"/>
      <w:numFmt w:val="upp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3" w15:restartNumberingAfterBreak="0">
    <w:nsid w:val="4ADD518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4" w15:restartNumberingAfterBreak="0">
    <w:nsid w:val="56401E3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5" w15:restartNumberingAfterBreak="0">
    <w:nsid w:val="56942C6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6" w15:restartNumberingAfterBreak="0">
    <w:nsid w:val="603F250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7" w15:restartNumberingAfterBreak="0">
    <w:nsid w:val="651E008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8" w15:restartNumberingAfterBreak="0">
    <w:nsid w:val="6EF175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9" w15:restartNumberingAfterBreak="0">
    <w:nsid w:val="6F47536A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0" w15:restartNumberingAfterBreak="0">
    <w:nsid w:val="7BEF4AA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3"/>
  </w:num>
  <w:num w:numId="2" w16cid:durableId="150484232">
    <w:abstractNumId w:val="5"/>
  </w:num>
  <w:num w:numId="3" w16cid:durableId="799811463">
    <w:abstractNumId w:val="8"/>
  </w:num>
  <w:num w:numId="4" w16cid:durableId="1349521013">
    <w:abstractNumId w:val="15"/>
  </w:num>
  <w:num w:numId="5" w16cid:durableId="1181317340">
    <w:abstractNumId w:val="17"/>
  </w:num>
  <w:num w:numId="6" w16cid:durableId="1550069038">
    <w:abstractNumId w:val="11"/>
  </w:num>
  <w:num w:numId="7" w16cid:durableId="423302170">
    <w:abstractNumId w:val="10"/>
  </w:num>
  <w:num w:numId="8" w16cid:durableId="1124542863">
    <w:abstractNumId w:val="25"/>
  </w:num>
  <w:num w:numId="9" w16cid:durableId="1160343089">
    <w:abstractNumId w:val="18"/>
  </w:num>
  <w:num w:numId="10" w16cid:durableId="109208936">
    <w:abstractNumId w:val="6"/>
  </w:num>
  <w:num w:numId="11" w16cid:durableId="1270429314">
    <w:abstractNumId w:val="29"/>
  </w:num>
  <w:num w:numId="12" w16cid:durableId="479034024">
    <w:abstractNumId w:val="4"/>
  </w:num>
  <w:num w:numId="13" w16cid:durableId="2108621130">
    <w:abstractNumId w:val="28"/>
  </w:num>
  <w:num w:numId="14" w16cid:durableId="639963179">
    <w:abstractNumId w:val="19"/>
  </w:num>
  <w:num w:numId="15" w16cid:durableId="857888172">
    <w:abstractNumId w:val="21"/>
  </w:num>
  <w:num w:numId="16" w16cid:durableId="1422410144">
    <w:abstractNumId w:val="23"/>
  </w:num>
  <w:num w:numId="17" w16cid:durableId="597518750">
    <w:abstractNumId w:val="7"/>
  </w:num>
  <w:num w:numId="18" w16cid:durableId="986787002">
    <w:abstractNumId w:val="12"/>
  </w:num>
  <w:num w:numId="19" w16cid:durableId="1239366062">
    <w:abstractNumId w:val="26"/>
  </w:num>
  <w:num w:numId="20" w16cid:durableId="1867988224">
    <w:abstractNumId w:val="2"/>
  </w:num>
  <w:num w:numId="21" w16cid:durableId="351301344">
    <w:abstractNumId w:val="16"/>
  </w:num>
  <w:num w:numId="22" w16cid:durableId="334118569">
    <w:abstractNumId w:val="22"/>
  </w:num>
  <w:num w:numId="23" w16cid:durableId="1674643820">
    <w:abstractNumId w:val="27"/>
  </w:num>
  <w:num w:numId="24" w16cid:durableId="975992620">
    <w:abstractNumId w:val="1"/>
  </w:num>
  <w:num w:numId="25" w16cid:durableId="1943219480">
    <w:abstractNumId w:val="14"/>
  </w:num>
  <w:num w:numId="26" w16cid:durableId="1779913015">
    <w:abstractNumId w:val="30"/>
  </w:num>
  <w:num w:numId="27" w16cid:durableId="1323774474">
    <w:abstractNumId w:val="20"/>
  </w:num>
  <w:num w:numId="28" w16cid:durableId="1029339156">
    <w:abstractNumId w:val="9"/>
  </w:num>
  <w:num w:numId="29" w16cid:durableId="390155481">
    <w:abstractNumId w:val="13"/>
  </w:num>
  <w:num w:numId="30" w16cid:durableId="1933929185">
    <w:abstractNumId w:val="24"/>
  </w:num>
  <w:num w:numId="31" w16cid:durableId="302395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69DA"/>
    <w:rsid w:val="00037ABC"/>
    <w:rsid w:val="000434E4"/>
    <w:rsid w:val="00064C5F"/>
    <w:rsid w:val="0006601D"/>
    <w:rsid w:val="00072148"/>
    <w:rsid w:val="00076D55"/>
    <w:rsid w:val="000848AE"/>
    <w:rsid w:val="000B3D6E"/>
    <w:rsid w:val="000B5298"/>
    <w:rsid w:val="000B74C6"/>
    <w:rsid w:val="000C0BA3"/>
    <w:rsid w:val="000C3BBD"/>
    <w:rsid w:val="000E094C"/>
    <w:rsid w:val="000E49E6"/>
    <w:rsid w:val="000E519D"/>
    <w:rsid w:val="00102160"/>
    <w:rsid w:val="00103AA2"/>
    <w:rsid w:val="001202F0"/>
    <w:rsid w:val="001263DA"/>
    <w:rsid w:val="00137C11"/>
    <w:rsid w:val="0015100A"/>
    <w:rsid w:val="0015190D"/>
    <w:rsid w:val="0017196A"/>
    <w:rsid w:val="00173F7D"/>
    <w:rsid w:val="00176888"/>
    <w:rsid w:val="00182DAD"/>
    <w:rsid w:val="001924E7"/>
    <w:rsid w:val="00192EA2"/>
    <w:rsid w:val="00193995"/>
    <w:rsid w:val="00194A95"/>
    <w:rsid w:val="00194DD3"/>
    <w:rsid w:val="001B4000"/>
    <w:rsid w:val="001B6648"/>
    <w:rsid w:val="001B7252"/>
    <w:rsid w:val="001C112C"/>
    <w:rsid w:val="001C7BF9"/>
    <w:rsid w:val="001D3DFE"/>
    <w:rsid w:val="001E1FF5"/>
    <w:rsid w:val="001E4314"/>
    <w:rsid w:val="001E4C01"/>
    <w:rsid w:val="0021483C"/>
    <w:rsid w:val="00220579"/>
    <w:rsid w:val="00224AB0"/>
    <w:rsid w:val="002307AB"/>
    <w:rsid w:val="00242598"/>
    <w:rsid w:val="00247CFA"/>
    <w:rsid w:val="00261249"/>
    <w:rsid w:val="002672C1"/>
    <w:rsid w:val="00270085"/>
    <w:rsid w:val="00282BD4"/>
    <w:rsid w:val="00290131"/>
    <w:rsid w:val="002A3907"/>
    <w:rsid w:val="002B44D9"/>
    <w:rsid w:val="002B4998"/>
    <w:rsid w:val="002C18FB"/>
    <w:rsid w:val="002C55B5"/>
    <w:rsid w:val="002D2797"/>
    <w:rsid w:val="002E63DA"/>
    <w:rsid w:val="002F298A"/>
    <w:rsid w:val="00300E5D"/>
    <w:rsid w:val="00310616"/>
    <w:rsid w:val="00313DF0"/>
    <w:rsid w:val="00324545"/>
    <w:rsid w:val="003245F4"/>
    <w:rsid w:val="00324E58"/>
    <w:rsid w:val="00332EDE"/>
    <w:rsid w:val="0034701C"/>
    <w:rsid w:val="00351531"/>
    <w:rsid w:val="00370E8C"/>
    <w:rsid w:val="00386D97"/>
    <w:rsid w:val="003A5F54"/>
    <w:rsid w:val="003A60A3"/>
    <w:rsid w:val="003A65ED"/>
    <w:rsid w:val="003C0A60"/>
    <w:rsid w:val="003C2B78"/>
    <w:rsid w:val="003C67E6"/>
    <w:rsid w:val="003C7BCC"/>
    <w:rsid w:val="003E66E5"/>
    <w:rsid w:val="003F35B6"/>
    <w:rsid w:val="00405D57"/>
    <w:rsid w:val="00407C81"/>
    <w:rsid w:val="004115D2"/>
    <w:rsid w:val="00420532"/>
    <w:rsid w:val="00426D28"/>
    <w:rsid w:val="00431CF8"/>
    <w:rsid w:val="0043214F"/>
    <w:rsid w:val="004351EB"/>
    <w:rsid w:val="00454E1E"/>
    <w:rsid w:val="00462725"/>
    <w:rsid w:val="004637A9"/>
    <w:rsid w:val="004655A1"/>
    <w:rsid w:val="00465CEF"/>
    <w:rsid w:val="00477906"/>
    <w:rsid w:val="004A0DDB"/>
    <w:rsid w:val="004A3CBB"/>
    <w:rsid w:val="004B619C"/>
    <w:rsid w:val="004E4BFF"/>
    <w:rsid w:val="004F63B4"/>
    <w:rsid w:val="005002C8"/>
    <w:rsid w:val="00505B9A"/>
    <w:rsid w:val="00506114"/>
    <w:rsid w:val="00507E71"/>
    <w:rsid w:val="00514884"/>
    <w:rsid w:val="00522C0D"/>
    <w:rsid w:val="0052661B"/>
    <w:rsid w:val="0053485D"/>
    <w:rsid w:val="00566D54"/>
    <w:rsid w:val="00577DB2"/>
    <w:rsid w:val="005A7FBB"/>
    <w:rsid w:val="005C0B14"/>
    <w:rsid w:val="005C1A2F"/>
    <w:rsid w:val="005E18F3"/>
    <w:rsid w:val="005E7941"/>
    <w:rsid w:val="005F4262"/>
    <w:rsid w:val="005F62D8"/>
    <w:rsid w:val="00606606"/>
    <w:rsid w:val="00606F78"/>
    <w:rsid w:val="006144E4"/>
    <w:rsid w:val="00627588"/>
    <w:rsid w:val="00654366"/>
    <w:rsid w:val="006714B0"/>
    <w:rsid w:val="00695AC7"/>
    <w:rsid w:val="006A4092"/>
    <w:rsid w:val="006A5C5C"/>
    <w:rsid w:val="006A6D6C"/>
    <w:rsid w:val="006B5065"/>
    <w:rsid w:val="006B5FBB"/>
    <w:rsid w:val="006C17B5"/>
    <w:rsid w:val="006C63FF"/>
    <w:rsid w:val="006D03B2"/>
    <w:rsid w:val="006D336B"/>
    <w:rsid w:val="006E62CD"/>
    <w:rsid w:val="006E7974"/>
    <w:rsid w:val="006F2756"/>
    <w:rsid w:val="006F651C"/>
    <w:rsid w:val="007024B1"/>
    <w:rsid w:val="00711F25"/>
    <w:rsid w:val="007228FA"/>
    <w:rsid w:val="007352AA"/>
    <w:rsid w:val="00736F8D"/>
    <w:rsid w:val="007409E4"/>
    <w:rsid w:val="00745224"/>
    <w:rsid w:val="0075602B"/>
    <w:rsid w:val="00786974"/>
    <w:rsid w:val="00791561"/>
    <w:rsid w:val="007A76F0"/>
    <w:rsid w:val="007B0769"/>
    <w:rsid w:val="007B3CD5"/>
    <w:rsid w:val="007C08E9"/>
    <w:rsid w:val="007E229E"/>
    <w:rsid w:val="007F218D"/>
    <w:rsid w:val="00803379"/>
    <w:rsid w:val="008048D4"/>
    <w:rsid w:val="008059D1"/>
    <w:rsid w:val="0081426B"/>
    <w:rsid w:val="0081792C"/>
    <w:rsid w:val="00817C48"/>
    <w:rsid w:val="00822D9A"/>
    <w:rsid w:val="00823211"/>
    <w:rsid w:val="00826706"/>
    <w:rsid w:val="00831431"/>
    <w:rsid w:val="00831F54"/>
    <w:rsid w:val="00861511"/>
    <w:rsid w:val="00865F90"/>
    <w:rsid w:val="00871121"/>
    <w:rsid w:val="00874A53"/>
    <w:rsid w:val="00885987"/>
    <w:rsid w:val="008A0B7B"/>
    <w:rsid w:val="008B37EE"/>
    <w:rsid w:val="008D3BB5"/>
    <w:rsid w:val="008E2F3D"/>
    <w:rsid w:val="008E345D"/>
    <w:rsid w:val="008F1725"/>
    <w:rsid w:val="00910397"/>
    <w:rsid w:val="009135B1"/>
    <w:rsid w:val="00936540"/>
    <w:rsid w:val="00936625"/>
    <w:rsid w:val="009461E0"/>
    <w:rsid w:val="00950A03"/>
    <w:rsid w:val="00951B9E"/>
    <w:rsid w:val="00962A40"/>
    <w:rsid w:val="00964E69"/>
    <w:rsid w:val="009844AD"/>
    <w:rsid w:val="009860D7"/>
    <w:rsid w:val="00991915"/>
    <w:rsid w:val="009A5409"/>
    <w:rsid w:val="009B4CA5"/>
    <w:rsid w:val="009D09BE"/>
    <w:rsid w:val="009F61A6"/>
    <w:rsid w:val="009F7E0A"/>
    <w:rsid w:val="00A01258"/>
    <w:rsid w:val="00A12670"/>
    <w:rsid w:val="00A21799"/>
    <w:rsid w:val="00A26B83"/>
    <w:rsid w:val="00A5403C"/>
    <w:rsid w:val="00A570EB"/>
    <w:rsid w:val="00A67DE6"/>
    <w:rsid w:val="00A84EE2"/>
    <w:rsid w:val="00A87E67"/>
    <w:rsid w:val="00AA4933"/>
    <w:rsid w:val="00AE7A45"/>
    <w:rsid w:val="00AF32F0"/>
    <w:rsid w:val="00B022C3"/>
    <w:rsid w:val="00B11578"/>
    <w:rsid w:val="00B12C76"/>
    <w:rsid w:val="00B25F32"/>
    <w:rsid w:val="00B4023E"/>
    <w:rsid w:val="00B61CC8"/>
    <w:rsid w:val="00B631CA"/>
    <w:rsid w:val="00B65001"/>
    <w:rsid w:val="00B76E8A"/>
    <w:rsid w:val="00B77EFA"/>
    <w:rsid w:val="00B85180"/>
    <w:rsid w:val="00B914DB"/>
    <w:rsid w:val="00B944A9"/>
    <w:rsid w:val="00BB2313"/>
    <w:rsid w:val="00BD3D51"/>
    <w:rsid w:val="00BF0BEC"/>
    <w:rsid w:val="00C15F1A"/>
    <w:rsid w:val="00C31338"/>
    <w:rsid w:val="00C31BAD"/>
    <w:rsid w:val="00C32F2B"/>
    <w:rsid w:val="00C40AC3"/>
    <w:rsid w:val="00C4290A"/>
    <w:rsid w:val="00C460E5"/>
    <w:rsid w:val="00C70AE0"/>
    <w:rsid w:val="00C7311E"/>
    <w:rsid w:val="00C81506"/>
    <w:rsid w:val="00C84813"/>
    <w:rsid w:val="00CA14F9"/>
    <w:rsid w:val="00CA71B8"/>
    <w:rsid w:val="00CC0D9A"/>
    <w:rsid w:val="00CC31F3"/>
    <w:rsid w:val="00CD1E2F"/>
    <w:rsid w:val="00CD698D"/>
    <w:rsid w:val="00CD6D35"/>
    <w:rsid w:val="00CE672C"/>
    <w:rsid w:val="00CF664E"/>
    <w:rsid w:val="00D25A2E"/>
    <w:rsid w:val="00D2669A"/>
    <w:rsid w:val="00D468C3"/>
    <w:rsid w:val="00D534FD"/>
    <w:rsid w:val="00D5587B"/>
    <w:rsid w:val="00D61843"/>
    <w:rsid w:val="00D70D19"/>
    <w:rsid w:val="00D73BC2"/>
    <w:rsid w:val="00D765E2"/>
    <w:rsid w:val="00D8641F"/>
    <w:rsid w:val="00D905AC"/>
    <w:rsid w:val="00D910F1"/>
    <w:rsid w:val="00D92746"/>
    <w:rsid w:val="00D94213"/>
    <w:rsid w:val="00DA3ABD"/>
    <w:rsid w:val="00DA5B59"/>
    <w:rsid w:val="00DC5164"/>
    <w:rsid w:val="00DC55E1"/>
    <w:rsid w:val="00DC59A9"/>
    <w:rsid w:val="00DC6D95"/>
    <w:rsid w:val="00DD3740"/>
    <w:rsid w:val="00DD722E"/>
    <w:rsid w:val="00DE4523"/>
    <w:rsid w:val="00E029C8"/>
    <w:rsid w:val="00E16015"/>
    <w:rsid w:val="00E25B8E"/>
    <w:rsid w:val="00E2780A"/>
    <w:rsid w:val="00E27E9A"/>
    <w:rsid w:val="00E414B4"/>
    <w:rsid w:val="00E42527"/>
    <w:rsid w:val="00E647A0"/>
    <w:rsid w:val="00E700AA"/>
    <w:rsid w:val="00E7046D"/>
    <w:rsid w:val="00E72A60"/>
    <w:rsid w:val="00E750FC"/>
    <w:rsid w:val="00EC1352"/>
    <w:rsid w:val="00EC30C9"/>
    <w:rsid w:val="00ED0F1D"/>
    <w:rsid w:val="00ED5243"/>
    <w:rsid w:val="00EE54AC"/>
    <w:rsid w:val="00F05E45"/>
    <w:rsid w:val="00F226DB"/>
    <w:rsid w:val="00F31FE9"/>
    <w:rsid w:val="00F33831"/>
    <w:rsid w:val="00F366B5"/>
    <w:rsid w:val="00F37C36"/>
    <w:rsid w:val="00F4029E"/>
    <w:rsid w:val="00F514BA"/>
    <w:rsid w:val="00F67F2A"/>
    <w:rsid w:val="00F8128B"/>
    <w:rsid w:val="00F96DA0"/>
    <w:rsid w:val="00FA6596"/>
    <w:rsid w:val="00FB11D5"/>
    <w:rsid w:val="00FB4100"/>
    <w:rsid w:val="00FC66A3"/>
    <w:rsid w:val="00FD5846"/>
    <w:rsid w:val="00FF0925"/>
    <w:rsid w:val="00FF62A7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2D25AFC4-552E-4B38-B6A8-3BCF0444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14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738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2025-08-18T21:25:00Z</cp:lastPrinted>
  <dcterms:created xsi:type="dcterms:W3CDTF">2025-09-12T18:15:00Z</dcterms:created>
  <dcterms:modified xsi:type="dcterms:W3CDTF">2025-09-15T16:56:00Z</dcterms:modified>
</cp:coreProperties>
</file>