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469EB8BA" w14:textId="77777777" w:rsidR="00E02CCF" w:rsidRDefault="00E02CCF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4EB48616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EB3BBF">
        <w:rPr>
          <w:rFonts w:ascii="Arial" w:hAnsi="Arial" w:cs="Arial"/>
          <w:b/>
          <w:sz w:val="25"/>
          <w:szCs w:val="25"/>
        </w:rPr>
        <w:t>25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>DE</w:t>
      </w:r>
      <w:r w:rsidR="00950196">
        <w:rPr>
          <w:rFonts w:ascii="Arial" w:hAnsi="Arial" w:cs="Arial"/>
          <w:b/>
          <w:sz w:val="25"/>
          <w:szCs w:val="25"/>
        </w:rPr>
        <w:t xml:space="preserve"> AGOSTO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0E1E231A" w14:textId="57D613D8" w:rsidR="007853EB" w:rsidRDefault="007853EB" w:rsidP="00A21EF0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  <w:bookmarkStart w:id="2" w:name="_Hlk206166585"/>
      <w:bookmarkStart w:id="3" w:name="_Hlk204959139"/>
    </w:p>
    <w:p w14:paraId="708CBE32" w14:textId="4E49490C" w:rsidR="00D554F4" w:rsidRDefault="00D554F4" w:rsidP="00EB3BBF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4" w:name="_Hlk206686201"/>
      <w:bookmarkStart w:id="5" w:name="_Hlk206169473"/>
      <w:r>
        <w:rPr>
          <w:rFonts w:ascii="Arial" w:hAnsi="Arial" w:cs="Arial"/>
          <w:b/>
          <w:bCs/>
        </w:rPr>
        <w:t xml:space="preserve">Projeto de Lei nº.077/2025 – </w:t>
      </w:r>
      <w:r w:rsidRPr="00D554F4">
        <w:rPr>
          <w:rFonts w:ascii="Arial" w:hAnsi="Arial" w:cs="Arial"/>
          <w:i/>
          <w:iCs/>
        </w:rPr>
        <w:t>“Autoriza o Poder Executivo Municipal a abrir Crédito Adicional Suplementar no Orçamento vigente e dá outras providências.”</w:t>
      </w:r>
      <w:r>
        <w:rPr>
          <w:rFonts w:ascii="Arial" w:hAnsi="Arial" w:cs="Arial"/>
          <w:b/>
          <w:bCs/>
        </w:rPr>
        <w:t xml:space="preserve"> – Poder Executivo – Leitura.</w:t>
      </w:r>
    </w:p>
    <w:p w14:paraId="2126B307" w14:textId="32DCB5FD" w:rsidR="002F51C8" w:rsidRDefault="002F51C8" w:rsidP="00EB3BBF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Anteprojeto de Lei nº009/2025 – </w:t>
      </w:r>
      <w:r w:rsidRPr="002F51C8">
        <w:rPr>
          <w:rFonts w:ascii="Arial" w:hAnsi="Arial" w:cs="Arial"/>
          <w:i/>
          <w:iCs/>
        </w:rPr>
        <w:t>“Dispõe sobre a instituição da Tarifa Zero no transporte coletivo p</w:t>
      </w:r>
      <w:r w:rsidR="00F12BD4">
        <w:rPr>
          <w:rFonts w:ascii="Arial" w:hAnsi="Arial" w:cs="Arial"/>
          <w:i/>
          <w:iCs/>
        </w:rPr>
        <w:t>ú</w:t>
      </w:r>
      <w:r w:rsidRPr="002F51C8">
        <w:rPr>
          <w:rFonts w:ascii="Arial" w:hAnsi="Arial" w:cs="Arial"/>
          <w:i/>
          <w:iCs/>
        </w:rPr>
        <w:t xml:space="preserve">blico municipal de Cidreira, Estado Rio </w:t>
      </w:r>
      <w:r w:rsidR="00982E28">
        <w:rPr>
          <w:rFonts w:ascii="Arial" w:hAnsi="Arial" w:cs="Arial"/>
          <w:i/>
          <w:iCs/>
        </w:rPr>
        <w:t>‘</w:t>
      </w:r>
      <w:r w:rsidRPr="002F51C8">
        <w:rPr>
          <w:rFonts w:ascii="Arial" w:hAnsi="Arial" w:cs="Arial"/>
          <w:i/>
          <w:iCs/>
        </w:rPr>
        <w:t>Grande do Sul, e dá outras providências.”</w:t>
      </w:r>
      <w:r>
        <w:rPr>
          <w:rFonts w:ascii="Arial" w:hAnsi="Arial" w:cs="Arial"/>
          <w:b/>
          <w:bCs/>
        </w:rPr>
        <w:t xml:space="preserve"> – Verº. Jerri Adriani – Leitura. </w:t>
      </w:r>
    </w:p>
    <w:p w14:paraId="27DB79C9" w14:textId="69EA599C" w:rsidR="00D554F4" w:rsidRDefault="00D554F4" w:rsidP="00EB3BBF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Moção de Apoio nº.005/2025 – </w:t>
      </w:r>
      <w:r w:rsidRPr="00D554F4">
        <w:rPr>
          <w:rFonts w:ascii="Arial" w:hAnsi="Arial" w:cs="Arial"/>
          <w:i/>
          <w:iCs/>
        </w:rPr>
        <w:t>“Moção de Apoio ao alargamento e construção de acostamento nos dois lados da ERS-786 – Trecho entre o Carlinhos Imóveis e o Parque Eólico, divisa entre Cidreira e Tramandaí.”</w:t>
      </w:r>
      <w:r>
        <w:rPr>
          <w:rFonts w:ascii="Arial" w:hAnsi="Arial" w:cs="Arial"/>
          <w:b/>
          <w:bCs/>
        </w:rPr>
        <w:t xml:space="preserve"> – Verº. Everton Oliveira – Leitura.</w:t>
      </w:r>
    </w:p>
    <w:p w14:paraId="77E65AA1" w14:textId="49E85189" w:rsidR="00EB3BBF" w:rsidRDefault="00EB3BBF" w:rsidP="00EB3BBF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nº.120/2025 – Verº. Jerri Adriani – Leitura.</w:t>
      </w:r>
      <w:bookmarkEnd w:id="4"/>
    </w:p>
    <w:p w14:paraId="2CBB076E" w14:textId="53009580" w:rsidR="00EB3BBF" w:rsidRPr="00EB3BBF" w:rsidRDefault="00EB3BBF" w:rsidP="00EB3BBF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EB3BBF">
        <w:rPr>
          <w:rFonts w:ascii="Arial" w:hAnsi="Arial" w:cs="Arial"/>
          <w:b/>
          <w:bCs/>
        </w:rPr>
        <w:t>Indicação nº.12</w:t>
      </w:r>
      <w:r>
        <w:rPr>
          <w:rFonts w:ascii="Arial" w:hAnsi="Arial" w:cs="Arial"/>
          <w:b/>
          <w:bCs/>
        </w:rPr>
        <w:t>1</w:t>
      </w:r>
      <w:r w:rsidRPr="00EB3BBF">
        <w:rPr>
          <w:rFonts w:ascii="Arial" w:hAnsi="Arial" w:cs="Arial"/>
          <w:b/>
          <w:bCs/>
        </w:rPr>
        <w:t>/2025 – Verº. Jerri Adriani – Leitura.</w:t>
      </w:r>
    </w:p>
    <w:p w14:paraId="2F0B1C04" w14:textId="75C3C34F" w:rsidR="00E3476D" w:rsidRPr="006161A2" w:rsidRDefault="00EB3BBF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nº.122/2025 – Verº. Flavio Zanoni – Leitura.</w:t>
      </w:r>
      <w:bookmarkEnd w:id="5"/>
    </w:p>
    <w:p w14:paraId="5C04BF6F" w14:textId="3348F4BA" w:rsidR="00AD2D8F" w:rsidRDefault="00AD2D8F" w:rsidP="007853E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E3476D">
        <w:rPr>
          <w:rFonts w:ascii="Arial" w:hAnsi="Arial" w:cs="Arial"/>
          <w:b/>
          <w:bCs/>
        </w:rPr>
        <w:t>Pedido de</w:t>
      </w:r>
      <w:r w:rsidR="00EB3BBF">
        <w:rPr>
          <w:rFonts w:ascii="Arial" w:hAnsi="Arial" w:cs="Arial"/>
          <w:b/>
          <w:bCs/>
        </w:rPr>
        <w:t xml:space="preserve"> Informação</w:t>
      </w:r>
      <w:r w:rsidR="00E3476D">
        <w:rPr>
          <w:rFonts w:ascii="Arial" w:hAnsi="Arial" w:cs="Arial"/>
          <w:b/>
          <w:bCs/>
        </w:rPr>
        <w:t xml:space="preserve"> nº.</w:t>
      </w:r>
      <w:r w:rsidR="00EB3BBF">
        <w:rPr>
          <w:rFonts w:ascii="Arial" w:hAnsi="Arial" w:cs="Arial"/>
          <w:b/>
          <w:bCs/>
        </w:rPr>
        <w:t>013</w:t>
      </w:r>
      <w:r w:rsidR="00E3476D">
        <w:rPr>
          <w:rFonts w:ascii="Arial" w:hAnsi="Arial" w:cs="Arial"/>
          <w:b/>
          <w:bCs/>
        </w:rPr>
        <w:t>/2025 – Verº.</w:t>
      </w:r>
      <w:r w:rsidR="00EB3BBF">
        <w:rPr>
          <w:rFonts w:ascii="Arial" w:hAnsi="Arial" w:cs="Arial"/>
          <w:b/>
          <w:bCs/>
        </w:rPr>
        <w:t xml:space="preserve"> Evânio C. Carneiro</w:t>
      </w:r>
      <w:r w:rsidR="00E3476D">
        <w:rPr>
          <w:rFonts w:ascii="Arial" w:hAnsi="Arial" w:cs="Arial"/>
          <w:b/>
          <w:bCs/>
        </w:rPr>
        <w:t xml:space="preserve"> – Deferimento.</w:t>
      </w:r>
    </w:p>
    <w:p w14:paraId="6F0ADC6B" w14:textId="77777777" w:rsidR="006161A2" w:rsidRDefault="00E3476D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6" w:name="_Hlk206169726"/>
      <w:r>
        <w:rPr>
          <w:rFonts w:ascii="Arial" w:hAnsi="Arial" w:cs="Arial"/>
          <w:b/>
          <w:bCs/>
        </w:rPr>
        <w:t xml:space="preserve">Pedido de </w:t>
      </w:r>
      <w:r w:rsidR="00EB3BBF">
        <w:rPr>
          <w:rFonts w:ascii="Arial" w:hAnsi="Arial" w:cs="Arial"/>
          <w:b/>
          <w:bCs/>
        </w:rPr>
        <w:t>Informação</w:t>
      </w:r>
      <w:r>
        <w:rPr>
          <w:rFonts w:ascii="Arial" w:hAnsi="Arial" w:cs="Arial"/>
          <w:b/>
          <w:bCs/>
        </w:rPr>
        <w:t xml:space="preserve"> nº.</w:t>
      </w:r>
      <w:r w:rsidR="00EB3BBF">
        <w:rPr>
          <w:rFonts w:ascii="Arial" w:hAnsi="Arial" w:cs="Arial"/>
          <w:b/>
          <w:bCs/>
        </w:rPr>
        <w:t>014</w:t>
      </w:r>
      <w:r>
        <w:rPr>
          <w:rFonts w:ascii="Arial" w:hAnsi="Arial" w:cs="Arial"/>
          <w:b/>
          <w:bCs/>
        </w:rPr>
        <w:t xml:space="preserve">/2025 – Verº. </w:t>
      </w:r>
      <w:bookmarkStart w:id="7" w:name="_Hlk206686274"/>
      <w:r w:rsidR="00EB3BBF">
        <w:rPr>
          <w:rFonts w:ascii="Arial" w:hAnsi="Arial" w:cs="Arial"/>
          <w:b/>
          <w:bCs/>
        </w:rPr>
        <w:t>Flavio Zanoni</w:t>
      </w:r>
      <w:r>
        <w:rPr>
          <w:rFonts w:ascii="Arial" w:hAnsi="Arial" w:cs="Arial"/>
          <w:b/>
          <w:bCs/>
        </w:rPr>
        <w:t xml:space="preserve"> </w:t>
      </w:r>
      <w:bookmarkEnd w:id="7"/>
      <w:r>
        <w:rPr>
          <w:rFonts w:ascii="Arial" w:hAnsi="Arial" w:cs="Arial"/>
          <w:b/>
          <w:bCs/>
        </w:rPr>
        <w:t>– Deferimento.</w:t>
      </w:r>
      <w:bookmarkEnd w:id="6"/>
    </w:p>
    <w:p w14:paraId="010AA8AE" w14:textId="74F8275C" w:rsidR="006161A2" w:rsidRPr="006161A2" w:rsidRDefault="006161A2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6161A2">
        <w:rPr>
          <w:rFonts w:ascii="Arial" w:hAnsi="Arial" w:cs="Arial"/>
          <w:b/>
          <w:bCs/>
        </w:rPr>
        <w:t>Pedido de Providências nº.104/2025 – Verº. Rafael Fagundes – Deferimento.</w:t>
      </w:r>
    </w:p>
    <w:p w14:paraId="1B9EDFF2" w14:textId="10F5B9DC" w:rsidR="006161A2" w:rsidRDefault="006161A2" w:rsidP="006161A2">
      <w:pPr>
        <w:pStyle w:val="PargrafodaLista"/>
        <w:numPr>
          <w:ilvl w:val="0"/>
          <w:numId w:val="38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6161A2">
        <w:rPr>
          <w:rFonts w:ascii="Arial" w:hAnsi="Arial" w:cs="Arial"/>
          <w:b/>
          <w:bCs/>
        </w:rPr>
        <w:lastRenderedPageBreak/>
        <w:t xml:space="preserve"> Pedido de Providências nº.105/2025 – Verº. Rafael Fagundes – Deferimento</w:t>
      </w:r>
    </w:p>
    <w:p w14:paraId="31B03F4B" w14:textId="77777777" w:rsidR="002F51C8" w:rsidRDefault="002F51C8" w:rsidP="002F51C8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bookmarkEnd w:id="2"/>
    <w:bookmarkEnd w:id="3"/>
    <w:bookmarkEnd w:id="0"/>
    <w:bookmarkEnd w:id="1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5A27F533" w14:textId="7935E315" w:rsidR="00A21EF0" w:rsidRPr="00A21EF0" w:rsidRDefault="00A21EF0" w:rsidP="00A21EF0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A21EF0">
        <w:rPr>
          <w:rFonts w:ascii="Arial" w:hAnsi="Arial" w:cs="Arial"/>
          <w:b/>
          <w:bCs/>
        </w:rPr>
        <w:t xml:space="preserve">Projeto de Lei nº.072/2025 – </w:t>
      </w:r>
      <w:r w:rsidRPr="00A21EF0">
        <w:rPr>
          <w:rFonts w:ascii="Arial" w:hAnsi="Arial" w:cs="Arial"/>
          <w:i/>
          <w:iCs/>
        </w:rPr>
        <w:t>“Autoriza o Poder Executivo Municipal a contratar pessoal para atender necessidade temporária de excepcional interesse público, e dá outras providências.”</w:t>
      </w:r>
      <w:r w:rsidRPr="00A21EF0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Votação Final</w:t>
      </w:r>
      <w:r w:rsidRPr="00A21EF0">
        <w:rPr>
          <w:rFonts w:ascii="Arial" w:hAnsi="Arial" w:cs="Arial"/>
          <w:b/>
          <w:bCs/>
        </w:rPr>
        <w:t>.</w:t>
      </w:r>
    </w:p>
    <w:p w14:paraId="1207F93C" w14:textId="11076E43" w:rsidR="00A21EF0" w:rsidRPr="00A21EF0" w:rsidRDefault="00A21EF0" w:rsidP="00A21EF0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A21EF0">
        <w:rPr>
          <w:rFonts w:ascii="Arial" w:hAnsi="Arial" w:cs="Arial"/>
          <w:b/>
          <w:bCs/>
        </w:rPr>
        <w:t xml:space="preserve">Projeto de Lei nº.074/2025 – </w:t>
      </w:r>
      <w:r w:rsidRPr="00A21EF0">
        <w:rPr>
          <w:rFonts w:ascii="Arial" w:hAnsi="Arial" w:cs="Arial"/>
          <w:i/>
          <w:iCs/>
        </w:rPr>
        <w:t>“Aumenta a quantidade dos cargos que descreve que integram o Plano de Carreira dos Servidores, e dá outras providências.”</w:t>
      </w:r>
      <w:r w:rsidRPr="00A21EF0">
        <w:rPr>
          <w:rFonts w:ascii="Arial" w:hAnsi="Arial" w:cs="Arial"/>
          <w:b/>
          <w:bCs/>
        </w:rPr>
        <w:t xml:space="preserve"> – Poder Executivo –</w:t>
      </w:r>
      <w:r>
        <w:rPr>
          <w:rFonts w:ascii="Arial" w:hAnsi="Arial" w:cs="Arial"/>
          <w:b/>
          <w:bCs/>
        </w:rPr>
        <w:t xml:space="preserve"> Votação Final</w:t>
      </w:r>
      <w:r w:rsidRPr="00A21EF0">
        <w:rPr>
          <w:rFonts w:ascii="Arial" w:hAnsi="Arial" w:cs="Arial"/>
          <w:b/>
          <w:bCs/>
        </w:rPr>
        <w:t>.</w:t>
      </w:r>
    </w:p>
    <w:p w14:paraId="56F134CF" w14:textId="106A5B65" w:rsidR="00A21EF0" w:rsidRPr="00A21EF0" w:rsidRDefault="00A21EF0" w:rsidP="00A21EF0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A21EF0">
        <w:rPr>
          <w:rFonts w:ascii="Arial" w:hAnsi="Arial" w:cs="Arial"/>
          <w:b/>
          <w:bCs/>
        </w:rPr>
        <w:t xml:space="preserve">Projeto de Lei nº.075/2025 – </w:t>
      </w:r>
      <w:r w:rsidRPr="00A21EF0">
        <w:rPr>
          <w:rFonts w:ascii="Arial" w:hAnsi="Arial" w:cs="Arial"/>
          <w:i/>
          <w:iCs/>
        </w:rPr>
        <w:t>“Autoriza o Poder Executivo Municipal a contratar pessoal para atender necessidade temporária de excepcional interesse público, e dá outras providências.”</w:t>
      </w:r>
      <w:r w:rsidRPr="00A21EF0">
        <w:rPr>
          <w:rFonts w:ascii="Arial" w:hAnsi="Arial" w:cs="Arial"/>
          <w:b/>
          <w:bCs/>
        </w:rPr>
        <w:t xml:space="preserve"> </w:t>
      </w:r>
      <w:r w:rsidR="002F51C8">
        <w:rPr>
          <w:rFonts w:ascii="Arial" w:hAnsi="Arial" w:cs="Arial"/>
          <w:b/>
          <w:bCs/>
        </w:rPr>
        <w:t xml:space="preserve"> - Poder Executivo</w:t>
      </w:r>
      <w:r w:rsidRPr="00A21EF0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Votação Final</w:t>
      </w:r>
      <w:r w:rsidRPr="00A21EF0">
        <w:rPr>
          <w:rFonts w:ascii="Arial" w:hAnsi="Arial" w:cs="Arial"/>
          <w:b/>
          <w:bCs/>
        </w:rPr>
        <w:t>.</w:t>
      </w:r>
    </w:p>
    <w:p w14:paraId="6A8B2F7C" w14:textId="2FC73AD9" w:rsidR="00A21EF0" w:rsidRPr="00A21EF0" w:rsidRDefault="00A21EF0" w:rsidP="00A21EF0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A21EF0">
        <w:rPr>
          <w:rFonts w:ascii="Arial" w:hAnsi="Arial" w:cs="Arial"/>
          <w:b/>
          <w:bCs/>
        </w:rPr>
        <w:t xml:space="preserve">Anteprojeto de Lei nº.008/2025 – </w:t>
      </w:r>
      <w:r w:rsidRPr="00A21EF0">
        <w:rPr>
          <w:rFonts w:ascii="Arial" w:hAnsi="Arial" w:cs="Arial"/>
          <w:i/>
          <w:iCs/>
        </w:rPr>
        <w:t xml:space="preserve">“Institui no âmbito do Município de Cidreira o Programa ”Março Azul-Marinho”, destinado à campanha de prevenção e combate ao câncer colorretal e sobre a importância da colonoscopia para auxiliar no diagnóstico precoce.” </w:t>
      </w:r>
      <w:r w:rsidRPr="00A21EF0">
        <w:rPr>
          <w:rFonts w:ascii="Arial" w:hAnsi="Arial" w:cs="Arial"/>
          <w:b/>
          <w:bCs/>
        </w:rPr>
        <w:t xml:space="preserve">– Verº. Romildo O. da Silveira – </w:t>
      </w:r>
      <w:r>
        <w:rPr>
          <w:rFonts w:ascii="Arial" w:hAnsi="Arial" w:cs="Arial"/>
          <w:b/>
          <w:bCs/>
        </w:rPr>
        <w:t>Votação Final</w:t>
      </w:r>
      <w:r w:rsidRPr="00A21EF0">
        <w:rPr>
          <w:rFonts w:ascii="Arial" w:hAnsi="Arial" w:cs="Arial"/>
          <w:b/>
          <w:bCs/>
        </w:rPr>
        <w:t>.</w:t>
      </w:r>
    </w:p>
    <w:p w14:paraId="2F528244" w14:textId="4D88FD75" w:rsidR="00A21EF0" w:rsidRPr="00A21EF0" w:rsidRDefault="00A21EF0" w:rsidP="00A21EF0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A21EF0">
        <w:rPr>
          <w:rFonts w:ascii="Arial" w:hAnsi="Arial" w:cs="Arial"/>
          <w:b/>
          <w:bCs/>
        </w:rPr>
        <w:t>Indicação nº.118/2025 – Verº. Romildo O. Silveira –</w:t>
      </w:r>
      <w:r>
        <w:rPr>
          <w:rFonts w:ascii="Arial" w:hAnsi="Arial" w:cs="Arial"/>
          <w:b/>
          <w:bCs/>
        </w:rPr>
        <w:t xml:space="preserve"> Votação Final</w:t>
      </w:r>
      <w:r w:rsidRPr="00A21EF0">
        <w:rPr>
          <w:rFonts w:ascii="Arial" w:hAnsi="Arial" w:cs="Arial"/>
          <w:b/>
          <w:bCs/>
        </w:rPr>
        <w:t>.</w:t>
      </w:r>
    </w:p>
    <w:p w14:paraId="0B5C44B2" w14:textId="4C6D66A3" w:rsidR="00A21EF0" w:rsidRPr="00A21EF0" w:rsidRDefault="00A21EF0" w:rsidP="00A21EF0">
      <w:pPr>
        <w:pStyle w:val="PargrafodaLista"/>
        <w:numPr>
          <w:ilvl w:val="0"/>
          <w:numId w:val="49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  <w:r w:rsidRPr="00A21EF0">
        <w:rPr>
          <w:rFonts w:ascii="Arial" w:hAnsi="Arial" w:cs="Arial"/>
          <w:b/>
          <w:bCs/>
        </w:rPr>
        <w:t xml:space="preserve">Indicação nº.119/2025 – Verº. Flavio Zanoni – </w:t>
      </w:r>
      <w:r>
        <w:rPr>
          <w:rFonts w:ascii="Arial" w:hAnsi="Arial" w:cs="Arial"/>
          <w:b/>
          <w:bCs/>
        </w:rPr>
        <w:t>Votação Final</w:t>
      </w:r>
      <w:r w:rsidRPr="00A21EF0">
        <w:rPr>
          <w:rFonts w:ascii="Arial" w:hAnsi="Arial" w:cs="Arial"/>
          <w:b/>
          <w:bCs/>
        </w:rPr>
        <w:t>.</w:t>
      </w:r>
    </w:p>
    <w:p w14:paraId="71B3F28F" w14:textId="59CB59DF" w:rsidR="004B6C5E" w:rsidRPr="00A21EF0" w:rsidRDefault="004B6C5E" w:rsidP="00A21EF0">
      <w:pPr>
        <w:pStyle w:val="PargrafodaLista"/>
        <w:spacing w:after="100" w:afterAutospacing="1" w:line="360" w:lineRule="auto"/>
        <w:ind w:left="513" w:right="-23"/>
        <w:jc w:val="both"/>
        <w:rPr>
          <w:rFonts w:ascii="Arial" w:hAnsi="Arial" w:cs="Arial"/>
          <w:b/>
          <w:bCs/>
        </w:rPr>
      </w:pPr>
    </w:p>
    <w:p w14:paraId="416B5B73" w14:textId="77777777" w:rsidR="004B6C5E" w:rsidRPr="004B6C5E" w:rsidRDefault="004B6C5E" w:rsidP="004B6C5E">
      <w:pPr>
        <w:pStyle w:val="PargrafodaLista"/>
        <w:spacing w:after="100" w:afterAutospacing="1" w:line="360" w:lineRule="auto"/>
        <w:ind w:left="513" w:right="-23"/>
        <w:jc w:val="both"/>
        <w:rPr>
          <w:rFonts w:ascii="Arial" w:hAnsi="Arial" w:cs="Arial"/>
          <w:b/>
          <w:bCs/>
        </w:rPr>
      </w:pPr>
    </w:p>
    <w:p w14:paraId="3D07E490" w14:textId="1101D49E" w:rsidR="003479F4" w:rsidRPr="00602F80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3479F4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CA7C7" w14:textId="77777777" w:rsidR="00736C60" w:rsidRDefault="00736C60" w:rsidP="000420A6">
      <w:r>
        <w:separator/>
      </w:r>
    </w:p>
  </w:endnote>
  <w:endnote w:type="continuationSeparator" w:id="0">
    <w:p w14:paraId="03B39892" w14:textId="77777777" w:rsidR="00736C60" w:rsidRDefault="00736C60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AE439" w14:textId="77777777" w:rsidR="00736C60" w:rsidRDefault="00736C60" w:rsidP="000420A6">
      <w:r>
        <w:separator/>
      </w:r>
    </w:p>
  </w:footnote>
  <w:footnote w:type="continuationSeparator" w:id="0">
    <w:p w14:paraId="62775968" w14:textId="77777777" w:rsidR="00736C60" w:rsidRDefault="00736C60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53BE0B5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D7D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F3000"/>
    <w:rsid w:val="002F51C8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1A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5241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E22"/>
    <w:rsid w:val="00977DA6"/>
    <w:rsid w:val="00980190"/>
    <w:rsid w:val="00980FBC"/>
    <w:rsid w:val="00981415"/>
    <w:rsid w:val="0098144A"/>
    <w:rsid w:val="00982142"/>
    <w:rsid w:val="00982E28"/>
    <w:rsid w:val="009849DE"/>
    <w:rsid w:val="0098517C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23965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FC051C5E-17BE-4B8D-9F6E-91970CA1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796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8</cp:revision>
  <cp:lastPrinted>2025-08-22T18:09:00Z</cp:lastPrinted>
  <dcterms:created xsi:type="dcterms:W3CDTF">2025-08-21T19:34:00Z</dcterms:created>
  <dcterms:modified xsi:type="dcterms:W3CDTF">2025-08-22T18:30:00Z</dcterms:modified>
</cp:coreProperties>
</file>