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"/>
        <w:rPr>
          <w:sz w:val="24"/>
        </w:rPr>
      </w:pPr>
    </w:p>
    <w:p>
      <w:pPr>
        <w:pStyle w:val="Heading1"/>
        <w:spacing w:before="94"/>
        <w:ind w:left="1987" w:right="4401"/>
        <w:jc w:val="left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1100278</wp:posOffset>
            </wp:positionH>
            <wp:positionV relativeFrom="paragraph">
              <wp:posOffset>-65305</wp:posOffset>
            </wp:positionV>
            <wp:extent cx="705692" cy="792878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692" cy="7928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75.120026pt;margin-top:-14.022132pt;width:143.8pt;height:85.2pt;mso-position-horizontal-relative:page;mso-position-vertical-relative:paragraph;z-index:-15774720" type="#_x0000_t202" filled="false" stroked="true" strokeweight=".47998pt" strokecolor="#0000ff">
            <v:textbox inset="0,0,0,0">
              <w:txbxContent>
                <w:p>
                  <w:pPr>
                    <w:spacing w:before="17"/>
                    <w:ind w:left="630" w:right="632" w:firstLine="0"/>
                    <w:jc w:val="center"/>
                    <w:rPr>
                      <w:b/>
                      <w:sz w:val="12"/>
                    </w:rPr>
                  </w:pPr>
                  <w:r>
                    <w:rPr>
                      <w:b/>
                      <w:color w:val="0000FF"/>
                      <w:spacing w:val="-1"/>
                      <w:sz w:val="12"/>
                    </w:rPr>
                    <w:t>CÂMARA </w:t>
                  </w:r>
                  <w:r>
                    <w:rPr>
                      <w:b/>
                      <w:color w:val="0000FF"/>
                      <w:sz w:val="12"/>
                    </w:rPr>
                    <w:t>MUNICIPAL DE</w:t>
                  </w:r>
                  <w:r>
                    <w:rPr>
                      <w:b/>
                      <w:color w:val="0000FF"/>
                      <w:spacing w:val="-27"/>
                      <w:sz w:val="12"/>
                    </w:rPr>
                    <w:t> </w:t>
                  </w:r>
                  <w:r>
                    <w:rPr>
                      <w:b/>
                      <w:color w:val="0000FF"/>
                      <w:sz w:val="12"/>
                    </w:rPr>
                    <w:t>PATY DO</w:t>
                  </w:r>
                  <w:r>
                    <w:rPr>
                      <w:b/>
                      <w:color w:val="0000FF"/>
                      <w:spacing w:val="-1"/>
                      <w:sz w:val="12"/>
                    </w:rPr>
                    <w:t> </w:t>
                  </w:r>
                  <w:r>
                    <w:rPr>
                      <w:b/>
                      <w:color w:val="0000FF"/>
                      <w:sz w:val="12"/>
                    </w:rPr>
                    <w:t>ALFERES</w:t>
                  </w:r>
                </w:p>
                <w:p>
                  <w:pPr>
                    <w:pStyle w:val="BodyText"/>
                    <w:spacing w:before="2"/>
                    <w:rPr>
                      <w:b/>
                      <w:sz w:val="11"/>
                    </w:rPr>
                  </w:pPr>
                </w:p>
                <w:p>
                  <w:pPr>
                    <w:spacing w:line="310" w:lineRule="exact" w:before="1"/>
                    <w:ind w:left="634" w:right="632" w:firstLine="0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color w:val="0000FF"/>
                      <w:sz w:val="27"/>
                    </w:rPr>
                    <w:t>APROVADO</w:t>
                  </w:r>
                </w:p>
                <w:p>
                  <w:pPr>
                    <w:spacing w:line="207" w:lineRule="exact" w:before="0"/>
                    <w:ind w:left="634" w:right="566" w:firstLine="0"/>
                    <w:jc w:val="center"/>
                    <w:rPr>
                      <w:b/>
                      <w:sz w:val="18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Em</w:t>
                  </w:r>
                  <w:r>
                    <w:rPr>
                      <w:b/>
                      <w:color w:val="0000FF"/>
                      <w:spacing w:val="1"/>
                      <w:sz w:val="16"/>
                    </w:rPr>
                    <w:t> </w:t>
                  </w:r>
                  <w:r>
                    <w:rPr>
                      <w:b/>
                      <w:color w:val="0000FF"/>
                      <w:sz w:val="18"/>
                    </w:rPr>
                    <w:t>10/out/2001</w:t>
                  </w:r>
                </w:p>
                <w:p>
                  <w:pPr>
                    <w:pStyle w:val="BodyText"/>
                    <w:rPr>
                      <w:b/>
                    </w:rPr>
                  </w:pPr>
                </w:p>
                <w:p>
                  <w:pPr>
                    <w:pStyle w:val="BodyText"/>
                    <w:spacing w:before="1"/>
                    <w:rPr>
                      <w:b/>
                      <w:sz w:val="16"/>
                    </w:rPr>
                  </w:pPr>
                </w:p>
                <w:p>
                  <w:pPr>
                    <w:spacing w:before="0"/>
                    <w:ind w:left="630" w:right="632" w:firstLine="0"/>
                    <w:jc w:val="center"/>
                    <w:rPr>
                      <w:b/>
                      <w:sz w:val="12"/>
                    </w:rPr>
                  </w:pPr>
                  <w:r>
                    <w:rPr>
                      <w:b/>
                      <w:color w:val="0000FF"/>
                      <w:sz w:val="12"/>
                    </w:rPr>
                    <w:t>Presidente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t>REPÚBLICA FEDERATIVA DO BRASIL</w:t>
      </w:r>
      <w:r>
        <w:rPr>
          <w:spacing w:val="-59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1"/>
        </w:rPr>
        <w:t> </w:t>
      </w:r>
      <w:r>
        <w:rPr/>
        <w:t>DO</w:t>
      </w:r>
      <w:r>
        <w:rPr>
          <w:spacing w:val="4"/>
        </w:rPr>
        <w:t> </w:t>
      </w:r>
      <w:r>
        <w:rPr/>
        <w:t>ALFERES</w:t>
      </w:r>
    </w:p>
    <w:p>
      <w:pPr>
        <w:pStyle w:val="BodyText"/>
        <w:spacing w:before="2"/>
        <w:rPr>
          <w:rFonts w:ascii="Arial"/>
          <w:b/>
          <w:sz w:val="15"/>
        </w:rPr>
      </w:pPr>
      <w:r>
        <w:rPr/>
        <w:pict>
          <v:shape style="position:absolute;margin-left:414pt;margin-top:10.911401pt;width:66.05pt;height:.1pt;mso-position-horizontal-relative:page;mso-position-vertical-relative:paragraph;z-index:-15728640;mso-wrap-distance-left:0;mso-wrap-distance-right:0" coordorigin="8280,218" coordsize="1321,0" path="m8280,218l9600,218e" filled="false" stroked="true" strokeweight=".378015pt" strokecolor="#0000fe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4"/>
        <w:rPr>
          <w:rFonts w:ascii="Arial"/>
          <w:b/>
          <w:sz w:val="32"/>
        </w:rPr>
      </w:pPr>
    </w:p>
    <w:p>
      <w:pPr>
        <w:pStyle w:val="Title"/>
        <w:rPr>
          <w:u w:val="none"/>
        </w:rPr>
      </w:pPr>
      <w:r>
        <w:rPr>
          <w:u w:val="thick"/>
        </w:rPr>
        <w:t>Autógrafo</w:t>
      </w:r>
    </w:p>
    <w:p>
      <w:pPr>
        <w:pStyle w:val="BodyText"/>
        <w:spacing w:before="1"/>
        <w:rPr>
          <w:b/>
        </w:rPr>
      </w:pPr>
    </w:p>
    <w:p>
      <w:pPr>
        <w:tabs>
          <w:tab w:pos="1498" w:val="left" w:leader="none"/>
          <w:tab w:pos="2018" w:val="left" w:leader="none"/>
          <w:tab w:pos="4024" w:val="left" w:leader="none"/>
          <w:tab w:pos="4545" w:val="left" w:leader="none"/>
        </w:tabs>
        <w:spacing w:before="91"/>
        <w:ind w:left="3" w:right="0" w:firstLine="0"/>
        <w:jc w:val="center"/>
        <w:rPr>
          <w:rFonts w:ascii="Arial" w:hAnsi="Arial"/>
          <w:b/>
          <w:i/>
          <w:sz w:val="26"/>
        </w:rPr>
      </w:pPr>
      <w:r>
        <w:rPr>
          <w:rFonts w:ascii="Arial" w:hAnsi="Arial"/>
          <w:b/>
          <w:i/>
          <w:sz w:val="26"/>
        </w:rPr>
        <w:t>Lei</w:t>
      </w:r>
      <w:r>
        <w:rPr>
          <w:rFonts w:ascii="Arial" w:hAnsi="Arial"/>
          <w:b/>
          <w:i/>
          <w:spacing w:val="-3"/>
          <w:sz w:val="26"/>
        </w:rPr>
        <w:t> </w:t>
      </w:r>
      <w:r>
        <w:rPr>
          <w:rFonts w:ascii="Arial" w:hAnsi="Arial"/>
          <w:b/>
          <w:i/>
          <w:sz w:val="26"/>
        </w:rPr>
        <w:t>nº</w:t>
      </w:r>
      <w:r>
        <w:rPr>
          <w:rFonts w:ascii="Arial" w:hAnsi="Arial"/>
          <w:b/>
          <w:i/>
          <w:spacing w:val="72"/>
          <w:sz w:val="26"/>
        </w:rPr>
        <w:t> </w:t>
      </w:r>
      <w:r>
        <w:rPr>
          <w:rFonts w:ascii="Arial" w:hAnsi="Arial"/>
          <w:b/>
          <w:i/>
          <w:sz w:val="26"/>
        </w:rPr>
        <w:t>784</w:t>
        <w:tab/>
        <w:t>de</w:t>
        <w:tab/>
        <w:t>11</w:t>
      </w:r>
      <w:r>
        <w:rPr>
          <w:rFonts w:ascii="Arial" w:hAnsi="Arial"/>
          <w:b/>
          <w:i/>
          <w:spacing w:val="1"/>
          <w:sz w:val="26"/>
        </w:rPr>
        <w:t> </w:t>
      </w:r>
      <w:r>
        <w:rPr>
          <w:rFonts w:ascii="Arial" w:hAnsi="Arial"/>
          <w:b/>
          <w:i/>
          <w:sz w:val="26"/>
        </w:rPr>
        <w:t>de</w:t>
      </w:r>
      <w:r>
        <w:rPr>
          <w:rFonts w:ascii="Arial" w:hAnsi="Arial"/>
          <w:b/>
          <w:i/>
          <w:spacing w:val="-2"/>
          <w:sz w:val="26"/>
        </w:rPr>
        <w:t> </w:t>
      </w:r>
      <w:r>
        <w:rPr>
          <w:rFonts w:ascii="Arial" w:hAnsi="Arial"/>
          <w:b/>
          <w:i/>
          <w:sz w:val="26"/>
        </w:rPr>
        <w:t>outubro</w:t>
        <w:tab/>
        <w:t>de</w:t>
        <w:tab/>
        <w:t>2001</w:t>
      </w:r>
    </w:p>
    <w:p>
      <w:pPr>
        <w:pStyle w:val="BodyText"/>
        <w:spacing w:before="5"/>
        <w:rPr>
          <w:rFonts w:ascii="Arial"/>
          <w:b/>
          <w:i/>
          <w:sz w:val="23"/>
        </w:rPr>
      </w:pPr>
    </w:p>
    <w:p>
      <w:pPr>
        <w:spacing w:before="0"/>
        <w:ind w:left="3232" w:right="101" w:firstLine="0"/>
        <w:jc w:val="left"/>
        <w:rPr>
          <w:sz w:val="22"/>
        </w:rPr>
      </w:pPr>
      <w:r>
        <w:rPr>
          <w:sz w:val="22"/>
        </w:rPr>
        <w:t>AUTORIZA</w:t>
      </w:r>
      <w:r>
        <w:rPr>
          <w:spacing w:val="19"/>
          <w:sz w:val="22"/>
        </w:rPr>
        <w:t> </w:t>
      </w:r>
      <w:r>
        <w:rPr>
          <w:sz w:val="22"/>
        </w:rPr>
        <w:t>O</w:t>
      </w:r>
      <w:r>
        <w:rPr>
          <w:spacing w:val="17"/>
          <w:sz w:val="22"/>
        </w:rPr>
        <w:t> </w:t>
      </w:r>
      <w:r>
        <w:rPr>
          <w:sz w:val="22"/>
        </w:rPr>
        <w:t>PODER</w:t>
      </w:r>
      <w:r>
        <w:rPr>
          <w:spacing w:val="18"/>
          <w:sz w:val="22"/>
        </w:rPr>
        <w:t> </w:t>
      </w:r>
      <w:r>
        <w:rPr>
          <w:sz w:val="22"/>
        </w:rPr>
        <w:t>EXECUTIVO</w:t>
      </w:r>
      <w:r>
        <w:rPr>
          <w:spacing w:val="15"/>
          <w:sz w:val="22"/>
        </w:rPr>
        <w:t> </w:t>
      </w:r>
      <w:r>
        <w:rPr>
          <w:sz w:val="22"/>
        </w:rPr>
        <w:t>A</w:t>
      </w:r>
      <w:r>
        <w:rPr>
          <w:spacing w:val="15"/>
          <w:sz w:val="22"/>
        </w:rPr>
        <w:t> </w:t>
      </w:r>
      <w:r>
        <w:rPr>
          <w:sz w:val="22"/>
        </w:rPr>
        <w:t>SUPLEMENTAR</w:t>
      </w:r>
      <w:r>
        <w:rPr>
          <w:spacing w:val="17"/>
          <w:sz w:val="22"/>
        </w:rPr>
        <w:t> </w:t>
      </w:r>
      <w:r>
        <w:rPr>
          <w:sz w:val="22"/>
        </w:rPr>
        <w:t>O</w:t>
      </w:r>
      <w:r>
        <w:rPr>
          <w:spacing w:val="15"/>
          <w:sz w:val="22"/>
        </w:rPr>
        <w:t> </w:t>
      </w:r>
      <w:r>
        <w:rPr>
          <w:sz w:val="22"/>
        </w:rPr>
        <w:t>ORÇAMENTO</w:t>
      </w:r>
      <w:r>
        <w:rPr>
          <w:spacing w:val="-52"/>
          <w:sz w:val="22"/>
        </w:rPr>
        <w:t> </w:t>
      </w:r>
      <w:r>
        <w:rPr>
          <w:sz w:val="22"/>
        </w:rPr>
        <w:t>VIGENTE,</w:t>
      </w:r>
      <w:r>
        <w:rPr>
          <w:spacing w:val="-1"/>
          <w:sz w:val="22"/>
        </w:rPr>
        <w:t> </w:t>
      </w:r>
      <w:r>
        <w:rPr>
          <w:sz w:val="22"/>
        </w:rPr>
        <w:t>ABRINDO</w:t>
      </w:r>
      <w:r>
        <w:rPr>
          <w:spacing w:val="-3"/>
          <w:sz w:val="22"/>
        </w:rPr>
        <w:t> </w:t>
      </w:r>
      <w:r>
        <w:rPr>
          <w:sz w:val="22"/>
        </w:rPr>
        <w:t>CRÉDITOS ADICIONAL ESPECIAL.</w:t>
      </w:r>
    </w:p>
    <w:p>
      <w:pPr>
        <w:pStyle w:val="BodyText"/>
        <w:spacing w:before="4"/>
        <w:rPr>
          <w:sz w:val="24"/>
        </w:rPr>
      </w:pPr>
    </w:p>
    <w:p>
      <w:pPr>
        <w:spacing w:before="0"/>
        <w:ind w:left="1814" w:right="0" w:firstLine="0"/>
        <w:jc w:val="left"/>
        <w:rPr>
          <w:b/>
          <w:sz w:val="26"/>
        </w:rPr>
      </w:pPr>
      <w:r>
        <w:rPr>
          <w:b/>
          <w:sz w:val="26"/>
        </w:rPr>
        <w:t>A</w:t>
      </w:r>
      <w:r>
        <w:rPr>
          <w:b/>
          <w:spacing w:val="55"/>
          <w:sz w:val="26"/>
        </w:rPr>
        <w:t> </w:t>
      </w:r>
      <w:r>
        <w:rPr>
          <w:b/>
          <w:sz w:val="26"/>
        </w:rPr>
        <w:t>CÂMARA</w:t>
      </w:r>
      <w:r>
        <w:rPr>
          <w:b/>
          <w:spacing w:val="118"/>
          <w:sz w:val="26"/>
        </w:rPr>
        <w:t> </w:t>
      </w:r>
      <w:r>
        <w:rPr>
          <w:b/>
          <w:sz w:val="26"/>
        </w:rPr>
        <w:t>MUNICIPAL</w:t>
      </w:r>
      <w:r>
        <w:rPr>
          <w:b/>
          <w:spacing w:val="118"/>
          <w:sz w:val="26"/>
        </w:rPr>
        <w:t> </w:t>
      </w:r>
      <w:r>
        <w:rPr>
          <w:b/>
          <w:sz w:val="26"/>
        </w:rPr>
        <w:t>DE</w:t>
      </w:r>
      <w:r>
        <w:rPr>
          <w:b/>
          <w:spacing w:val="120"/>
          <w:sz w:val="26"/>
        </w:rPr>
        <w:t> </w:t>
      </w:r>
      <w:r>
        <w:rPr>
          <w:b/>
          <w:sz w:val="26"/>
        </w:rPr>
        <w:t>PATY</w:t>
      </w:r>
      <w:r>
        <w:rPr>
          <w:b/>
          <w:spacing w:val="116"/>
          <w:sz w:val="26"/>
        </w:rPr>
        <w:t> </w:t>
      </w:r>
      <w:r>
        <w:rPr>
          <w:b/>
          <w:sz w:val="26"/>
        </w:rPr>
        <w:t>DO</w:t>
      </w:r>
      <w:r>
        <w:rPr>
          <w:b/>
          <w:spacing w:val="120"/>
          <w:sz w:val="26"/>
        </w:rPr>
        <w:t> </w:t>
      </w:r>
      <w:r>
        <w:rPr>
          <w:b/>
          <w:sz w:val="26"/>
        </w:rPr>
        <w:t>ALFERES</w:t>
      </w:r>
      <w:r>
        <w:rPr>
          <w:b/>
          <w:spacing w:val="112"/>
          <w:sz w:val="26"/>
        </w:rPr>
        <w:t> </w:t>
      </w:r>
      <w:r>
        <w:rPr>
          <w:b/>
          <w:sz w:val="26"/>
        </w:rPr>
        <w:t>aprovou</w:t>
      </w:r>
      <w:r>
        <w:rPr>
          <w:b/>
          <w:spacing w:val="104"/>
          <w:sz w:val="26"/>
        </w:rPr>
        <w:t> </w:t>
      </w:r>
      <w:r>
        <w:rPr>
          <w:b/>
          <w:sz w:val="26"/>
        </w:rPr>
        <w:t>e</w:t>
      </w:r>
      <w:r>
        <w:rPr>
          <w:b/>
          <w:spacing w:val="107"/>
          <w:sz w:val="26"/>
        </w:rPr>
        <w:t> </w:t>
      </w:r>
      <w:r>
        <w:rPr>
          <w:b/>
          <w:sz w:val="26"/>
        </w:rPr>
        <w:t>eu</w:t>
      </w:r>
    </w:p>
    <w:p>
      <w:pPr>
        <w:spacing w:before="1"/>
        <w:ind w:left="112" w:right="0" w:firstLine="0"/>
        <w:jc w:val="left"/>
        <w:rPr>
          <w:b/>
          <w:sz w:val="26"/>
        </w:rPr>
      </w:pPr>
      <w:r>
        <w:rPr>
          <w:b/>
          <w:sz w:val="26"/>
        </w:rPr>
        <w:t>sanciono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e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promulgo a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seguinte</w:t>
      </w:r>
    </w:p>
    <w:p>
      <w:pPr>
        <w:spacing w:before="0"/>
        <w:ind w:left="0" w:right="107" w:firstLine="0"/>
        <w:jc w:val="right"/>
        <w:rPr>
          <w:b/>
          <w:sz w:val="30"/>
        </w:rPr>
      </w:pPr>
      <w:r>
        <w:rPr>
          <w:b/>
          <w:sz w:val="30"/>
          <w:u w:val="thick"/>
        </w:rPr>
        <w:t>L</w:t>
      </w:r>
      <w:r>
        <w:rPr>
          <w:b/>
          <w:spacing w:val="-3"/>
          <w:sz w:val="30"/>
          <w:u w:val="thick"/>
        </w:rPr>
        <w:t> </w:t>
      </w:r>
      <w:r>
        <w:rPr>
          <w:b/>
          <w:sz w:val="30"/>
          <w:u w:val="thick"/>
        </w:rPr>
        <w:t>E I:</w:t>
      </w:r>
    </w:p>
    <w:p>
      <w:pPr>
        <w:pStyle w:val="BodyText"/>
        <w:spacing w:before="6"/>
        <w:rPr>
          <w:b/>
          <w:sz w:val="21"/>
        </w:rPr>
      </w:pPr>
    </w:p>
    <w:p>
      <w:pPr>
        <w:pStyle w:val="BodyText"/>
        <w:spacing w:before="91"/>
        <w:ind w:left="112" w:right="101"/>
      </w:pPr>
      <w:r>
        <w:rPr/>
        <w:t>Art.</w:t>
      </w:r>
      <w:r>
        <w:rPr>
          <w:spacing w:val="38"/>
        </w:rPr>
        <w:t> </w:t>
      </w:r>
      <w:r>
        <w:rPr/>
        <w:t>1°</w:t>
      </w:r>
      <w:r>
        <w:rPr>
          <w:spacing w:val="42"/>
        </w:rPr>
        <w:t> </w:t>
      </w:r>
      <w:r>
        <w:rPr/>
        <w:t>-</w:t>
      </w:r>
      <w:r>
        <w:rPr>
          <w:spacing w:val="36"/>
        </w:rPr>
        <w:t> </w:t>
      </w:r>
      <w:r>
        <w:rPr/>
        <w:t>Fica</w:t>
      </w:r>
      <w:r>
        <w:rPr>
          <w:spacing w:val="37"/>
        </w:rPr>
        <w:t> </w:t>
      </w:r>
      <w:r>
        <w:rPr/>
        <w:t>o</w:t>
      </w:r>
      <w:r>
        <w:rPr>
          <w:spacing w:val="38"/>
        </w:rPr>
        <w:t> </w:t>
      </w:r>
      <w:r>
        <w:rPr/>
        <w:t>Poder</w:t>
      </w:r>
      <w:r>
        <w:rPr>
          <w:spacing w:val="38"/>
        </w:rPr>
        <w:t> </w:t>
      </w:r>
      <w:r>
        <w:rPr/>
        <w:t>Executivo</w:t>
      </w:r>
      <w:r>
        <w:rPr>
          <w:spacing w:val="40"/>
        </w:rPr>
        <w:t> </w:t>
      </w:r>
      <w:r>
        <w:rPr/>
        <w:t>autorizado</w:t>
      </w:r>
      <w:r>
        <w:rPr>
          <w:spacing w:val="39"/>
        </w:rPr>
        <w:t> </w:t>
      </w:r>
      <w:r>
        <w:rPr/>
        <w:t>a</w:t>
      </w:r>
      <w:r>
        <w:rPr>
          <w:spacing w:val="39"/>
        </w:rPr>
        <w:t> </w:t>
      </w:r>
      <w:r>
        <w:rPr/>
        <w:t>suplementar</w:t>
      </w:r>
      <w:r>
        <w:rPr>
          <w:spacing w:val="38"/>
        </w:rPr>
        <w:t> </w:t>
      </w:r>
      <w:r>
        <w:rPr/>
        <w:t>o</w:t>
      </w:r>
      <w:r>
        <w:rPr>
          <w:spacing w:val="38"/>
        </w:rPr>
        <w:t> </w:t>
      </w:r>
      <w:r>
        <w:rPr/>
        <w:t>orçamento</w:t>
      </w:r>
      <w:r>
        <w:rPr>
          <w:spacing w:val="42"/>
        </w:rPr>
        <w:t> </w:t>
      </w:r>
      <w:r>
        <w:rPr/>
        <w:t>vigente,</w:t>
      </w:r>
      <w:r>
        <w:rPr>
          <w:spacing w:val="38"/>
        </w:rPr>
        <w:t> </w:t>
      </w:r>
      <w:r>
        <w:rPr/>
        <w:t>abrindo</w:t>
      </w:r>
      <w:r>
        <w:rPr>
          <w:spacing w:val="38"/>
        </w:rPr>
        <w:t> </w:t>
      </w:r>
      <w:r>
        <w:rPr/>
        <w:t>créditos</w:t>
      </w:r>
      <w:r>
        <w:rPr>
          <w:spacing w:val="36"/>
        </w:rPr>
        <w:t> </w:t>
      </w:r>
      <w:r>
        <w:rPr/>
        <w:t>adicional</w:t>
      </w:r>
      <w:r>
        <w:rPr>
          <w:spacing w:val="42"/>
        </w:rPr>
        <w:t> </w:t>
      </w:r>
      <w:r>
        <w:rPr/>
        <w:t>especial</w:t>
      </w:r>
      <w:r>
        <w:rPr>
          <w:spacing w:val="2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1.274,40 (um</w:t>
      </w:r>
      <w:r>
        <w:rPr>
          <w:spacing w:val="2"/>
        </w:rPr>
        <w:t> </w:t>
      </w:r>
      <w:r>
        <w:rPr/>
        <w:t>mil,</w:t>
      </w:r>
      <w:r>
        <w:rPr>
          <w:spacing w:val="1"/>
        </w:rPr>
        <w:t> </w:t>
      </w:r>
      <w:r>
        <w:rPr/>
        <w:t>duzentos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setenta</w:t>
      </w:r>
      <w:r>
        <w:rPr>
          <w:spacing w:val="1"/>
        </w:rPr>
        <w:t> </w:t>
      </w:r>
      <w:r>
        <w:rPr/>
        <w:t>e quatro</w:t>
      </w:r>
      <w:r>
        <w:rPr>
          <w:spacing w:val="1"/>
        </w:rPr>
        <w:t> </w:t>
      </w:r>
      <w:r>
        <w:rPr/>
        <w:t>reais</w:t>
      </w:r>
      <w:r>
        <w:rPr>
          <w:spacing w:val="-1"/>
        </w:rPr>
        <w:t> </w:t>
      </w:r>
      <w:r>
        <w:rPr/>
        <w:t>e quarenta</w:t>
      </w:r>
      <w:r>
        <w:rPr>
          <w:spacing w:val="1"/>
        </w:rPr>
        <w:t> </w:t>
      </w:r>
      <w:r>
        <w:rPr/>
        <w:t>centavos).</w:t>
      </w:r>
    </w:p>
    <w:p>
      <w:pPr>
        <w:pStyle w:val="BodyText"/>
        <w:spacing w:before="1"/>
        <w:ind w:left="112"/>
      </w:pPr>
      <w:r>
        <w:rPr/>
        <w:t>FONTE = 00</w:t>
      </w:r>
      <w:r>
        <w:rPr>
          <w:spacing w:val="-3"/>
        </w:rPr>
        <w:t> </w:t>
      </w:r>
      <w:r>
        <w:rPr/>
        <w:t>R$ 212,10</w:t>
      </w:r>
    </w:p>
    <w:p>
      <w:pPr>
        <w:pStyle w:val="BodyText"/>
        <w:ind w:left="112"/>
      </w:pPr>
      <w:r>
        <w:rPr/>
        <w:t>FONTE = 12</w:t>
      </w:r>
      <w:r>
        <w:rPr>
          <w:spacing w:val="-3"/>
        </w:rPr>
        <w:t> </w:t>
      </w:r>
      <w:r>
        <w:rPr/>
        <w:t>R$ 1.062,00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6"/>
        <w:jc w:val="center"/>
      </w:pPr>
      <w:r>
        <w:rPr/>
        <w:t>SECRETARIA</w:t>
      </w:r>
      <w:r>
        <w:rPr>
          <w:spacing w:val="-6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ASSISTÊNCIA</w:t>
      </w:r>
      <w:r>
        <w:rPr>
          <w:spacing w:val="-2"/>
        </w:rPr>
        <w:t> </w:t>
      </w:r>
      <w:r>
        <w:rPr/>
        <w:t>SOCIAL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spacing w:before="1"/>
        <w:ind w:left="112"/>
      </w:pPr>
      <w:r>
        <w:rPr/>
        <w:t>2035.15.081.0486.2002</w:t>
      </w:r>
      <w:r>
        <w:rPr>
          <w:spacing w:val="-5"/>
        </w:rPr>
        <w:t> </w:t>
      </w:r>
      <w:r>
        <w:rPr/>
        <w:t>– Assistência</w:t>
      </w:r>
      <w:r>
        <w:rPr>
          <w:spacing w:val="2"/>
        </w:rPr>
        <w:t> </w:t>
      </w:r>
      <w:r>
        <w:rPr/>
        <w:t>Social</w:t>
      </w:r>
      <w:r>
        <w:rPr>
          <w:spacing w:val="-1"/>
        </w:rPr>
        <w:t> </w:t>
      </w:r>
      <w:r>
        <w:rPr/>
        <w:t>Geral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  <w:tab w:pos="7626" w:val="left" w:leader="none"/>
        </w:tabs>
        <w:spacing w:before="1"/>
        <w:ind w:left="112"/>
      </w:pPr>
      <w:r>
        <w:rPr/>
        <w:t>3132.00.00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  <w:tab/>
        <w:t>212,40</w:t>
      </w:r>
    </w:p>
    <w:p>
      <w:pPr>
        <w:pStyle w:val="BodyText"/>
        <w:tabs>
          <w:tab w:pos="7192" w:val="left" w:leader="none"/>
        </w:tabs>
        <w:ind w:left="112"/>
      </w:pPr>
      <w:r>
        <w:rPr/>
        <w:t>3132.00.12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1"/>
        </w:rPr>
        <w:t> </w:t>
      </w:r>
      <w:r>
        <w:rPr/>
        <w:t>1.062,00</w:t>
      </w:r>
    </w:p>
    <w:p>
      <w:pPr>
        <w:pStyle w:val="BodyText"/>
        <w:spacing w:before="1"/>
      </w:pPr>
    </w:p>
    <w:p>
      <w:pPr>
        <w:pStyle w:val="BodyText"/>
        <w:ind w:left="112" w:right="232"/>
      </w:pPr>
      <w:r>
        <w:rPr/>
        <w:t>Art. 2° - A despesa, objeto da presente Lei, está suportada por igual valor, com destinação vinculada e específica, proveniente</w:t>
      </w:r>
      <w:r>
        <w:rPr>
          <w:spacing w:val="-47"/>
        </w:rPr>
        <w:t> </w:t>
      </w:r>
      <w:r>
        <w:rPr/>
        <w:t>do Convênio n° 045/2001 – BPC / 2001 – 2ª FASE, firmado entre o Estado do Rio de Janeiro, através da Secretaria de Ação</w:t>
      </w:r>
      <w:r>
        <w:rPr>
          <w:spacing w:val="1"/>
        </w:rPr>
        <w:t> </w:t>
      </w:r>
      <w:r>
        <w:rPr/>
        <w:t>Social e Cidadania e a Prefeitura Municipal de Paty do Alferes, com prazo de execução limitado de junho a novembro do</w:t>
      </w:r>
      <w:r>
        <w:rPr>
          <w:spacing w:val="1"/>
        </w:rPr>
        <w:t> </w:t>
      </w:r>
      <w:r>
        <w:rPr/>
        <w:t>corrente ano</w:t>
      </w:r>
      <w:r>
        <w:rPr>
          <w:spacing w:val="1"/>
        </w:rPr>
        <w:t> </w:t>
      </w:r>
      <w:r>
        <w:rPr/>
        <w:t>e</w:t>
      </w:r>
      <w:r>
        <w:rPr>
          <w:spacing w:val="-1"/>
        </w:rPr>
        <w:t> </w:t>
      </w:r>
      <w:r>
        <w:rPr/>
        <w:t>anulação</w:t>
      </w:r>
      <w:r>
        <w:rPr>
          <w:spacing w:val="1"/>
        </w:rPr>
        <w:t> </w:t>
      </w:r>
      <w:r>
        <w:rPr/>
        <w:t>parcial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</w:t>
      </w:r>
      <w:r>
        <w:rPr>
          <w:spacing w:val="1"/>
        </w:rPr>
        <w:t> </w:t>
      </w:r>
      <w:r>
        <w:rPr/>
        <w:t>abaixo.</w:t>
      </w:r>
    </w:p>
    <w:p>
      <w:pPr>
        <w:pStyle w:val="BodyText"/>
      </w:pPr>
    </w:p>
    <w:p>
      <w:pPr>
        <w:pStyle w:val="BodyText"/>
        <w:ind w:left="5"/>
        <w:jc w:val="center"/>
      </w:pPr>
      <w:r>
        <w:rPr/>
        <w:t>RESERVA</w:t>
      </w:r>
      <w:r>
        <w:rPr>
          <w:spacing w:val="-5"/>
        </w:rPr>
        <w:t> </w:t>
      </w:r>
      <w:r>
        <w:rPr/>
        <w:t>DE</w:t>
      </w:r>
      <w:r>
        <w:rPr>
          <w:spacing w:val="-1"/>
        </w:rPr>
        <w:t> </w:t>
      </w:r>
      <w:r>
        <w:rPr/>
        <w:t>CONTINGÊNCIA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12"/>
      </w:pPr>
      <w:r>
        <w:rPr/>
        <w:t>2037.99.999.9999.9999</w:t>
      </w:r>
      <w:r>
        <w:rPr>
          <w:spacing w:val="-4"/>
        </w:rPr>
        <w:t> </w:t>
      </w:r>
      <w:r>
        <w:rPr/>
        <w:t>–</w:t>
      </w:r>
      <w:r>
        <w:rPr>
          <w:spacing w:val="-1"/>
        </w:rPr>
        <w:t> </w:t>
      </w:r>
      <w:r>
        <w:rPr/>
        <w:t>Reserva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Contingência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999.00.00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Reserva de</w:t>
      </w:r>
      <w:r>
        <w:rPr>
          <w:spacing w:val="-3"/>
        </w:rPr>
        <w:t> </w:t>
      </w:r>
      <w:r>
        <w:rPr/>
        <w:t>Contingência</w:t>
        <w:tab/>
        <w:t>R$</w:t>
      </w:r>
      <w:r>
        <w:rPr>
          <w:spacing w:val="1"/>
        </w:rPr>
        <w:t> </w:t>
      </w:r>
      <w:r>
        <w:rPr/>
        <w:t>212,40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§ 1°</w:t>
      </w:r>
      <w:r>
        <w:rPr>
          <w:spacing w:val="-2"/>
        </w:rPr>
        <w:t> </w:t>
      </w:r>
      <w:r>
        <w:rPr/>
        <w:t>-</w:t>
      </w:r>
      <w:r>
        <w:rPr>
          <w:spacing w:val="-4"/>
        </w:rPr>
        <w:t> </w:t>
      </w:r>
      <w:r>
        <w:rPr/>
        <w:t>O recurso acima</w:t>
      </w:r>
      <w:r>
        <w:rPr>
          <w:spacing w:val="-2"/>
        </w:rPr>
        <w:t> </w:t>
      </w:r>
      <w:r>
        <w:rPr/>
        <w:t>citado foi</w:t>
      </w:r>
      <w:r>
        <w:rPr>
          <w:spacing w:val="-2"/>
        </w:rPr>
        <w:t> </w:t>
      </w:r>
      <w:r>
        <w:rPr/>
        <w:t>classificado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receita</w:t>
      </w:r>
      <w:r>
        <w:rPr>
          <w:spacing w:val="2"/>
        </w:rPr>
        <w:t> </w:t>
      </w:r>
      <w:r>
        <w:rPr/>
        <w:t>na seguinte</w:t>
      </w:r>
      <w:r>
        <w:rPr>
          <w:spacing w:val="-2"/>
        </w:rPr>
        <w:t> </w:t>
      </w:r>
      <w:r>
        <w:rPr/>
        <w:t>rubrica:</w:t>
      </w:r>
    </w:p>
    <w:p>
      <w:pPr>
        <w:pStyle w:val="BodyText"/>
        <w:tabs>
          <w:tab w:pos="7193" w:val="left" w:leader="none"/>
        </w:tabs>
        <w:spacing w:before="1"/>
        <w:ind w:left="112"/>
      </w:pPr>
      <w:r>
        <w:rPr/>
        <w:t>1760.03.02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Convênio Estado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Assistência</w:t>
      </w:r>
      <w:r>
        <w:rPr>
          <w:spacing w:val="-2"/>
        </w:rPr>
        <w:t> </w:t>
      </w:r>
      <w:r>
        <w:rPr/>
        <w:t>Social</w:t>
        <w:tab/>
        <w:t>R$ 1.062,00</w:t>
      </w:r>
    </w:p>
    <w:p>
      <w:pPr>
        <w:pStyle w:val="BodyText"/>
      </w:pPr>
    </w:p>
    <w:p>
      <w:pPr>
        <w:pStyle w:val="BodyText"/>
        <w:spacing w:before="1"/>
        <w:ind w:left="112" w:right="643"/>
      </w:pPr>
      <w:r>
        <w:rPr/>
        <w:t>§ 2° - O impacto orçamentário de que trata o Art. 16 da LRF 101, de 04 de maio de 2000, será o correspondente ao valor</w:t>
      </w:r>
      <w:r>
        <w:rPr>
          <w:spacing w:val="-47"/>
        </w:rPr>
        <w:t> </w:t>
      </w:r>
      <w:r>
        <w:rPr/>
        <w:t>referido no</w:t>
      </w:r>
      <w:r>
        <w:rPr>
          <w:spacing w:val="1"/>
        </w:rPr>
        <w:t> </w:t>
      </w:r>
      <w:r>
        <w:rPr/>
        <w:t>caput</w:t>
      </w:r>
      <w:r>
        <w:rPr>
          <w:spacing w:val="-1"/>
        </w:rPr>
        <w:t> </w:t>
      </w:r>
      <w:r>
        <w:rPr/>
        <w:t>deste</w:t>
      </w:r>
      <w:r>
        <w:rPr>
          <w:spacing w:val="1"/>
        </w:rPr>
        <w:t> </w:t>
      </w:r>
      <w:r>
        <w:rPr/>
        <w:t>artigo.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Art.</w:t>
      </w:r>
      <w:r>
        <w:rPr>
          <w:spacing w:val="-3"/>
        </w:rPr>
        <w:t> </w:t>
      </w:r>
      <w:r>
        <w:rPr/>
        <w:t>3°</w:t>
      </w:r>
      <w:r>
        <w:rPr>
          <w:spacing w:val="-2"/>
        </w:rPr>
        <w:t> </w:t>
      </w:r>
      <w:r>
        <w:rPr/>
        <w:t>- Fica</w:t>
      </w:r>
      <w:r>
        <w:rPr>
          <w:spacing w:val="-2"/>
        </w:rPr>
        <w:t> </w:t>
      </w:r>
      <w:r>
        <w:rPr/>
        <w:t>alterado o Plano</w:t>
      </w:r>
      <w:r>
        <w:rPr>
          <w:spacing w:val="-2"/>
        </w:rPr>
        <w:t> </w:t>
      </w:r>
      <w:r>
        <w:rPr/>
        <w:t>Plurianual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Investimentos</w:t>
      </w:r>
      <w:r>
        <w:rPr>
          <w:spacing w:val="-2"/>
        </w:rPr>
        <w:t> </w:t>
      </w:r>
      <w:r>
        <w:rPr/>
        <w:t>(Lei</w:t>
      </w:r>
      <w:r>
        <w:rPr>
          <w:spacing w:val="1"/>
        </w:rPr>
        <w:t> </w:t>
      </w:r>
      <w:r>
        <w:rPr/>
        <w:t>n°</w:t>
      </w:r>
      <w:r>
        <w:rPr>
          <w:spacing w:val="-2"/>
        </w:rPr>
        <w:t> </w:t>
      </w:r>
      <w:r>
        <w:rPr/>
        <w:t>432, de 08/12/1997).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Art.</w:t>
      </w:r>
      <w:r>
        <w:rPr>
          <w:spacing w:val="-2"/>
        </w:rPr>
        <w:t> </w:t>
      </w:r>
      <w:r>
        <w:rPr/>
        <w:t>4°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Esta</w:t>
      </w:r>
      <w:r>
        <w:rPr>
          <w:spacing w:val="-1"/>
        </w:rPr>
        <w:t> </w:t>
      </w:r>
      <w:r>
        <w:rPr/>
        <w:t>Lei 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</w:t>
      </w:r>
      <w:r>
        <w:rPr>
          <w:spacing w:val="1"/>
        </w:rPr>
        <w:t> </w:t>
      </w:r>
      <w:r>
        <w:rPr/>
        <w:t>na data</w:t>
      </w:r>
      <w:r>
        <w:rPr>
          <w:spacing w:val="-1"/>
        </w:rPr>
        <w:t> </w:t>
      </w:r>
      <w:r>
        <w:rPr/>
        <w:t>de sua</w:t>
      </w:r>
      <w:r>
        <w:rPr>
          <w:spacing w:val="-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spacing w:after="0"/>
        <w:sectPr>
          <w:type w:val="continuous"/>
          <w:pgSz w:w="11910" w:h="16840"/>
          <w:pgMar w:top="960" w:bottom="280" w:left="1020" w:right="460"/>
        </w:sectPr>
      </w:pPr>
    </w:p>
    <w:p>
      <w:pPr>
        <w:tabs>
          <w:tab w:pos="1651" w:val="left" w:leader="none"/>
          <w:tab w:pos="3205" w:val="left" w:leader="none"/>
        </w:tabs>
        <w:spacing w:before="67"/>
        <w:ind w:left="6" w:right="0" w:firstLine="0"/>
        <w:jc w:val="center"/>
        <w:rPr>
          <w:sz w:val="22"/>
        </w:rPr>
      </w:pPr>
      <w:r>
        <w:rPr>
          <w:sz w:val="22"/>
        </w:rPr>
        <w:t>Paty</w:t>
      </w:r>
      <w:r>
        <w:rPr>
          <w:spacing w:val="-2"/>
          <w:sz w:val="22"/>
        </w:rPr>
        <w:t> </w:t>
      </w:r>
      <w:r>
        <w:rPr>
          <w:sz w:val="22"/>
        </w:rPr>
        <w:t>do Alferes,</w:t>
        <w:tab/>
        <w:t>11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2"/>
          <w:sz w:val="22"/>
        </w:rPr>
        <w:t> </w:t>
      </w:r>
      <w:r>
        <w:rPr>
          <w:sz w:val="22"/>
        </w:rPr>
        <w:t>outubro</w:t>
        <w:tab/>
        <w:t>de</w:t>
      </w:r>
      <w:r>
        <w:rPr>
          <w:spacing w:val="-2"/>
          <w:sz w:val="22"/>
        </w:rPr>
        <w:t> </w:t>
      </w:r>
      <w:r>
        <w:rPr>
          <w:sz w:val="22"/>
        </w:rPr>
        <w:t>2001.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210"/>
        <w:ind w:left="5" w:right="0" w:firstLine="0"/>
        <w:jc w:val="center"/>
        <w:rPr>
          <w:b/>
          <w:sz w:val="22"/>
        </w:rPr>
      </w:pPr>
      <w:r>
        <w:rPr>
          <w:b/>
          <w:sz w:val="22"/>
        </w:rPr>
        <w:t>LÚCIA DE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FÁTIMA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FERNANDES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FONSECA</w:t>
      </w:r>
    </w:p>
    <w:p>
      <w:pPr>
        <w:spacing w:before="2"/>
        <w:ind w:left="4" w:right="0" w:firstLine="0"/>
        <w:jc w:val="center"/>
        <w:rPr>
          <w:b/>
          <w:sz w:val="22"/>
        </w:rPr>
      </w:pPr>
      <w:r>
        <w:rPr>
          <w:b/>
          <w:sz w:val="22"/>
        </w:rPr>
        <w:t>Prefeita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Municipal</w:t>
      </w:r>
    </w:p>
    <w:sectPr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2"/>
      <w:ind w:left="4"/>
      <w:jc w:val="center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107"/>
      <w:jc w:val="right"/>
    </w:pPr>
    <w:rPr>
      <w:rFonts w:ascii="Times New Roman" w:hAnsi="Times New Roman" w:eastAsia="Times New Roman" w:cs="Times New Roman"/>
      <w:b/>
      <w:bCs/>
      <w:sz w:val="37"/>
      <w:szCs w:val="37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- 784-2001</dc:title>
  <dcterms:created xsi:type="dcterms:W3CDTF">2025-06-23T16:56:41Z</dcterms:created>
  <dcterms:modified xsi:type="dcterms:W3CDTF">2025-06-23T16:56:41Z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2025-06-23T00:00:00Z</vt:filetime>
  </property>
</Properties>
</file>