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168" w:rsidRPr="0053174C" w:rsidRDefault="00DC6168" w:rsidP="00DC6168">
      <w:pPr>
        <w:jc w:val="right"/>
        <w:rPr>
          <w:b/>
          <w:u w:val="single"/>
        </w:rPr>
      </w:pPr>
      <w:r w:rsidRPr="0053174C">
        <w:rPr>
          <w:b/>
          <w:u w:val="single"/>
        </w:rPr>
        <w:t>PROJETO DE LEI LEGISLATIVO Nº 15 DE 22 DE AGOSTO DE 2016</w:t>
      </w:r>
    </w:p>
    <w:p w:rsidR="00DC6168" w:rsidRPr="0053174C" w:rsidRDefault="00DC6168" w:rsidP="00DC6168">
      <w:pPr>
        <w:rPr>
          <w:b/>
          <w:u w:val="single"/>
        </w:rPr>
      </w:pPr>
    </w:p>
    <w:p w:rsidR="00DC6168" w:rsidRPr="0053174C" w:rsidRDefault="00DC6168" w:rsidP="00DC6168">
      <w:r w:rsidRPr="0053174C">
        <w:tab/>
      </w:r>
      <w:r w:rsidRPr="0053174C">
        <w:tab/>
        <w:t>“Fixa o subsidio dos Vereadores da Câmara Municipal de</w:t>
      </w:r>
    </w:p>
    <w:p w:rsidR="00DC6168" w:rsidRPr="0053174C" w:rsidRDefault="00DC6168" w:rsidP="00DC6168">
      <w:r w:rsidRPr="0053174C">
        <w:tab/>
      </w:r>
      <w:r w:rsidRPr="0053174C">
        <w:tab/>
        <w:t xml:space="preserve">Nova </w:t>
      </w:r>
      <w:proofErr w:type="gramStart"/>
      <w:r w:rsidRPr="0053174C">
        <w:t>Xavantina-MT</w:t>
      </w:r>
      <w:proofErr w:type="gramEnd"/>
      <w:r w:rsidRPr="0053174C">
        <w:t>, para o quadriênio de  2017/2020,   a</w:t>
      </w:r>
    </w:p>
    <w:p w:rsidR="00DC6168" w:rsidRPr="0053174C" w:rsidRDefault="00DC6168" w:rsidP="00DC6168">
      <w:r w:rsidRPr="0053174C">
        <w:tab/>
      </w:r>
      <w:r w:rsidRPr="0053174C">
        <w:tab/>
        <w:t>Que se refere o artigo 29 inciso VI, letra “B”, inciso</w:t>
      </w:r>
      <w:proofErr w:type="gramStart"/>
      <w:r w:rsidRPr="0053174C">
        <w:t xml:space="preserve">  </w:t>
      </w:r>
      <w:proofErr w:type="gramEnd"/>
      <w:r w:rsidRPr="0053174C">
        <w:t xml:space="preserve">VII, </w:t>
      </w:r>
    </w:p>
    <w:p w:rsidR="00DC6168" w:rsidRPr="0053174C" w:rsidRDefault="00DC6168" w:rsidP="00DC6168">
      <w:r w:rsidRPr="0053174C">
        <w:tab/>
      </w:r>
      <w:r w:rsidRPr="0053174C">
        <w:tab/>
      </w:r>
      <w:proofErr w:type="gramStart"/>
      <w:r w:rsidRPr="0053174C">
        <w:t>artigo</w:t>
      </w:r>
      <w:proofErr w:type="gramEnd"/>
      <w:r w:rsidRPr="0053174C">
        <w:t xml:space="preserve"> 29-A inciso I da Constituição Federal e disposições</w:t>
      </w:r>
    </w:p>
    <w:p w:rsidR="00DC6168" w:rsidRPr="0053174C" w:rsidRDefault="00DC6168" w:rsidP="00DC6168">
      <w:r w:rsidRPr="0053174C">
        <w:tab/>
      </w:r>
      <w:r w:rsidRPr="0053174C">
        <w:tab/>
      </w:r>
      <w:proofErr w:type="gramStart"/>
      <w:r w:rsidRPr="0053174C">
        <w:t>da</w:t>
      </w:r>
      <w:proofErr w:type="gramEnd"/>
      <w:r w:rsidRPr="0053174C">
        <w:t xml:space="preserve"> Lei Orgânica Municipal.”</w:t>
      </w:r>
    </w:p>
    <w:p w:rsidR="00DC6168" w:rsidRPr="0053174C" w:rsidRDefault="00DC6168" w:rsidP="00DC6168"/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>O PREFEITO MUNICIPAL DE NOVA XAVANTINA, ESTADO DE MATO GROSSO, faz saber que a Câmara Municipal aprovou e ele sanciona a seguinte Lei:</w:t>
      </w: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 xml:space="preserve">Art. 1º - Atendidas as disposições contidas no artigo 29, inciso VI, letra “B”, artigo 29-A, inciso I, constituição Federal e disposições contidas na Lei Orgânica Municipal, o subsidio do Vereador da Câmara Municipal de Nova </w:t>
      </w:r>
      <w:proofErr w:type="gramStart"/>
      <w:r w:rsidRPr="0053174C">
        <w:t>Xavantina-MT</w:t>
      </w:r>
      <w:proofErr w:type="gramEnd"/>
      <w:r w:rsidRPr="0053174C">
        <w:t>, para o quadriênio de 2017/2020, fica fixado no valor de R$ 4.700,00 (Quatro  mil e setecentos reais) mensal.</w:t>
      </w: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 xml:space="preserve">Art. 2º - Da mesma forma, o subsidio do Presidente da Câmara Municipal de Nova </w:t>
      </w:r>
      <w:proofErr w:type="gramStart"/>
      <w:r w:rsidRPr="0053174C">
        <w:t>Xavantina-MT</w:t>
      </w:r>
      <w:proofErr w:type="gramEnd"/>
      <w:r w:rsidRPr="0053174C">
        <w:t>, para o quadriênio de 2017/2020, fica fixado no valor de R$ 6.000,00 (Seis Mil Reais)</w:t>
      </w: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>Art. 3° - O Presidente da Câmara Municipal fica autorizado a adequar os vencimentos dos vereadores desde que ultrapasse os valores mensais de gastos com pessoal.</w:t>
      </w: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>Art. 4° - O subsidio de que trata o artigo 1º e artigo 2º desta Lei é fixado em parcela única, vedado o acréscimo de qualquer espécie remuneratória, obedecido em qualquer caso, o disposto no artigo 37, X e XI, artigo 169 da constituição Federal e artigo 19 da Lei Complementar nº. 101, de 04 de maio de 2000.</w:t>
      </w: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 xml:space="preserve">Art. 5º - O subsídio acima mencionado poderá ser atualizado anualmente em janeiro, de acordo com o índice de inflação do exercício anterior desde que não ultrapasse os limites com gastos com pessoal estabelecidos por Lei. </w:t>
      </w: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>Art. 6° - Ao Vereador que deixar de Comparecer a Sessão Ordinária da Câmara Municipal será descontado a (oitava parte do subsidio) por Sessão que deixar de comparecer por mês.</w:t>
      </w: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>Art. 7° - Fica o Presidente da Câmara Municipal Autorizado a adequar o subsídio de que trata esta Lei no caso de ultrapassar o teto 70 % (Setenta por cento) autorizado para o gasto com pessoal.</w:t>
      </w: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>Art. 8º - Esta Lei entra em vigor na data de sua publicação, surtindo seus efeitos a partir de 1º de Janeiro de 2017, revogadas as disposições em contrário.</w:t>
      </w:r>
    </w:p>
    <w:p w:rsidR="00DC6168" w:rsidRPr="0053174C" w:rsidRDefault="00DC6168" w:rsidP="00DC6168">
      <w:pPr>
        <w:jc w:val="both"/>
      </w:pP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>Sala das Sessões da Câmara Municipal</w:t>
      </w: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 xml:space="preserve">Mesa diretora da Câmara Municipal </w:t>
      </w: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 xml:space="preserve">Nova </w:t>
      </w:r>
      <w:proofErr w:type="gramStart"/>
      <w:r w:rsidRPr="0053174C">
        <w:t>Xavantina-MT</w:t>
      </w:r>
      <w:proofErr w:type="gramEnd"/>
      <w:r w:rsidRPr="0053174C">
        <w:t>, 22 de Agosto de 2016.</w:t>
      </w:r>
    </w:p>
    <w:p w:rsidR="00DC6168" w:rsidRPr="0053174C" w:rsidRDefault="00DC6168" w:rsidP="00DC6168">
      <w:pPr>
        <w:jc w:val="both"/>
      </w:pP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>Ney Weliton do Nascimento</w:t>
      </w: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>Presidente</w:t>
      </w:r>
    </w:p>
    <w:p w:rsidR="00DC6168" w:rsidRPr="0053174C" w:rsidRDefault="00DC6168" w:rsidP="00DC6168">
      <w:pPr>
        <w:jc w:val="both"/>
      </w:pPr>
    </w:p>
    <w:p w:rsidR="00DC6168" w:rsidRPr="0053174C" w:rsidRDefault="00DC6168" w:rsidP="00DC6168">
      <w:pPr>
        <w:jc w:val="both"/>
      </w:pPr>
      <w:r>
        <w:tab/>
      </w:r>
      <w:r>
        <w:tab/>
        <w:t>Jose Gilberto Rota</w:t>
      </w:r>
    </w:p>
    <w:p w:rsidR="00DC6168" w:rsidRPr="0053174C" w:rsidRDefault="00DC6168" w:rsidP="00DC6168">
      <w:pPr>
        <w:jc w:val="both"/>
      </w:pPr>
      <w:r w:rsidRPr="0053174C">
        <w:tab/>
      </w:r>
      <w:r w:rsidRPr="0053174C">
        <w:tab/>
        <w:t>Vice-Presidente</w:t>
      </w:r>
    </w:p>
    <w:p w:rsidR="00DC6168" w:rsidRPr="0053174C" w:rsidRDefault="00DC6168" w:rsidP="00DC6168">
      <w:pPr>
        <w:jc w:val="both"/>
      </w:pPr>
    </w:p>
    <w:p w:rsidR="00DC6168" w:rsidRPr="0053174C" w:rsidRDefault="00DC6168" w:rsidP="00DC6168">
      <w:pPr>
        <w:jc w:val="both"/>
      </w:pPr>
      <w:r>
        <w:tab/>
      </w:r>
      <w:r>
        <w:tab/>
        <w:t>Luismar Bernardes da Silva</w:t>
      </w:r>
    </w:p>
    <w:p w:rsidR="00DC6168" w:rsidRPr="00D74358" w:rsidRDefault="00DC6168" w:rsidP="00DC6168">
      <w:pPr>
        <w:jc w:val="both"/>
      </w:pPr>
      <w:r>
        <w:tab/>
      </w:r>
      <w:r>
        <w:tab/>
        <w:t>1º Secretário</w:t>
      </w:r>
    </w:p>
    <w:p w:rsidR="00163769" w:rsidRDefault="00163769"/>
    <w:sectPr w:rsidR="00163769" w:rsidSect="00070D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DC6168"/>
    <w:rsid w:val="00163769"/>
    <w:rsid w:val="00DC6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2016-08-26T15:33:00Z</dcterms:created>
  <dcterms:modified xsi:type="dcterms:W3CDTF">2016-08-26T15:33:00Z</dcterms:modified>
</cp:coreProperties>
</file>