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132" w:rsidRDefault="00315132" w:rsidP="00315132">
      <w:pPr>
        <w:jc w:val="center"/>
        <w:rPr>
          <w:rFonts w:ascii="Times New Roman" w:hAnsi="Times New Roman" w:cs="Times New Roman"/>
          <w:b/>
          <w:sz w:val="24"/>
          <w:szCs w:val="24"/>
          <w:u w:val="single"/>
        </w:rPr>
      </w:pPr>
      <w:r>
        <w:rPr>
          <w:rFonts w:ascii="Times New Roman" w:hAnsi="Times New Roman" w:cs="Times New Roman"/>
          <w:b/>
          <w:sz w:val="24"/>
          <w:szCs w:val="24"/>
          <w:u w:val="single"/>
        </w:rPr>
        <w:t>PAUTA DA SESSÃO ORDINÁRIA DA CÂMARA MUNICIPAL DE CAMPO NOVO DO PARECIS DO DIA 13.07.2015.</w:t>
      </w:r>
    </w:p>
    <w:p w:rsidR="00315132" w:rsidRDefault="00315132" w:rsidP="00315132">
      <w:pPr>
        <w:jc w:val="center"/>
        <w:rPr>
          <w:rFonts w:ascii="Times New Roman" w:hAnsi="Times New Roman" w:cs="Times New Roman"/>
          <w:b/>
          <w:sz w:val="24"/>
          <w:szCs w:val="24"/>
          <w:u w:val="single"/>
        </w:rPr>
      </w:pPr>
    </w:p>
    <w:p w:rsidR="00315132" w:rsidRDefault="00315132" w:rsidP="00315132">
      <w:pPr>
        <w:jc w:val="both"/>
        <w:rPr>
          <w:rFonts w:ascii="Times New Roman" w:hAnsi="Times New Roman" w:cs="Times New Roman"/>
          <w:b/>
          <w:sz w:val="24"/>
          <w:szCs w:val="24"/>
          <w:u w:val="single"/>
        </w:rPr>
      </w:pPr>
    </w:p>
    <w:p w:rsidR="00315132" w:rsidRDefault="00315132" w:rsidP="00315132">
      <w:pPr>
        <w:jc w:val="both"/>
        <w:rPr>
          <w:rFonts w:ascii="Times New Roman" w:hAnsi="Times New Roman" w:cs="Times New Roman"/>
          <w:b/>
          <w:sz w:val="24"/>
          <w:szCs w:val="24"/>
          <w:u w:val="single"/>
        </w:rPr>
      </w:pPr>
      <w:r>
        <w:rPr>
          <w:rFonts w:ascii="Times New Roman" w:hAnsi="Times New Roman" w:cs="Times New Roman"/>
          <w:b/>
          <w:sz w:val="24"/>
          <w:szCs w:val="24"/>
          <w:u w:val="single"/>
        </w:rPr>
        <w:t>PEQUENO EXPEDIENTE:</w:t>
      </w:r>
    </w:p>
    <w:p w:rsidR="00315132" w:rsidRDefault="00315132" w:rsidP="00315132">
      <w:pPr>
        <w:jc w:val="both"/>
        <w:rPr>
          <w:rFonts w:ascii="Times New Roman" w:hAnsi="Times New Roman" w:cs="Times New Roman"/>
          <w:b/>
          <w:sz w:val="24"/>
          <w:szCs w:val="24"/>
          <w:u w:val="single"/>
        </w:rPr>
      </w:pPr>
    </w:p>
    <w:p w:rsidR="00315132" w:rsidRDefault="00315132" w:rsidP="00315132">
      <w:pPr>
        <w:numPr>
          <w:ilvl w:val="0"/>
          <w:numId w:val="5"/>
        </w:numPr>
        <w:jc w:val="both"/>
        <w:rPr>
          <w:rFonts w:ascii="Times New Roman" w:hAnsi="Times New Roman" w:cs="Times New Roman"/>
          <w:sz w:val="24"/>
          <w:szCs w:val="24"/>
        </w:rPr>
      </w:pPr>
      <w:r>
        <w:rPr>
          <w:rFonts w:ascii="Times New Roman" w:hAnsi="Times New Roman" w:cs="Times New Roman"/>
          <w:sz w:val="24"/>
          <w:szCs w:val="24"/>
        </w:rPr>
        <w:t>Apreciação da Ata da sessão ordinária realizada em 06.07.2015.</w:t>
      </w:r>
    </w:p>
    <w:p w:rsidR="00315132" w:rsidRDefault="00315132" w:rsidP="00315132">
      <w:pPr>
        <w:ind w:left="360" w:right="-238"/>
        <w:jc w:val="both"/>
        <w:rPr>
          <w:rFonts w:ascii="Times New Roman" w:hAnsi="Times New Roman" w:cs="Times New Roman"/>
          <w:sz w:val="24"/>
          <w:szCs w:val="24"/>
        </w:rPr>
      </w:pPr>
    </w:p>
    <w:p w:rsidR="00315132" w:rsidRDefault="00315132" w:rsidP="00315132">
      <w:pPr>
        <w:numPr>
          <w:ilvl w:val="0"/>
          <w:numId w:val="6"/>
        </w:numPr>
        <w:ind w:right="-238"/>
        <w:jc w:val="both"/>
        <w:rPr>
          <w:rFonts w:ascii="Times New Roman" w:hAnsi="Times New Roman" w:cs="Times New Roman"/>
          <w:sz w:val="24"/>
          <w:szCs w:val="24"/>
        </w:rPr>
      </w:pPr>
      <w:r>
        <w:rPr>
          <w:rFonts w:ascii="Times New Roman" w:hAnsi="Times New Roman" w:cs="Times New Roman"/>
          <w:sz w:val="24"/>
          <w:szCs w:val="24"/>
        </w:rPr>
        <w:t>Leitura de correspondências recebidas.</w:t>
      </w:r>
    </w:p>
    <w:p w:rsidR="00F47805" w:rsidRDefault="00F47805" w:rsidP="00F47805">
      <w:pPr>
        <w:ind w:left="720" w:right="-238"/>
        <w:jc w:val="both"/>
        <w:rPr>
          <w:rFonts w:ascii="Times New Roman" w:hAnsi="Times New Roman" w:cs="Times New Roman"/>
          <w:sz w:val="24"/>
          <w:szCs w:val="24"/>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565/2015, de autoria dos Vereadores Sebastião Pedro da Vitória, Clóvis de Paula e Milton Soares, ao Sr. Prefeito, versando sobre a</w:t>
      </w:r>
      <w:r w:rsidRPr="00F47805">
        <w:rPr>
          <w:rFonts w:ascii="Times New Roman" w:eastAsia="Times New Roman" w:hAnsi="Times New Roman" w:cs="Times New Roman"/>
          <w:sz w:val="24"/>
          <w:szCs w:val="24"/>
          <w:lang w:eastAsia="pt-BR"/>
        </w:rPr>
        <w:t xml:space="preserve"> necessidade de intervir junto a empresa de transporte coletivo, para que seja providenciada a colocação de tabela de horários em todos os pontos de parada de ônibus no Município de Campo Novo do Parecis.</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566/2015, de autoria dos Vereadores Sebastião Pedro da Vitória, Clóvis de Paula e Milton Soares, ao Sr. Prefeito, versando sobre a</w:t>
      </w:r>
      <w:r w:rsidRPr="00F47805">
        <w:rPr>
          <w:rFonts w:ascii="Times New Roman" w:eastAsia="Times New Roman" w:hAnsi="Times New Roman" w:cs="Times New Roman"/>
          <w:sz w:val="24"/>
          <w:szCs w:val="24"/>
          <w:lang w:eastAsia="pt-BR"/>
        </w:rPr>
        <w:t xml:space="preserve"> necessidade de identificar o nível de riscos da atividade laboral exercida pelos Assistentes Sociais, Psicólogos, Conselheiros Tutelares e demais trabalhadores da Assistência Social, para fins de concessão do benefício de adicional de insalubridade e/ou periculosidade.</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567/2015, de autoria dos Vereadores Sebastião Pedro da Vitória, Clóvis de Paula e Milton Soares, ao Sr. Prefeito, versando sobre a</w:t>
      </w:r>
      <w:r w:rsidRPr="00F47805">
        <w:rPr>
          <w:rFonts w:ascii="Times New Roman" w:eastAsia="Times New Roman" w:hAnsi="Times New Roman" w:cs="Times New Roman"/>
          <w:sz w:val="24"/>
          <w:szCs w:val="24"/>
          <w:lang w:eastAsia="pt-BR"/>
        </w:rPr>
        <w:t xml:space="preserve"> necessidade de baixar um Decreto que regulamenta no âmbito local, a lei anticorrupção (Lei Federal nº12.846/2013), que dispõe sobre penalizações de empresas que causam prejuízos ao erário público na prestação de serviços de forma direta, indireta ou através de processos licitatórios no Município de Campo Novo do Parecis.</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P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568/2015, de autoria dos Vereadores Milton Soares, Clóvis de Paula e Sebastião Pedro da Vitória, ao Sr. Prefeito, versando sobre a</w:t>
      </w:r>
      <w:r w:rsidRPr="00F47805">
        <w:rPr>
          <w:rFonts w:ascii="Times New Roman" w:eastAsia="Times New Roman" w:hAnsi="Times New Roman" w:cs="Times New Roman"/>
          <w:sz w:val="24"/>
          <w:szCs w:val="24"/>
          <w:lang w:eastAsia="pt-BR"/>
        </w:rPr>
        <w:t xml:space="preserve"> necessidade de a Prefeitura Municipal estabelecer um ponto de táxi no Bairro Jardim das Palmeiras, na Praça do Ginásio Municipal Delmir Gonçalves da Rosa (Tôto), com capacidade para até três veículos.</w:t>
      </w:r>
    </w:p>
    <w:p w:rsidR="00F47805" w:rsidRDefault="00F47805" w:rsidP="00F47805">
      <w:pPr>
        <w:ind w:left="720" w:right="-238"/>
        <w:jc w:val="both"/>
        <w:rPr>
          <w:rFonts w:ascii="Times New Roman" w:hAnsi="Times New Roman" w:cs="Times New Roman"/>
          <w:sz w:val="24"/>
          <w:szCs w:val="24"/>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569/2015, de autoria dos Vereadores Milton Soares, Clóvis de Paula e Sebastião Pedro da Vitória, ao Sr. Prefeito, versando sobre a</w:t>
      </w:r>
      <w:r w:rsidRPr="00F47805">
        <w:rPr>
          <w:rFonts w:ascii="Times New Roman" w:eastAsia="Times New Roman" w:hAnsi="Times New Roman" w:cs="Times New Roman"/>
          <w:sz w:val="24"/>
          <w:szCs w:val="24"/>
          <w:lang w:eastAsia="pt-BR"/>
        </w:rPr>
        <w:t xml:space="preserve"> necessidade de a Prefeitura Municipal, através do Departamento de Trânsito, implantar um canal direto de comunicação com o cidadão, via whatsApp, para o envio de imagens de flagrantes de irregularidades no trânsito.</w:t>
      </w:r>
    </w:p>
    <w:p w:rsid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570/2015, de autoria dos Vereadores V</w:t>
      </w:r>
      <w:r w:rsidRPr="00F47805">
        <w:rPr>
          <w:rFonts w:ascii="Times New Roman" w:eastAsia="Times New Roman" w:hAnsi="Times New Roman" w:cs="Times New Roman"/>
          <w:sz w:val="24"/>
          <w:szCs w:val="24"/>
          <w:lang w:eastAsia="pt-BR"/>
        </w:rPr>
        <w:t xml:space="preserve">anderlei </w:t>
      </w:r>
      <w:r>
        <w:rPr>
          <w:rFonts w:ascii="Times New Roman" w:eastAsia="Times New Roman" w:hAnsi="Times New Roman" w:cs="Times New Roman"/>
          <w:sz w:val="24"/>
          <w:szCs w:val="24"/>
          <w:lang w:eastAsia="pt-BR"/>
        </w:rPr>
        <w:t>M</w:t>
      </w:r>
      <w:r w:rsidRPr="00F47805">
        <w:rPr>
          <w:rFonts w:ascii="Times New Roman" w:eastAsia="Times New Roman" w:hAnsi="Times New Roman" w:cs="Times New Roman"/>
          <w:sz w:val="24"/>
          <w:szCs w:val="24"/>
          <w:lang w:eastAsia="pt-BR"/>
        </w:rPr>
        <w:t xml:space="preserve">arcos </w:t>
      </w:r>
      <w:r>
        <w:rPr>
          <w:rFonts w:ascii="Times New Roman" w:eastAsia="Times New Roman" w:hAnsi="Times New Roman" w:cs="Times New Roman"/>
          <w:sz w:val="24"/>
          <w:szCs w:val="24"/>
          <w:lang w:eastAsia="pt-BR"/>
        </w:rPr>
        <w:t>Pulga B</w:t>
      </w:r>
      <w:r w:rsidRPr="00F47805">
        <w:rPr>
          <w:rFonts w:ascii="Times New Roman" w:eastAsia="Times New Roman" w:hAnsi="Times New Roman" w:cs="Times New Roman"/>
          <w:sz w:val="24"/>
          <w:szCs w:val="24"/>
          <w:lang w:eastAsia="pt-BR"/>
        </w:rPr>
        <w:t xml:space="preserve">aioto, </w:t>
      </w:r>
      <w:r>
        <w:rPr>
          <w:rFonts w:ascii="Times New Roman" w:eastAsia="Times New Roman" w:hAnsi="Times New Roman" w:cs="Times New Roman"/>
          <w:sz w:val="24"/>
          <w:szCs w:val="24"/>
          <w:lang w:eastAsia="pt-BR"/>
        </w:rPr>
        <w:t>M</w:t>
      </w:r>
      <w:r w:rsidRPr="00F47805">
        <w:rPr>
          <w:rFonts w:ascii="Times New Roman" w:eastAsia="Times New Roman" w:hAnsi="Times New Roman" w:cs="Times New Roman"/>
          <w:sz w:val="24"/>
          <w:szCs w:val="24"/>
          <w:lang w:eastAsia="pt-BR"/>
        </w:rPr>
        <w:t xml:space="preserve">arcelo </w:t>
      </w:r>
      <w:r>
        <w:rPr>
          <w:rFonts w:ascii="Times New Roman" w:eastAsia="Times New Roman" w:hAnsi="Times New Roman" w:cs="Times New Roman"/>
          <w:sz w:val="24"/>
          <w:szCs w:val="24"/>
          <w:lang w:eastAsia="pt-BR"/>
        </w:rPr>
        <w:t>M</w:t>
      </w:r>
      <w:r w:rsidRPr="00F47805">
        <w:rPr>
          <w:rFonts w:ascii="Times New Roman" w:eastAsia="Times New Roman" w:hAnsi="Times New Roman" w:cs="Times New Roman"/>
          <w:sz w:val="24"/>
          <w:szCs w:val="24"/>
          <w:lang w:eastAsia="pt-BR"/>
        </w:rPr>
        <w:t xml:space="preserve">artinez </w:t>
      </w:r>
      <w:r>
        <w:rPr>
          <w:rFonts w:ascii="Times New Roman" w:eastAsia="Times New Roman" w:hAnsi="Times New Roman" w:cs="Times New Roman"/>
          <w:sz w:val="24"/>
          <w:szCs w:val="24"/>
          <w:lang w:eastAsia="pt-BR"/>
        </w:rPr>
        <w:t>A</w:t>
      </w:r>
      <w:r w:rsidRPr="00F47805">
        <w:rPr>
          <w:rFonts w:ascii="Times New Roman" w:eastAsia="Times New Roman" w:hAnsi="Times New Roman" w:cs="Times New Roman"/>
          <w:sz w:val="24"/>
          <w:szCs w:val="24"/>
          <w:lang w:eastAsia="pt-BR"/>
        </w:rPr>
        <w:t xml:space="preserve">costa, </w:t>
      </w:r>
      <w:r>
        <w:rPr>
          <w:rFonts w:ascii="Times New Roman" w:eastAsia="Times New Roman" w:hAnsi="Times New Roman" w:cs="Times New Roman"/>
          <w:sz w:val="24"/>
          <w:szCs w:val="24"/>
          <w:lang w:eastAsia="pt-BR"/>
        </w:rPr>
        <w:t>G</w:t>
      </w:r>
      <w:r w:rsidRPr="00F47805">
        <w:rPr>
          <w:rFonts w:ascii="Times New Roman" w:eastAsia="Times New Roman" w:hAnsi="Times New Roman" w:cs="Times New Roman"/>
          <w:sz w:val="24"/>
          <w:szCs w:val="24"/>
          <w:lang w:eastAsia="pt-BR"/>
        </w:rPr>
        <w:t xml:space="preserve">ilberto </w:t>
      </w:r>
      <w:r>
        <w:rPr>
          <w:rFonts w:ascii="Times New Roman" w:eastAsia="Times New Roman" w:hAnsi="Times New Roman" w:cs="Times New Roman"/>
          <w:sz w:val="24"/>
          <w:szCs w:val="24"/>
          <w:lang w:eastAsia="pt-BR"/>
        </w:rPr>
        <w:t>V</w:t>
      </w:r>
      <w:r w:rsidRPr="00F47805">
        <w:rPr>
          <w:rFonts w:ascii="Times New Roman" w:eastAsia="Times New Roman" w:hAnsi="Times New Roman" w:cs="Times New Roman"/>
          <w:sz w:val="24"/>
          <w:szCs w:val="24"/>
          <w:lang w:eastAsia="pt-BR"/>
        </w:rPr>
        <w:t xml:space="preserve">ieira de </w:t>
      </w:r>
      <w:r>
        <w:rPr>
          <w:rFonts w:ascii="Times New Roman" w:eastAsia="Times New Roman" w:hAnsi="Times New Roman" w:cs="Times New Roman"/>
          <w:sz w:val="24"/>
          <w:szCs w:val="24"/>
          <w:lang w:eastAsia="pt-BR"/>
        </w:rPr>
        <w:t>Melo, Leandro Martins dos S</w:t>
      </w:r>
      <w:r w:rsidRPr="00F47805">
        <w:rPr>
          <w:rFonts w:ascii="Times New Roman" w:eastAsia="Times New Roman" w:hAnsi="Times New Roman" w:cs="Times New Roman"/>
          <w:sz w:val="24"/>
          <w:szCs w:val="24"/>
          <w:lang w:eastAsia="pt-BR"/>
        </w:rPr>
        <w:t xml:space="preserve">antos, </w:t>
      </w:r>
      <w:r>
        <w:rPr>
          <w:rFonts w:ascii="Times New Roman" w:eastAsia="Times New Roman" w:hAnsi="Times New Roman" w:cs="Times New Roman"/>
          <w:sz w:val="24"/>
          <w:szCs w:val="24"/>
          <w:lang w:eastAsia="pt-BR"/>
        </w:rPr>
        <w:t>W</w:t>
      </w:r>
      <w:r w:rsidRPr="00F47805">
        <w:rPr>
          <w:rFonts w:ascii="Times New Roman" w:eastAsia="Times New Roman" w:hAnsi="Times New Roman" w:cs="Times New Roman"/>
          <w:sz w:val="24"/>
          <w:szCs w:val="24"/>
          <w:lang w:eastAsia="pt-BR"/>
        </w:rPr>
        <w:t>aldicley</w:t>
      </w:r>
      <w:r>
        <w:rPr>
          <w:rFonts w:ascii="Times New Roman" w:eastAsia="Times New Roman" w:hAnsi="Times New Roman" w:cs="Times New Roman"/>
          <w:sz w:val="24"/>
          <w:szCs w:val="24"/>
          <w:lang w:eastAsia="pt-BR"/>
        </w:rPr>
        <w:t xml:space="preserve"> S</w:t>
      </w:r>
      <w:r w:rsidRPr="00F47805">
        <w:rPr>
          <w:rFonts w:ascii="Times New Roman" w:eastAsia="Times New Roman" w:hAnsi="Times New Roman" w:cs="Times New Roman"/>
          <w:sz w:val="24"/>
          <w:szCs w:val="24"/>
          <w:lang w:eastAsia="pt-BR"/>
        </w:rPr>
        <w:t xml:space="preserve">ilva dos </w:t>
      </w:r>
      <w:r>
        <w:rPr>
          <w:rFonts w:ascii="Times New Roman" w:eastAsia="Times New Roman" w:hAnsi="Times New Roman" w:cs="Times New Roman"/>
          <w:sz w:val="24"/>
          <w:szCs w:val="24"/>
          <w:lang w:eastAsia="pt-BR"/>
        </w:rPr>
        <w:t>Reis e</w:t>
      </w:r>
      <w:r w:rsidRPr="00F47805">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D</w:t>
      </w:r>
      <w:r w:rsidRPr="00F47805">
        <w:rPr>
          <w:rFonts w:ascii="Times New Roman" w:eastAsia="Times New Roman" w:hAnsi="Times New Roman" w:cs="Times New Roman"/>
          <w:sz w:val="24"/>
          <w:szCs w:val="24"/>
          <w:lang w:eastAsia="pt-BR"/>
        </w:rPr>
        <w:t xml:space="preserve">ionardo </w:t>
      </w:r>
      <w:r>
        <w:rPr>
          <w:rFonts w:ascii="Times New Roman" w:eastAsia="Times New Roman" w:hAnsi="Times New Roman" w:cs="Times New Roman"/>
          <w:sz w:val="24"/>
          <w:szCs w:val="24"/>
          <w:lang w:eastAsia="pt-BR"/>
        </w:rPr>
        <w:t>M</w:t>
      </w:r>
      <w:r w:rsidRPr="00F47805">
        <w:rPr>
          <w:rFonts w:ascii="Times New Roman" w:eastAsia="Times New Roman" w:hAnsi="Times New Roman" w:cs="Times New Roman"/>
          <w:sz w:val="24"/>
          <w:szCs w:val="24"/>
          <w:lang w:eastAsia="pt-BR"/>
        </w:rPr>
        <w:t xml:space="preserve">endes da </w:t>
      </w:r>
      <w:r>
        <w:rPr>
          <w:rFonts w:ascii="Times New Roman" w:eastAsia="Times New Roman" w:hAnsi="Times New Roman" w:cs="Times New Roman"/>
          <w:sz w:val="24"/>
          <w:szCs w:val="24"/>
          <w:lang w:eastAsia="pt-BR"/>
        </w:rPr>
        <w:t>C</w:t>
      </w:r>
      <w:r w:rsidRPr="00F47805">
        <w:rPr>
          <w:rFonts w:ascii="Times New Roman" w:eastAsia="Times New Roman" w:hAnsi="Times New Roman" w:cs="Times New Roman"/>
          <w:sz w:val="24"/>
          <w:szCs w:val="24"/>
          <w:lang w:eastAsia="pt-BR"/>
        </w:rPr>
        <w:t>onceição</w:t>
      </w:r>
      <w:r>
        <w:rPr>
          <w:rFonts w:ascii="Times New Roman" w:eastAsia="Times New Roman" w:hAnsi="Times New Roman" w:cs="Times New Roman"/>
          <w:sz w:val="24"/>
          <w:szCs w:val="24"/>
          <w:lang w:eastAsia="pt-BR"/>
        </w:rPr>
        <w:t xml:space="preserve">, Ao. Sr. Prefeito, </w:t>
      </w:r>
      <w:r w:rsidRPr="00F47805">
        <w:rPr>
          <w:rFonts w:ascii="Times New Roman" w:eastAsia="Times New Roman" w:hAnsi="Times New Roman" w:cs="Times New Roman"/>
          <w:sz w:val="24"/>
          <w:szCs w:val="24"/>
          <w:lang w:eastAsia="pt-BR"/>
        </w:rPr>
        <w:t>versando sobre a necessidade de a Prefeitura Municipal  realizar estudo para construção de uma área de lazer no Terminal Rodoviário Higino Tessaro.</w:t>
      </w:r>
    </w:p>
    <w:p w:rsid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 xml:space="preserve">Indicação nº 571/2015, de autoria do Vereador Waldicley Silva dos Reis e demais Vereadores, ao Sr. Prefeito, versando sobre a necessidade </w:t>
      </w:r>
      <w:r w:rsidRPr="00F47805">
        <w:rPr>
          <w:rFonts w:ascii="Times New Roman" w:eastAsia="Times New Roman" w:hAnsi="Times New Roman" w:cs="Times New Roman"/>
          <w:sz w:val="24"/>
          <w:szCs w:val="24"/>
          <w:lang w:eastAsia="pt-BR"/>
        </w:rPr>
        <w:t>de construir uma Capela Mortuária no Distrito de Marechal Rondon.</w:t>
      </w:r>
    </w:p>
    <w:p w:rsid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Indicação nº 572/2015, de autoria do Vereador Waldicley Silva dos Reis e demais Vereadores, ao Sr. Prefeito, versando sobre a necessidade </w:t>
      </w:r>
      <w:r w:rsidRPr="00F47805">
        <w:rPr>
          <w:rFonts w:ascii="Times New Roman" w:eastAsia="Times New Roman" w:hAnsi="Times New Roman" w:cs="Times New Roman"/>
          <w:sz w:val="24"/>
          <w:szCs w:val="24"/>
          <w:lang w:eastAsia="pt-BR"/>
        </w:rPr>
        <w:t>da revitalização da área de lazer do Residencial Pôr-do-Sol, no Bairro Jardim das Palmeiras.</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P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573/2015, de autoria dos Vereadores Clóvis de Paula, Milton Soares e Sebastião Pedro da Vitória, ao Sr. Prefeito, versando sobre a</w:t>
      </w:r>
      <w:r w:rsidRPr="00F47805">
        <w:rPr>
          <w:rFonts w:ascii="Times New Roman" w:eastAsia="Times New Roman" w:hAnsi="Times New Roman" w:cs="Times New Roman"/>
          <w:sz w:val="24"/>
          <w:szCs w:val="24"/>
          <w:lang w:eastAsia="pt-BR"/>
        </w:rPr>
        <w:t xml:space="preserve"> necessidade de a Prefeitura Municipal realizar estudos para, juntamente com os proprietários de novos loteamentos, propor a disponibilização de uma área para a construção da Praça dos Três Poderes em nosso Município.</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P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Indicação nº 574/2015, de autoria dos Vereadores Clóvis de Paula, Milton Soares e Sebastião Pedro da Vitória, ao Sr. Prefeito, versando sobre </w:t>
      </w:r>
      <w:r w:rsidRPr="00F47805">
        <w:rPr>
          <w:rFonts w:ascii="Times New Roman" w:eastAsia="Times New Roman" w:hAnsi="Times New Roman" w:cs="Times New Roman"/>
          <w:sz w:val="24"/>
          <w:szCs w:val="24"/>
          <w:lang w:eastAsia="pt-BR"/>
        </w:rPr>
        <w:t>a necessidade de a Prefeitura Municipal construir 2 redutores de velocidade a Avenida Olacyr Francisco de Moraes, sendo um na entrada da cidade, sentido Brasnorte/Campo Novo e um no sentido Tangará da Serra/Campo Novo, em frente a ADM.</w:t>
      </w:r>
    </w:p>
    <w:p w:rsidR="00315132" w:rsidRDefault="00315132" w:rsidP="00315132">
      <w:pPr>
        <w:ind w:right="-238"/>
        <w:jc w:val="both"/>
        <w:rPr>
          <w:rFonts w:ascii="Times New Roman" w:hAnsi="Times New Roman" w:cs="Times New Roman"/>
          <w:bCs/>
          <w:sz w:val="24"/>
          <w:szCs w:val="24"/>
        </w:rPr>
      </w:pPr>
    </w:p>
    <w:p w:rsidR="00315132" w:rsidRDefault="00315132" w:rsidP="00315132">
      <w:pPr>
        <w:ind w:right="-238"/>
        <w:jc w:val="both"/>
        <w:rPr>
          <w:rFonts w:ascii="Times New Roman" w:hAnsi="Times New Roman" w:cs="Times New Roman"/>
          <w:b/>
          <w:sz w:val="24"/>
          <w:szCs w:val="24"/>
          <w:u w:val="single"/>
        </w:rPr>
      </w:pPr>
      <w:r>
        <w:rPr>
          <w:rFonts w:ascii="Times New Roman" w:hAnsi="Times New Roman" w:cs="Times New Roman"/>
          <w:b/>
          <w:sz w:val="24"/>
          <w:szCs w:val="24"/>
          <w:u w:val="single"/>
        </w:rPr>
        <w:t>GRANDE EXPEDIENTE:</w:t>
      </w:r>
    </w:p>
    <w:p w:rsidR="00315132" w:rsidRDefault="00315132" w:rsidP="00315132">
      <w:pPr>
        <w:ind w:right="-238"/>
        <w:jc w:val="both"/>
        <w:rPr>
          <w:rFonts w:ascii="Times New Roman" w:hAnsi="Times New Roman" w:cs="Times New Roman"/>
          <w:b/>
          <w:sz w:val="24"/>
          <w:szCs w:val="24"/>
          <w:u w:val="single"/>
        </w:rPr>
      </w:pPr>
    </w:p>
    <w:p w:rsidR="00412ECD" w:rsidRPr="00412ECD" w:rsidRDefault="00412ECD" w:rsidP="00412ECD">
      <w:pPr>
        <w:pStyle w:val="PargrafodaLista"/>
        <w:numPr>
          <w:ilvl w:val="0"/>
          <w:numId w:val="6"/>
        </w:numPr>
        <w:jc w:val="both"/>
        <w:rPr>
          <w:rFonts w:ascii="Times New Roman" w:eastAsia="Times New Roman" w:hAnsi="Times New Roman" w:cs="Times New Roman"/>
          <w:sz w:val="24"/>
          <w:szCs w:val="24"/>
          <w:lang w:eastAsia="pt-BR"/>
        </w:rPr>
      </w:pPr>
      <w:r w:rsidRPr="00412ECD">
        <w:rPr>
          <w:rFonts w:ascii="Times New Roman" w:eastAsia="Times New Roman" w:hAnsi="Times New Roman" w:cs="Times New Roman"/>
          <w:sz w:val="24"/>
          <w:szCs w:val="24"/>
          <w:lang w:eastAsia="pt-BR"/>
        </w:rPr>
        <w:t xml:space="preserve">Moção de Aplausos nº076/2015, </w:t>
      </w:r>
      <w:r>
        <w:rPr>
          <w:rFonts w:ascii="Times New Roman" w:eastAsia="Times New Roman" w:hAnsi="Times New Roman" w:cs="Times New Roman"/>
          <w:sz w:val="24"/>
          <w:szCs w:val="24"/>
          <w:lang w:eastAsia="pt-BR"/>
        </w:rPr>
        <w:t xml:space="preserve">de autoria do Vereador Marcelo Martinez Acosta-Japinha, dirigida </w:t>
      </w:r>
      <w:r w:rsidRPr="00412ECD">
        <w:rPr>
          <w:rFonts w:ascii="Times New Roman" w:eastAsia="Times New Roman" w:hAnsi="Times New Roman" w:cs="Times New Roman"/>
          <w:sz w:val="24"/>
          <w:szCs w:val="24"/>
          <w:lang w:eastAsia="pt-BR"/>
        </w:rPr>
        <w:t>aos integrantes da Banda Municipal de Percussão, pela apresentação no desfile cívico em homenagem aos 27 anos da cidade de Campo Novo do Parecis-MT</w:t>
      </w:r>
      <w:r>
        <w:rPr>
          <w:rFonts w:ascii="Times New Roman" w:eastAsia="Times New Roman" w:hAnsi="Times New Roman" w:cs="Times New Roman"/>
          <w:sz w:val="24"/>
          <w:szCs w:val="24"/>
          <w:lang w:eastAsia="pt-BR"/>
        </w:rPr>
        <w:t>.</w:t>
      </w:r>
    </w:p>
    <w:p w:rsidR="00412ECD" w:rsidRPr="00F47805" w:rsidRDefault="00412ECD" w:rsidP="00412ECD">
      <w:pPr>
        <w:pStyle w:val="PargrafodaLista"/>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6"/>
        </w:numPr>
        <w:jc w:val="both"/>
        <w:rPr>
          <w:rFonts w:ascii="Times New Roman" w:eastAsia="Times New Roman" w:hAnsi="Times New Roman" w:cs="Times New Roman"/>
          <w:sz w:val="24"/>
          <w:szCs w:val="24"/>
          <w:lang w:eastAsia="pt-BR"/>
        </w:rPr>
      </w:pPr>
      <w:r w:rsidRPr="00412ECD">
        <w:rPr>
          <w:rFonts w:ascii="Times New Roman" w:eastAsia="Times New Roman" w:hAnsi="Times New Roman" w:cs="Times New Roman"/>
          <w:sz w:val="24"/>
          <w:szCs w:val="24"/>
          <w:lang w:eastAsia="pt-BR"/>
        </w:rPr>
        <w:t xml:space="preserve">Moção de Aplausos nº077/2015, </w:t>
      </w:r>
      <w:r>
        <w:rPr>
          <w:rFonts w:ascii="Times New Roman" w:eastAsia="Times New Roman" w:hAnsi="Times New Roman" w:cs="Times New Roman"/>
          <w:sz w:val="24"/>
          <w:szCs w:val="24"/>
          <w:lang w:eastAsia="pt-BR"/>
        </w:rPr>
        <w:t>de autoria do Vereador Marcelo Martinez Acosta-Japinha e demais Vereadores, dirigida</w:t>
      </w:r>
      <w:r w:rsidRPr="00412ECD">
        <w:rPr>
          <w:rFonts w:ascii="Times New Roman" w:eastAsia="Times New Roman" w:hAnsi="Times New Roman" w:cs="Times New Roman"/>
          <w:sz w:val="24"/>
          <w:szCs w:val="24"/>
          <w:lang w:eastAsia="pt-BR"/>
        </w:rPr>
        <w:t xml:space="preserve"> aos pilotos de MotoCross que participaram e representaram o município de Campo Novo do Parecis-MT na 4ª Etapa do Campeonato Estadual de Motocross realizado no dia 4 de julho de 2015.</w:t>
      </w:r>
    </w:p>
    <w:p w:rsidR="00CF2A2D" w:rsidRDefault="00CF2A2D" w:rsidP="00CF2A2D">
      <w:pPr>
        <w:pStyle w:val="PargrafodaLista"/>
        <w:jc w:val="both"/>
        <w:rPr>
          <w:rFonts w:ascii="Times New Roman" w:eastAsia="Times New Roman" w:hAnsi="Times New Roman" w:cs="Times New Roman"/>
          <w:sz w:val="24"/>
          <w:szCs w:val="24"/>
          <w:lang w:eastAsia="pt-BR"/>
        </w:rPr>
      </w:pPr>
    </w:p>
    <w:p w:rsidR="00CF2A2D" w:rsidRDefault="00CF2A2D" w:rsidP="00CF2A2D">
      <w:pPr>
        <w:pStyle w:val="PargrafodaLista"/>
        <w:numPr>
          <w:ilvl w:val="0"/>
          <w:numId w:val="6"/>
        </w:numPr>
        <w:jc w:val="both"/>
        <w:rPr>
          <w:rFonts w:ascii="Times New Roman" w:eastAsia="Times New Roman" w:hAnsi="Times New Roman" w:cs="Times New Roman"/>
          <w:sz w:val="24"/>
          <w:szCs w:val="24"/>
          <w:lang w:eastAsia="pt-BR"/>
        </w:rPr>
      </w:pPr>
      <w:r w:rsidRPr="00CF2A2D">
        <w:rPr>
          <w:rFonts w:ascii="Times New Roman" w:eastAsia="Times New Roman" w:hAnsi="Times New Roman" w:cs="Times New Roman"/>
          <w:sz w:val="24"/>
          <w:szCs w:val="24"/>
          <w:lang w:eastAsia="pt-BR"/>
        </w:rPr>
        <w:t xml:space="preserve">Moção de Aplausos nº078/2015, </w:t>
      </w:r>
      <w:r>
        <w:rPr>
          <w:rFonts w:ascii="Times New Roman" w:eastAsia="Times New Roman" w:hAnsi="Times New Roman" w:cs="Times New Roman"/>
          <w:sz w:val="24"/>
          <w:szCs w:val="24"/>
          <w:lang w:eastAsia="pt-BR"/>
        </w:rPr>
        <w:t>de autoria do Vereador Marcelo Martinez Acosta-Japinha e demais Vereadores, dirigida</w:t>
      </w:r>
      <w:r w:rsidRPr="00412ECD">
        <w:rPr>
          <w:rFonts w:ascii="Times New Roman" w:eastAsia="Times New Roman" w:hAnsi="Times New Roman" w:cs="Times New Roman"/>
          <w:sz w:val="24"/>
          <w:szCs w:val="24"/>
          <w:lang w:eastAsia="pt-BR"/>
        </w:rPr>
        <w:t xml:space="preserve"> </w:t>
      </w:r>
      <w:r w:rsidRPr="00CF2A2D">
        <w:rPr>
          <w:rFonts w:ascii="Times New Roman" w:eastAsia="Times New Roman" w:hAnsi="Times New Roman" w:cs="Times New Roman"/>
          <w:sz w:val="24"/>
          <w:szCs w:val="24"/>
          <w:lang w:eastAsia="pt-BR"/>
        </w:rPr>
        <w:t>aos integrantes do Grupo Tucandira que participaram e representaram o município de Campo Novo do Parecis-MT no 5º Enduro Tucandira/4ª Etapa da Liga Estadual de Enduro de Regularidade realizado no dia 04 de julho de 2015.</w:t>
      </w:r>
    </w:p>
    <w:p w:rsidR="00DA4529" w:rsidRDefault="00DA4529" w:rsidP="00DA4529">
      <w:pPr>
        <w:pStyle w:val="PargrafodaLista"/>
        <w:jc w:val="both"/>
        <w:rPr>
          <w:rFonts w:ascii="Times New Roman" w:eastAsia="Times New Roman" w:hAnsi="Times New Roman" w:cs="Times New Roman"/>
          <w:sz w:val="24"/>
          <w:szCs w:val="24"/>
          <w:lang w:eastAsia="pt-BR"/>
        </w:rPr>
      </w:pPr>
    </w:p>
    <w:p w:rsidR="00DA4529" w:rsidRPr="00412ECD" w:rsidRDefault="00DA4529" w:rsidP="00DA4529">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Projeto de Decreto Legislativo nº 061/2015, de autoria do Vereador Marcelo Martinez Acosta-Japinha, que c</w:t>
      </w:r>
      <w:r w:rsidRPr="00412ECD">
        <w:rPr>
          <w:rFonts w:ascii="Times New Roman" w:eastAsia="Times New Roman" w:hAnsi="Times New Roman" w:cs="Times New Roman"/>
          <w:sz w:val="24"/>
          <w:szCs w:val="24"/>
          <w:lang w:eastAsia="pt-BR"/>
        </w:rPr>
        <w:t>oncede o Título de Cidadão Honorário Camponovese ao Senhor José Freitas de Souza, e dá outras providências.</w:t>
      </w:r>
    </w:p>
    <w:p w:rsidR="00DA4529" w:rsidRPr="00CF2A2D" w:rsidRDefault="00DA4529" w:rsidP="00DA4529">
      <w:pPr>
        <w:pStyle w:val="PargrafodaLista"/>
        <w:jc w:val="both"/>
        <w:rPr>
          <w:rFonts w:ascii="Times New Roman" w:eastAsia="Times New Roman" w:hAnsi="Times New Roman" w:cs="Times New Roman"/>
          <w:sz w:val="24"/>
          <w:szCs w:val="24"/>
          <w:lang w:eastAsia="pt-BR"/>
        </w:rPr>
      </w:pPr>
    </w:p>
    <w:p w:rsidR="00F802B2" w:rsidRDefault="00F802B2" w:rsidP="00F802B2">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Projeto de Lei nº031/2015, de autoria do Poder Executivo Municipal, que a</w:t>
      </w:r>
      <w:r w:rsidRPr="002F7B4B">
        <w:rPr>
          <w:rFonts w:ascii="Times New Roman" w:eastAsia="Times New Roman" w:hAnsi="Times New Roman" w:cs="Times New Roman"/>
          <w:sz w:val="24"/>
          <w:szCs w:val="24"/>
          <w:lang w:eastAsia="pt-BR"/>
        </w:rPr>
        <w:t>utoriza o Poder Executivo Municipal a abrir crédito adicional especial no valor de R$356.000,00 e dá outras providências.</w:t>
      </w:r>
    </w:p>
    <w:p w:rsidR="00BF37D2" w:rsidRPr="00BF37D2" w:rsidRDefault="00BF37D2" w:rsidP="00BF37D2">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Requerimento nº 450/2015, de autoria dos Vereadores Sebastião Pedro da Vitória, Clóvis de Paula e Milton Soares, que r</w:t>
      </w:r>
      <w:r w:rsidRPr="00BF37D2">
        <w:rPr>
          <w:rFonts w:ascii="Times New Roman" w:eastAsia="Times New Roman" w:hAnsi="Times New Roman" w:cs="Times New Roman"/>
          <w:sz w:val="24"/>
          <w:szCs w:val="24"/>
          <w:lang w:eastAsia="pt-BR"/>
        </w:rPr>
        <w:t>equerem o encaminhamento deste expediente ao Exmo. Sr. Mauro Valter Berft - Prefeito Municipal, requerendo a realização de um levantamento nos postes existentes e repor as lâmpadas queimadas em toda Campo Novo do Parecis.</w:t>
      </w:r>
    </w:p>
    <w:p w:rsid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451/2015, de autoria dos Vereadores Milton Soares, Clóvis de Paula e Sebastião Pedro da Vitória, que r</w:t>
      </w:r>
      <w:r w:rsidRPr="00F47805">
        <w:rPr>
          <w:rFonts w:ascii="Times New Roman" w:eastAsia="Times New Roman" w:hAnsi="Times New Roman" w:cs="Times New Roman"/>
          <w:sz w:val="24"/>
          <w:szCs w:val="24"/>
          <w:lang w:eastAsia="pt-BR"/>
        </w:rPr>
        <w:t>equerem ao Sr. Prefeito seja encaminhado a esta Casa de Leis relatório descritivo, contendo relação nominal dos taxistas registrados, veículos, seus respectivos pontos e a data de adesão, bem como se algum destes não está em atividade e, em havendo, há quanto tempo estes não exercem atividade. Outrossim, se consta lista de espera para novos taxistas.</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452/2015, de autoria dos Vereadores Clóvis de Paula, Milton Soares e Sebastião Pedro da Vitória, que requerem ao</w:t>
      </w:r>
      <w:r w:rsidRPr="00F47805">
        <w:rPr>
          <w:rFonts w:ascii="Times New Roman" w:eastAsia="Times New Roman" w:hAnsi="Times New Roman" w:cs="Times New Roman"/>
          <w:sz w:val="24"/>
          <w:szCs w:val="24"/>
          <w:lang w:eastAsia="pt-BR"/>
        </w:rPr>
        <w:t xml:space="preserve"> Presidente da Câmara o encaminhamento de ofício à Senhora Lélia Rocha Abadio Brun - Diretora Regional do SENAI/MT, reivindicando a implantação de uma unidade no Município de Campo Novo do Parecis/MT, para atender a demanda das empresas deste Município e região.</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453/2015, de autoria dos Vereadores Clóvis de Paula, Milton Soares e Sebastião Pedro da Vitória, que requerem ao</w:t>
      </w:r>
      <w:r w:rsidRPr="00F47805">
        <w:rPr>
          <w:rFonts w:ascii="Times New Roman" w:eastAsia="Times New Roman" w:hAnsi="Times New Roman" w:cs="Times New Roman"/>
          <w:sz w:val="24"/>
          <w:szCs w:val="24"/>
          <w:lang w:eastAsia="pt-BR"/>
        </w:rPr>
        <w:t xml:space="preserve"> Presidente da Câmara o encaminhamento de ofício ao Sr. Neurilan Fraga - Presidente da AMM - Associação Mato-grossense de Municípios, em busca de apoio para realização de um Seminário, a ser realizado no Município de Campo Novo do Parecis/MT, para discutir as demandas dos municípios do médio-norte de Mato Grosso em relação à mobilidade urbana, juntamente com equipe do Ministério das Cidades.</w:t>
      </w: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F47805" w:rsidRDefault="00F47805" w:rsidP="00F47805">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Requerimento nº 454/2015, de autoria do Vereador Leandro Martins dos Santos, que requer </w:t>
      </w:r>
      <w:r w:rsidRPr="00F47805">
        <w:rPr>
          <w:rFonts w:ascii="Times New Roman" w:eastAsia="Times New Roman" w:hAnsi="Times New Roman" w:cs="Times New Roman"/>
          <w:sz w:val="24"/>
          <w:szCs w:val="24"/>
          <w:lang w:eastAsia="pt-BR"/>
        </w:rPr>
        <w:t>ao Poder Executivo, através da Secretaria Municipal de Infraestrutura, que seja feito estudo de viabilidade para adquirir uma máquina de varrição para nosso Município.</w:t>
      </w:r>
    </w:p>
    <w:p w:rsidR="00DA4810" w:rsidRDefault="00DA4810" w:rsidP="00DA4810">
      <w:pPr>
        <w:pStyle w:val="PargrafodaLista"/>
        <w:jc w:val="both"/>
        <w:rPr>
          <w:rFonts w:ascii="Times New Roman" w:eastAsia="Times New Roman" w:hAnsi="Times New Roman" w:cs="Times New Roman"/>
          <w:sz w:val="24"/>
          <w:szCs w:val="24"/>
          <w:lang w:eastAsia="pt-BR"/>
        </w:rPr>
      </w:pPr>
    </w:p>
    <w:p w:rsidR="00DA4810" w:rsidRPr="00DA4810" w:rsidRDefault="00DA4810" w:rsidP="00DA4810">
      <w:pPr>
        <w:pStyle w:val="PargrafodaLista"/>
        <w:numPr>
          <w:ilvl w:val="0"/>
          <w:numId w:val="6"/>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Requerimento nº 455/2015, de autoria do Vereador Leandro Martins dos Santos, que requer</w:t>
      </w:r>
      <w:r w:rsidRPr="00DA4810">
        <w:rPr>
          <w:rFonts w:ascii="Times New Roman" w:eastAsia="Times New Roman" w:hAnsi="Times New Roman" w:cs="Times New Roman"/>
          <w:sz w:val="24"/>
          <w:szCs w:val="24"/>
          <w:lang w:eastAsia="pt-BR"/>
        </w:rPr>
        <w:t xml:space="preserve"> ao Sr. Prefeito seja informado a esta Casa de Leis se consta no planejamento do Município, através dos órgãos responsáveis pela poda de árvores nos padrões exigidos, a poda de árvores na Rua Porto Alegre até a Avenida Mato Grosso, objeto da Indicação nº 335/2015.</w:t>
      </w:r>
    </w:p>
    <w:p w:rsidR="00DA4810" w:rsidRDefault="00DA4810" w:rsidP="00DA4810">
      <w:pPr>
        <w:pStyle w:val="PargrafodaLista"/>
        <w:jc w:val="both"/>
        <w:rPr>
          <w:rFonts w:ascii="Times New Roman" w:eastAsia="Times New Roman" w:hAnsi="Times New Roman" w:cs="Times New Roman"/>
          <w:sz w:val="24"/>
          <w:szCs w:val="24"/>
          <w:lang w:eastAsia="pt-BR"/>
        </w:rPr>
      </w:pPr>
    </w:p>
    <w:p w:rsidR="00F47805" w:rsidRPr="00F47805" w:rsidRDefault="00F47805" w:rsidP="00F47805">
      <w:pPr>
        <w:pStyle w:val="PargrafodaLista"/>
        <w:jc w:val="both"/>
        <w:rPr>
          <w:rFonts w:ascii="Times New Roman" w:eastAsia="Times New Roman" w:hAnsi="Times New Roman" w:cs="Times New Roman"/>
          <w:sz w:val="24"/>
          <w:szCs w:val="24"/>
          <w:lang w:eastAsia="pt-BR"/>
        </w:rPr>
      </w:pPr>
    </w:p>
    <w:p w:rsidR="00315132" w:rsidRDefault="00315132" w:rsidP="00315132">
      <w:pPr>
        <w:ind w:right="-238"/>
        <w:jc w:val="both"/>
        <w:rPr>
          <w:rFonts w:ascii="Times New Roman" w:hAnsi="Times New Roman" w:cs="Times New Roman"/>
          <w:b/>
          <w:sz w:val="24"/>
          <w:szCs w:val="24"/>
          <w:u w:val="single"/>
        </w:rPr>
      </w:pPr>
      <w:r>
        <w:rPr>
          <w:rFonts w:ascii="Times New Roman" w:hAnsi="Times New Roman" w:cs="Times New Roman"/>
          <w:b/>
          <w:sz w:val="24"/>
          <w:szCs w:val="24"/>
          <w:u w:val="single"/>
        </w:rPr>
        <w:t>ORDEM DO DIA:</w:t>
      </w:r>
    </w:p>
    <w:p w:rsidR="00412ECD" w:rsidRDefault="00412ECD" w:rsidP="00315132">
      <w:pPr>
        <w:ind w:right="-238"/>
        <w:jc w:val="both"/>
        <w:rPr>
          <w:rFonts w:ascii="Times New Roman" w:hAnsi="Times New Roman" w:cs="Times New Roman"/>
          <w:b/>
          <w:sz w:val="24"/>
          <w:szCs w:val="24"/>
          <w:u w:val="single"/>
        </w:rPr>
      </w:pPr>
    </w:p>
    <w:p w:rsidR="00412ECD" w:rsidRPr="00412ECD" w:rsidRDefault="00412ECD" w:rsidP="00412ECD">
      <w:pPr>
        <w:pStyle w:val="PargrafodaLista"/>
        <w:numPr>
          <w:ilvl w:val="0"/>
          <w:numId w:val="6"/>
        </w:numPr>
        <w:jc w:val="both"/>
        <w:rPr>
          <w:rFonts w:ascii="Times New Roman" w:eastAsia="Times New Roman" w:hAnsi="Times New Roman" w:cs="Times New Roman"/>
          <w:sz w:val="24"/>
          <w:szCs w:val="24"/>
          <w:lang w:eastAsia="pt-BR"/>
        </w:rPr>
      </w:pPr>
      <w:r w:rsidRPr="00412ECD">
        <w:rPr>
          <w:rFonts w:ascii="Times New Roman" w:hAnsi="Times New Roman" w:cs="Times New Roman"/>
          <w:sz w:val="24"/>
          <w:szCs w:val="24"/>
        </w:rPr>
        <w:t xml:space="preserve">Primeira discussão do </w:t>
      </w:r>
      <w:r w:rsidRPr="00412ECD">
        <w:rPr>
          <w:rFonts w:ascii="Times New Roman" w:eastAsia="Times New Roman" w:hAnsi="Times New Roman" w:cs="Times New Roman"/>
          <w:sz w:val="24"/>
          <w:szCs w:val="24"/>
          <w:lang w:eastAsia="pt-BR"/>
        </w:rPr>
        <w:t>Projeto</w:t>
      </w:r>
      <w:r>
        <w:rPr>
          <w:rFonts w:ascii="Times New Roman" w:eastAsia="Times New Roman" w:hAnsi="Times New Roman" w:cs="Times New Roman"/>
          <w:sz w:val="24"/>
          <w:szCs w:val="24"/>
          <w:lang w:eastAsia="pt-BR"/>
        </w:rPr>
        <w:t xml:space="preserve"> de Lei nº031/2015, de autoria do Poder Executivo Municipal, que a</w:t>
      </w:r>
      <w:r w:rsidRPr="002F7B4B">
        <w:rPr>
          <w:rFonts w:ascii="Times New Roman" w:eastAsia="Times New Roman" w:hAnsi="Times New Roman" w:cs="Times New Roman"/>
          <w:sz w:val="24"/>
          <w:szCs w:val="24"/>
          <w:lang w:eastAsia="pt-BR"/>
        </w:rPr>
        <w:t>utoriza o Poder Executivo Municipal a abrir crédito adicional especial no valor de R$356.000,00 e dá outras providências.</w:t>
      </w:r>
    </w:p>
    <w:p w:rsidR="00C941A4" w:rsidRDefault="00C941A4" w:rsidP="00C941A4">
      <w:pPr>
        <w:pStyle w:val="PargrafodaLista"/>
        <w:jc w:val="both"/>
        <w:rPr>
          <w:rFonts w:ascii="Times New Roman" w:eastAsia="Times New Roman" w:hAnsi="Times New Roman" w:cs="Times New Roman"/>
          <w:sz w:val="24"/>
          <w:szCs w:val="24"/>
          <w:lang w:eastAsia="pt-BR"/>
        </w:rPr>
      </w:pPr>
    </w:p>
    <w:p w:rsidR="00C941A4" w:rsidRDefault="00C941A4" w:rsidP="00C941A4">
      <w:pPr>
        <w:pStyle w:val="PargrafodaLista"/>
        <w:numPr>
          <w:ilvl w:val="0"/>
          <w:numId w:val="11"/>
        </w:numPr>
        <w:ind w:right="45"/>
        <w:jc w:val="both"/>
        <w:rPr>
          <w:rFonts w:ascii="Times New Roman" w:hAnsi="Times New Roman" w:cs="Times New Roman"/>
          <w:sz w:val="24"/>
          <w:szCs w:val="24"/>
        </w:rPr>
      </w:pPr>
      <w:r>
        <w:rPr>
          <w:rFonts w:ascii="Times New Roman" w:eastAsia="Times New Roman" w:hAnsi="Times New Roman" w:cs="Times New Roman"/>
          <w:sz w:val="24"/>
          <w:szCs w:val="24"/>
          <w:lang w:eastAsia="pt-BR"/>
        </w:rPr>
        <w:t xml:space="preserve">Discussão única do Projeto de Resolução nº020/2015, de autoria da Mesa Diretora, que </w:t>
      </w:r>
      <w:r>
        <w:rPr>
          <w:rFonts w:ascii="Times New Roman" w:hAnsi="Times New Roman" w:cs="Times New Roman"/>
          <w:sz w:val="24"/>
          <w:szCs w:val="24"/>
        </w:rPr>
        <w:t xml:space="preserve">institui Comissão Especial para proceder a estudo visando o </w:t>
      </w:r>
      <w:r>
        <w:rPr>
          <w:rFonts w:ascii="Times New Roman" w:hAnsi="Times New Roman" w:cs="Times New Roman"/>
          <w:sz w:val="24"/>
          <w:szCs w:val="24"/>
        </w:rPr>
        <w:lastRenderedPageBreak/>
        <w:t>resgate da tradicional festa alusiva ao aniversário de emancipação político-administrativo do Município.</w:t>
      </w:r>
    </w:p>
    <w:p w:rsidR="00C941A4" w:rsidRDefault="00C941A4" w:rsidP="00C941A4">
      <w:pPr>
        <w:pStyle w:val="PargrafodaLista"/>
        <w:ind w:right="45"/>
        <w:jc w:val="both"/>
        <w:rPr>
          <w:rFonts w:ascii="Times New Roman" w:hAnsi="Times New Roman" w:cs="Times New Roman"/>
          <w:sz w:val="24"/>
          <w:szCs w:val="24"/>
        </w:rPr>
      </w:pPr>
    </w:p>
    <w:p w:rsidR="00C941A4" w:rsidRDefault="00C941A4" w:rsidP="00C941A4">
      <w:pPr>
        <w:pStyle w:val="PargrafodaLista"/>
        <w:numPr>
          <w:ilvl w:val="0"/>
          <w:numId w:val="11"/>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Discussão única do Projeto de Decreto Legislativo nº056/2015, de autoria do Vereador </w:t>
      </w:r>
      <w:r w:rsidR="005B7F2A">
        <w:rPr>
          <w:rFonts w:ascii="Times New Roman" w:eastAsia="Times New Roman" w:hAnsi="Times New Roman" w:cs="Times New Roman"/>
          <w:sz w:val="24"/>
          <w:szCs w:val="24"/>
          <w:lang w:eastAsia="pt-BR"/>
        </w:rPr>
        <w:t>Vanderlei Baioto, qu</w:t>
      </w:r>
      <w:r>
        <w:rPr>
          <w:rFonts w:ascii="Times New Roman" w:eastAsia="Times New Roman" w:hAnsi="Times New Roman" w:cs="Times New Roman"/>
          <w:sz w:val="24"/>
          <w:szCs w:val="24"/>
          <w:lang w:eastAsia="pt-BR"/>
        </w:rPr>
        <w:t>e c</w:t>
      </w:r>
      <w:r w:rsidRPr="00924985">
        <w:rPr>
          <w:rFonts w:ascii="Times New Roman" w:eastAsia="Times New Roman" w:hAnsi="Times New Roman" w:cs="Times New Roman"/>
          <w:sz w:val="24"/>
          <w:szCs w:val="24"/>
          <w:lang w:eastAsia="pt-BR"/>
        </w:rPr>
        <w:t xml:space="preserve">oncede o Título de Cidadão Honorário Camponovense ao Sr. </w:t>
      </w:r>
      <w:r>
        <w:rPr>
          <w:rFonts w:ascii="Times New Roman" w:eastAsia="Times New Roman" w:hAnsi="Times New Roman" w:cs="Times New Roman"/>
          <w:sz w:val="24"/>
          <w:szCs w:val="24"/>
          <w:lang w:eastAsia="pt-BR"/>
        </w:rPr>
        <w:t>Noé Lourenço de Assis</w:t>
      </w:r>
      <w:r w:rsidRPr="00924985">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rsidR="00C941A4" w:rsidRDefault="00C941A4" w:rsidP="00C941A4">
      <w:pPr>
        <w:ind w:right="-238"/>
        <w:jc w:val="both"/>
        <w:rPr>
          <w:rFonts w:ascii="Times New Roman" w:hAnsi="Times New Roman" w:cs="Times New Roman"/>
          <w:b/>
          <w:sz w:val="24"/>
          <w:szCs w:val="24"/>
          <w:u w:val="single"/>
        </w:rPr>
      </w:pPr>
    </w:p>
    <w:p w:rsidR="00C941A4" w:rsidRPr="00C941A4" w:rsidRDefault="00C941A4" w:rsidP="00C941A4">
      <w:pPr>
        <w:pStyle w:val="PargrafodaLista"/>
        <w:numPr>
          <w:ilvl w:val="0"/>
          <w:numId w:val="11"/>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Discussão única do Projeto de Decreto Legislativo nº057/2015, de autoria do</w:t>
      </w:r>
      <w:r w:rsidR="004058F6">
        <w:rPr>
          <w:rFonts w:ascii="Times New Roman" w:eastAsia="Times New Roman" w:hAnsi="Times New Roman" w:cs="Times New Roman"/>
          <w:sz w:val="24"/>
          <w:szCs w:val="24"/>
          <w:lang w:eastAsia="pt-BR"/>
        </w:rPr>
        <w:t>s</w:t>
      </w:r>
      <w:r>
        <w:rPr>
          <w:rFonts w:ascii="Times New Roman" w:eastAsia="Times New Roman" w:hAnsi="Times New Roman" w:cs="Times New Roman"/>
          <w:sz w:val="24"/>
          <w:szCs w:val="24"/>
          <w:lang w:eastAsia="pt-BR"/>
        </w:rPr>
        <w:t xml:space="preserve"> Vereador</w:t>
      </w:r>
      <w:r w:rsidR="004058F6">
        <w:rPr>
          <w:rFonts w:ascii="Times New Roman" w:eastAsia="Times New Roman" w:hAnsi="Times New Roman" w:cs="Times New Roman"/>
          <w:sz w:val="24"/>
          <w:szCs w:val="24"/>
          <w:lang w:eastAsia="pt-BR"/>
        </w:rPr>
        <w:t>es</w:t>
      </w:r>
      <w:r>
        <w:rPr>
          <w:rFonts w:ascii="Times New Roman" w:eastAsia="Times New Roman" w:hAnsi="Times New Roman" w:cs="Times New Roman"/>
          <w:sz w:val="24"/>
          <w:szCs w:val="24"/>
          <w:lang w:eastAsia="pt-BR"/>
        </w:rPr>
        <w:t xml:space="preserve"> Gilberto Vieira de Melo</w:t>
      </w:r>
      <w:r w:rsidR="004058F6">
        <w:rPr>
          <w:rFonts w:ascii="Times New Roman" w:eastAsia="Times New Roman" w:hAnsi="Times New Roman" w:cs="Times New Roman"/>
          <w:sz w:val="24"/>
          <w:szCs w:val="24"/>
          <w:lang w:eastAsia="pt-BR"/>
        </w:rPr>
        <w:t xml:space="preserve"> e Waldicley Silva dos Reis</w:t>
      </w:r>
      <w:r>
        <w:rPr>
          <w:rFonts w:ascii="Times New Roman" w:eastAsia="Times New Roman" w:hAnsi="Times New Roman" w:cs="Times New Roman"/>
          <w:sz w:val="24"/>
          <w:szCs w:val="24"/>
          <w:lang w:eastAsia="pt-BR"/>
        </w:rPr>
        <w:t>, que c</w:t>
      </w:r>
      <w:r w:rsidRPr="00924985">
        <w:rPr>
          <w:rFonts w:ascii="Times New Roman" w:eastAsia="Times New Roman" w:hAnsi="Times New Roman" w:cs="Times New Roman"/>
          <w:sz w:val="24"/>
          <w:szCs w:val="24"/>
          <w:lang w:eastAsia="pt-BR"/>
        </w:rPr>
        <w:t xml:space="preserve">oncede o Título de Cidadão Honorário Camponovense ao Sr. </w:t>
      </w:r>
      <w:r>
        <w:rPr>
          <w:rFonts w:ascii="Times New Roman" w:eastAsia="Times New Roman" w:hAnsi="Times New Roman" w:cs="Times New Roman"/>
          <w:sz w:val="24"/>
          <w:szCs w:val="24"/>
          <w:lang w:eastAsia="pt-BR"/>
        </w:rPr>
        <w:t>Messias Rodrigues Vieira</w:t>
      </w:r>
      <w:r w:rsidRPr="00924985">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rsidR="00C941A4" w:rsidRDefault="00C941A4" w:rsidP="00C941A4">
      <w:pPr>
        <w:ind w:right="-238"/>
        <w:jc w:val="both"/>
        <w:rPr>
          <w:rFonts w:ascii="Times New Roman" w:hAnsi="Times New Roman" w:cs="Times New Roman"/>
          <w:b/>
          <w:sz w:val="24"/>
          <w:szCs w:val="24"/>
          <w:u w:val="single"/>
        </w:rPr>
      </w:pPr>
    </w:p>
    <w:p w:rsidR="00C941A4" w:rsidRDefault="00C941A4" w:rsidP="00C941A4">
      <w:pPr>
        <w:pStyle w:val="PargrafodaLista"/>
        <w:numPr>
          <w:ilvl w:val="0"/>
          <w:numId w:val="12"/>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Discussão única do Projeto de Decreto Legislativo nº 058/2015, de autoria do Vereador Vanderlei Baioto, que concede o Título de Cidadão Honorário Camponovense ao Senhor Dr. Alexandre Delicato Pampado, e dá outras providências.</w:t>
      </w:r>
    </w:p>
    <w:p w:rsidR="00C941A4" w:rsidRDefault="00C941A4" w:rsidP="00C941A4">
      <w:pPr>
        <w:pStyle w:val="PargrafodaLista"/>
        <w:jc w:val="both"/>
        <w:rPr>
          <w:rFonts w:ascii="Times New Roman" w:eastAsia="Times New Roman" w:hAnsi="Times New Roman" w:cs="Times New Roman"/>
          <w:sz w:val="24"/>
          <w:szCs w:val="24"/>
          <w:lang w:eastAsia="pt-BR"/>
        </w:rPr>
      </w:pPr>
    </w:p>
    <w:p w:rsidR="00C941A4" w:rsidRDefault="00C941A4" w:rsidP="00C941A4">
      <w:pPr>
        <w:pStyle w:val="PargrafodaLista"/>
        <w:numPr>
          <w:ilvl w:val="0"/>
          <w:numId w:val="12"/>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Discussão única do Projeto de Decreto Legislativo nº 059/2015, de autoria do Vereador Vanderlei Baioto, que concede o Título de Cidadã Honorária Camponovense à Senhora Dra. Lidiane de Almeida Anastacio Pampado, e dá outras providências.</w:t>
      </w:r>
    </w:p>
    <w:p w:rsidR="00030092" w:rsidRDefault="00030092" w:rsidP="00030092">
      <w:pPr>
        <w:pStyle w:val="PargrafodaLista"/>
        <w:jc w:val="both"/>
        <w:rPr>
          <w:rFonts w:ascii="Times New Roman" w:eastAsia="Times New Roman" w:hAnsi="Times New Roman" w:cs="Times New Roman"/>
          <w:sz w:val="24"/>
          <w:szCs w:val="24"/>
          <w:lang w:eastAsia="pt-BR"/>
        </w:rPr>
      </w:pPr>
    </w:p>
    <w:p w:rsidR="00030092" w:rsidRPr="00030092" w:rsidRDefault="00030092" w:rsidP="00030092">
      <w:pPr>
        <w:pStyle w:val="PargrafodaLista"/>
        <w:numPr>
          <w:ilvl w:val="0"/>
          <w:numId w:val="12"/>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Discussão única do Projeto de Decreto Legislativo nº 060/2015, de autoria do Vereador </w:t>
      </w:r>
      <w:r w:rsidR="005B7F2A">
        <w:rPr>
          <w:rFonts w:ascii="Times New Roman" w:eastAsia="Times New Roman" w:hAnsi="Times New Roman" w:cs="Times New Roman"/>
          <w:sz w:val="24"/>
          <w:szCs w:val="24"/>
          <w:lang w:eastAsia="pt-BR"/>
        </w:rPr>
        <w:t>Marcelo Martinez Acosta-Japinha</w:t>
      </w:r>
      <w:r>
        <w:rPr>
          <w:rFonts w:ascii="Times New Roman" w:eastAsia="Times New Roman" w:hAnsi="Times New Roman" w:cs="Times New Roman"/>
          <w:sz w:val="24"/>
          <w:szCs w:val="24"/>
          <w:lang w:eastAsia="pt-BR"/>
        </w:rPr>
        <w:t>, que concede o Título de Cidadão Honoráro Camponovense ao Senhor Edgar Odakura, e dá outras providências.</w:t>
      </w:r>
    </w:p>
    <w:p w:rsidR="002F7B4B" w:rsidRDefault="002F7B4B" w:rsidP="00315132">
      <w:pPr>
        <w:ind w:right="-238"/>
        <w:jc w:val="both"/>
        <w:rPr>
          <w:rFonts w:ascii="Times New Roman" w:hAnsi="Times New Roman" w:cs="Times New Roman"/>
          <w:b/>
          <w:sz w:val="24"/>
          <w:szCs w:val="24"/>
          <w:u w:val="single"/>
        </w:rPr>
      </w:pPr>
    </w:p>
    <w:p w:rsidR="000D2CCD" w:rsidRDefault="000D2CCD" w:rsidP="000D2CCD">
      <w:pPr>
        <w:pStyle w:val="PargrafodaLista"/>
        <w:numPr>
          <w:ilvl w:val="0"/>
          <w:numId w:val="4"/>
        </w:numPr>
        <w:autoSpaceDE w:val="0"/>
        <w:autoSpaceDN w:val="0"/>
        <w:adjustRightInd w:val="0"/>
        <w:ind w:right="-238"/>
        <w:jc w:val="both"/>
        <w:rPr>
          <w:rFonts w:ascii="Times New Roman" w:hAnsi="Times New Roman" w:cs="Times New Roman"/>
          <w:sz w:val="24"/>
          <w:szCs w:val="24"/>
        </w:rPr>
      </w:pPr>
      <w:r>
        <w:rPr>
          <w:rFonts w:ascii="Times New Roman" w:hAnsi="Times New Roman" w:cs="Times New Roman"/>
          <w:sz w:val="24"/>
          <w:szCs w:val="24"/>
        </w:rPr>
        <w:t>Discussão única da Moção de Aplausos nº073/2015, de autoria do Vereador Clóvis de Paula e demais Vereadores, à</w:t>
      </w:r>
      <w:r w:rsidRPr="00BC203F">
        <w:rPr>
          <w:rFonts w:ascii="Times New Roman" w:hAnsi="Times New Roman" w:cs="Times New Roman"/>
          <w:sz w:val="24"/>
          <w:szCs w:val="24"/>
        </w:rPr>
        <w:t xml:space="preserve"> </w:t>
      </w:r>
      <w:r>
        <w:rPr>
          <w:rFonts w:ascii="Times New Roman" w:hAnsi="Times New Roman" w:cs="Times New Roman"/>
          <w:sz w:val="24"/>
          <w:szCs w:val="24"/>
        </w:rPr>
        <w:t>e</w:t>
      </w:r>
      <w:r w:rsidRPr="00BC203F">
        <w:rPr>
          <w:rFonts w:ascii="Times New Roman" w:hAnsi="Times New Roman" w:cs="Times New Roman"/>
          <w:sz w:val="24"/>
          <w:szCs w:val="24"/>
        </w:rPr>
        <w:t xml:space="preserve">quipe de funcionários e colaboradores que participaram </w:t>
      </w:r>
      <w:r>
        <w:rPr>
          <w:rFonts w:ascii="Times New Roman" w:hAnsi="Times New Roman" w:cs="Times New Roman"/>
          <w:sz w:val="24"/>
          <w:szCs w:val="24"/>
        </w:rPr>
        <w:t>d</w:t>
      </w:r>
      <w:r w:rsidRPr="00BC203F">
        <w:rPr>
          <w:rFonts w:ascii="Times New Roman" w:hAnsi="Times New Roman" w:cs="Times New Roman"/>
          <w:sz w:val="24"/>
          <w:szCs w:val="24"/>
        </w:rPr>
        <w:t>a elaboração do PME</w:t>
      </w:r>
      <w:r>
        <w:rPr>
          <w:rFonts w:ascii="Times New Roman" w:hAnsi="Times New Roman" w:cs="Times New Roman"/>
          <w:sz w:val="24"/>
          <w:szCs w:val="24"/>
        </w:rPr>
        <w:t xml:space="preserve"> -</w:t>
      </w:r>
      <w:r w:rsidRPr="00BC203F">
        <w:rPr>
          <w:rFonts w:ascii="Times New Roman" w:hAnsi="Times New Roman" w:cs="Times New Roman"/>
          <w:sz w:val="24"/>
          <w:szCs w:val="24"/>
        </w:rPr>
        <w:t xml:space="preserve"> </w:t>
      </w:r>
      <w:r>
        <w:rPr>
          <w:rFonts w:ascii="Times New Roman" w:hAnsi="Times New Roman" w:cs="Times New Roman"/>
          <w:sz w:val="24"/>
          <w:szCs w:val="24"/>
        </w:rPr>
        <w:t>Plano Municipal de Educação.</w:t>
      </w:r>
    </w:p>
    <w:p w:rsidR="000D2CCD" w:rsidRDefault="000D2CCD" w:rsidP="000D2CCD">
      <w:pPr>
        <w:pStyle w:val="PargrafodaLista"/>
        <w:autoSpaceDE w:val="0"/>
        <w:autoSpaceDN w:val="0"/>
        <w:adjustRightInd w:val="0"/>
        <w:ind w:right="-238"/>
        <w:jc w:val="both"/>
        <w:rPr>
          <w:rFonts w:ascii="Times New Roman" w:hAnsi="Times New Roman" w:cs="Times New Roman"/>
          <w:sz w:val="24"/>
          <w:szCs w:val="24"/>
        </w:rPr>
      </w:pPr>
    </w:p>
    <w:p w:rsidR="000D2CCD" w:rsidRPr="00412ECD" w:rsidRDefault="000D2CCD" w:rsidP="000D2CCD">
      <w:pPr>
        <w:pStyle w:val="PargrafodaLista"/>
        <w:numPr>
          <w:ilvl w:val="0"/>
          <w:numId w:val="4"/>
        </w:numPr>
        <w:autoSpaceDE w:val="0"/>
        <w:autoSpaceDN w:val="0"/>
        <w:adjustRightInd w:val="0"/>
        <w:ind w:right="-238"/>
        <w:jc w:val="both"/>
        <w:rPr>
          <w:rFonts w:ascii="Times New Roman" w:hAnsi="Times New Roman" w:cs="Times New Roman"/>
          <w:sz w:val="24"/>
          <w:szCs w:val="24"/>
        </w:rPr>
      </w:pPr>
      <w:r>
        <w:rPr>
          <w:rFonts w:ascii="Times New Roman" w:hAnsi="Times New Roman" w:cs="Times New Roman"/>
          <w:sz w:val="24"/>
          <w:szCs w:val="24"/>
        </w:rPr>
        <w:t xml:space="preserve">Discussão única da Moção de Aplausos nº074/2015, de autoria do Vereador Leandro Martins dos Santos, aos </w:t>
      </w:r>
      <w:r w:rsidRPr="00BC203F">
        <w:rPr>
          <w:rFonts w:ascii="Times New Roman" w:eastAsia="Times New Roman" w:hAnsi="Times New Roman" w:cs="Times New Roman"/>
          <w:sz w:val="24"/>
          <w:szCs w:val="24"/>
          <w:lang w:eastAsia="pt-BR"/>
        </w:rPr>
        <w:t>Grupos participantes do I Festival Sorriso de Dança 6 e 7 de junho, no Centro de Eventos Ari José Riedi, em Sorriso/MT.</w:t>
      </w:r>
    </w:p>
    <w:p w:rsidR="00412ECD" w:rsidRPr="00412ECD" w:rsidRDefault="00412ECD" w:rsidP="00412ECD">
      <w:pPr>
        <w:pStyle w:val="PargrafodaLista"/>
        <w:autoSpaceDE w:val="0"/>
        <w:autoSpaceDN w:val="0"/>
        <w:adjustRightInd w:val="0"/>
        <w:ind w:right="-238"/>
        <w:jc w:val="both"/>
        <w:rPr>
          <w:rFonts w:ascii="Times New Roman" w:hAnsi="Times New Roman" w:cs="Times New Roman"/>
          <w:sz w:val="24"/>
          <w:szCs w:val="24"/>
        </w:rPr>
      </w:pPr>
    </w:p>
    <w:p w:rsidR="00412ECD" w:rsidRPr="00412ECD" w:rsidRDefault="00412ECD" w:rsidP="00412ECD">
      <w:pPr>
        <w:pStyle w:val="PargrafodaLista"/>
        <w:numPr>
          <w:ilvl w:val="0"/>
          <w:numId w:val="4"/>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Primeira discussão do Projeto de Lei nº 077/2014, de autoria do Poder Executivo Municipal, que </w:t>
      </w:r>
      <w:r w:rsidRPr="00412ECD">
        <w:rPr>
          <w:rFonts w:ascii="Times New Roman" w:eastAsia="Times New Roman" w:hAnsi="Times New Roman" w:cs="Times New Roman"/>
          <w:sz w:val="24"/>
          <w:szCs w:val="24"/>
          <w:lang w:eastAsia="pt-BR"/>
        </w:rPr>
        <w:t>autoriza o</w:t>
      </w:r>
      <w:r>
        <w:rPr>
          <w:rFonts w:ascii="Times New Roman" w:eastAsia="Times New Roman" w:hAnsi="Times New Roman" w:cs="Times New Roman"/>
          <w:sz w:val="24"/>
          <w:szCs w:val="24"/>
          <w:lang w:eastAsia="pt-BR"/>
        </w:rPr>
        <w:t xml:space="preserve"> P</w:t>
      </w:r>
      <w:r w:rsidRPr="00412ECD">
        <w:rPr>
          <w:rFonts w:ascii="Times New Roman" w:eastAsia="Times New Roman" w:hAnsi="Times New Roman" w:cs="Times New Roman"/>
          <w:sz w:val="24"/>
          <w:szCs w:val="24"/>
          <w:lang w:eastAsia="pt-BR"/>
        </w:rPr>
        <w:t xml:space="preserve">oder </w:t>
      </w:r>
      <w:r>
        <w:rPr>
          <w:rFonts w:ascii="Times New Roman" w:eastAsia="Times New Roman" w:hAnsi="Times New Roman" w:cs="Times New Roman"/>
          <w:sz w:val="24"/>
          <w:szCs w:val="24"/>
          <w:lang w:eastAsia="pt-BR"/>
        </w:rPr>
        <w:t>E</w:t>
      </w:r>
      <w:r w:rsidRPr="00412ECD">
        <w:rPr>
          <w:rFonts w:ascii="Times New Roman" w:eastAsia="Times New Roman" w:hAnsi="Times New Roman" w:cs="Times New Roman"/>
          <w:sz w:val="24"/>
          <w:szCs w:val="24"/>
          <w:lang w:eastAsia="pt-BR"/>
        </w:rPr>
        <w:t xml:space="preserve">xecutivo </w:t>
      </w:r>
      <w:r>
        <w:rPr>
          <w:rFonts w:ascii="Times New Roman" w:eastAsia="Times New Roman" w:hAnsi="Times New Roman" w:cs="Times New Roman"/>
          <w:sz w:val="24"/>
          <w:szCs w:val="24"/>
          <w:lang w:eastAsia="pt-BR"/>
        </w:rPr>
        <w:t>M</w:t>
      </w:r>
      <w:r w:rsidRPr="00412ECD">
        <w:rPr>
          <w:rFonts w:ascii="Times New Roman" w:eastAsia="Times New Roman" w:hAnsi="Times New Roman" w:cs="Times New Roman"/>
          <w:sz w:val="24"/>
          <w:szCs w:val="24"/>
          <w:lang w:eastAsia="pt-BR"/>
        </w:rPr>
        <w:t xml:space="preserve">unicipal a fazer cessão de uso de imóvel público ao </w:t>
      </w:r>
      <w:r>
        <w:rPr>
          <w:rFonts w:ascii="Times New Roman" w:eastAsia="Times New Roman" w:hAnsi="Times New Roman" w:cs="Times New Roman"/>
          <w:sz w:val="24"/>
          <w:szCs w:val="24"/>
          <w:lang w:eastAsia="pt-BR"/>
        </w:rPr>
        <w:t>G</w:t>
      </w:r>
      <w:r w:rsidRPr="00412ECD">
        <w:rPr>
          <w:rFonts w:ascii="Times New Roman" w:eastAsia="Times New Roman" w:hAnsi="Times New Roman" w:cs="Times New Roman"/>
          <w:sz w:val="24"/>
          <w:szCs w:val="24"/>
          <w:lang w:eastAsia="pt-BR"/>
        </w:rPr>
        <w:t xml:space="preserve">rupo de </w:t>
      </w:r>
      <w:r>
        <w:rPr>
          <w:rFonts w:ascii="Times New Roman" w:eastAsia="Times New Roman" w:hAnsi="Times New Roman" w:cs="Times New Roman"/>
          <w:sz w:val="24"/>
          <w:szCs w:val="24"/>
          <w:lang w:eastAsia="pt-BR"/>
        </w:rPr>
        <w:t>T</w:t>
      </w:r>
      <w:r w:rsidRPr="00412ECD">
        <w:rPr>
          <w:rFonts w:ascii="Times New Roman" w:eastAsia="Times New Roman" w:hAnsi="Times New Roman" w:cs="Times New Roman"/>
          <w:sz w:val="24"/>
          <w:szCs w:val="24"/>
          <w:lang w:eastAsia="pt-BR"/>
        </w:rPr>
        <w:t xml:space="preserve">eatro </w:t>
      </w:r>
      <w:r>
        <w:rPr>
          <w:rFonts w:ascii="Times New Roman" w:eastAsia="Times New Roman" w:hAnsi="Times New Roman" w:cs="Times New Roman"/>
          <w:sz w:val="24"/>
          <w:szCs w:val="24"/>
          <w:lang w:eastAsia="pt-BR"/>
        </w:rPr>
        <w:t>O</w:t>
      </w:r>
      <w:r w:rsidRPr="00412ECD">
        <w:rPr>
          <w:rFonts w:ascii="Times New Roman" w:eastAsia="Times New Roman" w:hAnsi="Times New Roman" w:cs="Times New Roman"/>
          <w:sz w:val="24"/>
          <w:szCs w:val="24"/>
          <w:lang w:eastAsia="pt-BR"/>
        </w:rPr>
        <w:t>gan, e dá outras providências.</w:t>
      </w:r>
    </w:p>
    <w:p w:rsidR="00412ECD" w:rsidRPr="00412ECD" w:rsidRDefault="00412ECD" w:rsidP="00412ECD">
      <w:pPr>
        <w:pStyle w:val="PargrafodaLista"/>
        <w:autoSpaceDE w:val="0"/>
        <w:autoSpaceDN w:val="0"/>
        <w:adjustRightInd w:val="0"/>
        <w:ind w:right="-238"/>
        <w:jc w:val="both"/>
        <w:rPr>
          <w:rFonts w:ascii="Times New Roman" w:hAnsi="Times New Roman" w:cs="Times New Roman"/>
          <w:sz w:val="24"/>
          <w:szCs w:val="24"/>
        </w:rPr>
      </w:pPr>
    </w:p>
    <w:p w:rsidR="00412ECD" w:rsidRDefault="00412ECD" w:rsidP="00412ECD">
      <w:pPr>
        <w:pStyle w:val="PargrafodaLista"/>
        <w:numPr>
          <w:ilvl w:val="0"/>
          <w:numId w:val="9"/>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014/2015, de autoria do Poder Executivo Municipal, que cria o Conselho e o Fundo Municipal de Regularização Fundiária e Desenvolvimento Econômico Sustentável do Município de Campo Novo do Parecis/MT, e dá outras providências.</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9"/>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016/2015, de autoria do Poder Executivo Municipal, que acrescenta dispositivos na Lei nº828/2001 que dispõe sobre a criação do Loteamento Alvorada, e dá outras providências.</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9"/>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Segunda discussão do Projeto de Lei nº 020/2015, de autoria do Poder Executivo Municipal, que dispõe sobre a criação do Pólo Universitário de Apoio Presencial </w:t>
      </w:r>
      <w:r>
        <w:rPr>
          <w:rFonts w:ascii="Times New Roman" w:eastAsia="Times New Roman" w:hAnsi="Times New Roman" w:cs="Times New Roman"/>
          <w:sz w:val="24"/>
          <w:szCs w:val="24"/>
          <w:lang w:eastAsia="pt-BR"/>
        </w:rPr>
        <w:lastRenderedPageBreak/>
        <w:t>da Universidade Aberta do Brasil no Município de Campo Novo do Parecis, Estado de Mato Grosso, e dá outras providências.</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9"/>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021/2015, de autoria do Poder Executivo Municipal, que autoriza o Poder Executivo Municipal a abrir crédito adicional suplementar no valor de R$293.583,00 e dá outras providências.</w:t>
      </w:r>
    </w:p>
    <w:p w:rsidR="00412ECD" w:rsidRDefault="00412ECD" w:rsidP="00412ECD">
      <w:pPr>
        <w:ind w:left="142" w:right="-238" w:hanging="142"/>
        <w:jc w:val="both"/>
        <w:rPr>
          <w:rFonts w:ascii="Times New Roman" w:hAnsi="Times New Roman" w:cs="Times New Roman"/>
          <w:b/>
          <w:sz w:val="24"/>
          <w:szCs w:val="24"/>
          <w:u w:val="single"/>
        </w:rPr>
      </w:pPr>
    </w:p>
    <w:p w:rsidR="00412ECD" w:rsidRDefault="00412ECD" w:rsidP="00412ECD">
      <w:pPr>
        <w:pStyle w:val="PargrafodaLista"/>
        <w:numPr>
          <w:ilvl w:val="0"/>
          <w:numId w:val="10"/>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025/2015, de autoria do Poder Executivo Municipal, que  altera dispositivos na Lei Municipal nº125/90 que dispõe sobre a Política Municipal dos Direitos da Criança e do Adolescente.</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10"/>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056/2015-LE, de autoria dos Vereadores Sebastião Pedro da Vitória, Clóvis de Paula e Milton Soares, que  torna obrigatória a disponibilização de guarda-volumes em instituições financeiras dotadas de portas de acesso com detector de metais, e dá outras providências.</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10"/>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057/2015-LE, de autoria dos Vereadores Sebastião Pedro da Vitória, Clóvis de Paula e Milton Soares, que  dispõe sobre a instalação de banheiros químicos adaptados às necessidades de pessoas com mobilidade reduzida ou que utilizem cadeira de rodas.</w:t>
      </w:r>
    </w:p>
    <w:p w:rsidR="00412ECD" w:rsidRDefault="00412ECD" w:rsidP="00412ECD">
      <w:pPr>
        <w:pStyle w:val="PargrafodaLista"/>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10"/>
        </w:numPr>
        <w:ind w:right="-238"/>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 discussão do Projeto de Lei nº 062/2015-LE, de autoria dos Vereadores Milton Soares, Clóvis de Paula e Sebastião Pedro da Vitória, que dispõe sobre adequação dos guichês de atendimento no município de Campo Novo do Parecis às pessoas com nanismo, acondroplasia, deficiências de mobilidade em que utilizem cadeiras de rodas,  e dá outras providências.</w:t>
      </w:r>
    </w:p>
    <w:p w:rsidR="00412ECD" w:rsidRDefault="00412ECD" w:rsidP="00412ECD">
      <w:pPr>
        <w:pStyle w:val="PargrafodaLista"/>
        <w:ind w:right="-238"/>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10"/>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Primeira discussão do Projeto de Lei Complementar nº 006/2014, de autoria do Poder Executivo Municipal, que </w:t>
      </w:r>
      <w:r w:rsidRPr="00412ECD">
        <w:rPr>
          <w:rFonts w:ascii="Times New Roman" w:eastAsia="Times New Roman" w:hAnsi="Times New Roman" w:cs="Times New Roman"/>
          <w:sz w:val="24"/>
          <w:szCs w:val="24"/>
          <w:lang w:eastAsia="pt-BR"/>
        </w:rPr>
        <w:t xml:space="preserve">altera a </w:t>
      </w:r>
      <w:r>
        <w:rPr>
          <w:rFonts w:ascii="Times New Roman" w:eastAsia="Times New Roman" w:hAnsi="Times New Roman" w:cs="Times New Roman"/>
          <w:sz w:val="24"/>
          <w:szCs w:val="24"/>
          <w:lang w:eastAsia="pt-BR"/>
        </w:rPr>
        <w:t>Lei C</w:t>
      </w:r>
      <w:r w:rsidRPr="00412ECD">
        <w:rPr>
          <w:rFonts w:ascii="Times New Roman" w:eastAsia="Times New Roman" w:hAnsi="Times New Roman" w:cs="Times New Roman"/>
          <w:sz w:val="24"/>
          <w:szCs w:val="24"/>
          <w:lang w:eastAsia="pt-BR"/>
        </w:rPr>
        <w:t xml:space="preserve">omplementar nº 004/2003 que dispõe sobre o parcelamento do solo urbano do </w:t>
      </w:r>
      <w:r>
        <w:rPr>
          <w:rFonts w:ascii="Times New Roman" w:eastAsia="Times New Roman" w:hAnsi="Times New Roman" w:cs="Times New Roman"/>
          <w:sz w:val="24"/>
          <w:szCs w:val="24"/>
          <w:lang w:eastAsia="pt-BR"/>
        </w:rPr>
        <w:t>M</w:t>
      </w:r>
      <w:r w:rsidRPr="00412ECD">
        <w:rPr>
          <w:rFonts w:ascii="Times New Roman" w:eastAsia="Times New Roman" w:hAnsi="Times New Roman" w:cs="Times New Roman"/>
          <w:sz w:val="24"/>
          <w:szCs w:val="24"/>
          <w:lang w:eastAsia="pt-BR"/>
        </w:rPr>
        <w:t xml:space="preserve">unicípio de </w:t>
      </w:r>
      <w:r>
        <w:rPr>
          <w:rFonts w:ascii="Times New Roman" w:eastAsia="Times New Roman" w:hAnsi="Times New Roman" w:cs="Times New Roman"/>
          <w:sz w:val="24"/>
          <w:szCs w:val="24"/>
          <w:lang w:eastAsia="pt-BR"/>
        </w:rPr>
        <w:t>C</w:t>
      </w:r>
      <w:r w:rsidRPr="00412ECD">
        <w:rPr>
          <w:rFonts w:ascii="Times New Roman" w:eastAsia="Times New Roman" w:hAnsi="Times New Roman" w:cs="Times New Roman"/>
          <w:sz w:val="24"/>
          <w:szCs w:val="24"/>
          <w:lang w:eastAsia="pt-BR"/>
        </w:rPr>
        <w:t xml:space="preserve">ampo </w:t>
      </w:r>
      <w:r>
        <w:rPr>
          <w:rFonts w:ascii="Times New Roman" w:eastAsia="Times New Roman" w:hAnsi="Times New Roman" w:cs="Times New Roman"/>
          <w:sz w:val="24"/>
          <w:szCs w:val="24"/>
          <w:lang w:eastAsia="pt-BR"/>
        </w:rPr>
        <w:t>N</w:t>
      </w:r>
      <w:r w:rsidRPr="00412ECD">
        <w:rPr>
          <w:rFonts w:ascii="Times New Roman" w:eastAsia="Times New Roman" w:hAnsi="Times New Roman" w:cs="Times New Roman"/>
          <w:sz w:val="24"/>
          <w:szCs w:val="24"/>
          <w:lang w:eastAsia="pt-BR"/>
        </w:rPr>
        <w:t xml:space="preserve">ovo do </w:t>
      </w:r>
      <w:r>
        <w:rPr>
          <w:rFonts w:ascii="Times New Roman" w:eastAsia="Times New Roman" w:hAnsi="Times New Roman" w:cs="Times New Roman"/>
          <w:sz w:val="24"/>
          <w:szCs w:val="24"/>
          <w:lang w:eastAsia="pt-BR"/>
        </w:rPr>
        <w:t>P</w:t>
      </w:r>
      <w:r w:rsidRPr="00412ECD">
        <w:rPr>
          <w:rFonts w:ascii="Times New Roman" w:eastAsia="Times New Roman" w:hAnsi="Times New Roman" w:cs="Times New Roman"/>
          <w:sz w:val="24"/>
          <w:szCs w:val="24"/>
          <w:lang w:eastAsia="pt-BR"/>
        </w:rPr>
        <w:t>arecis.</w:t>
      </w:r>
    </w:p>
    <w:p w:rsidR="00412ECD" w:rsidRPr="00412ECD" w:rsidRDefault="00412ECD" w:rsidP="00412ECD">
      <w:pPr>
        <w:pStyle w:val="PargrafodaLista"/>
        <w:jc w:val="both"/>
        <w:rPr>
          <w:rFonts w:ascii="Times New Roman" w:eastAsia="Times New Roman" w:hAnsi="Times New Roman" w:cs="Times New Roman"/>
          <w:sz w:val="24"/>
          <w:szCs w:val="24"/>
          <w:lang w:eastAsia="pt-BR"/>
        </w:rPr>
      </w:pPr>
    </w:p>
    <w:p w:rsidR="00412ECD" w:rsidRDefault="00412ECD" w:rsidP="00412ECD">
      <w:pPr>
        <w:pStyle w:val="PargrafodaLista"/>
        <w:numPr>
          <w:ilvl w:val="0"/>
          <w:numId w:val="10"/>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Primeira discussão do Projeto de Lei nº 019/201</w:t>
      </w:r>
      <w:r w:rsidR="005B7F2A">
        <w:rPr>
          <w:rFonts w:ascii="Times New Roman" w:eastAsia="Times New Roman" w:hAnsi="Times New Roman" w:cs="Times New Roman"/>
          <w:sz w:val="24"/>
          <w:szCs w:val="24"/>
          <w:lang w:eastAsia="pt-BR"/>
        </w:rPr>
        <w:t>5</w:t>
      </w:r>
      <w:r>
        <w:rPr>
          <w:rFonts w:ascii="Times New Roman" w:eastAsia="Times New Roman" w:hAnsi="Times New Roman" w:cs="Times New Roman"/>
          <w:sz w:val="24"/>
          <w:szCs w:val="24"/>
          <w:lang w:eastAsia="pt-BR"/>
        </w:rPr>
        <w:t>, de autoria do Poder Executivo Municipal, que c</w:t>
      </w:r>
      <w:r w:rsidRPr="00412ECD">
        <w:rPr>
          <w:rFonts w:ascii="Times New Roman" w:eastAsia="Times New Roman" w:hAnsi="Times New Roman" w:cs="Times New Roman"/>
          <w:sz w:val="24"/>
          <w:szCs w:val="24"/>
          <w:lang w:eastAsia="pt-BR"/>
        </w:rPr>
        <w:t>ria o Loteamento Pindorama II destinado à instalação de indústria e comércio, e dá outras providências.</w:t>
      </w:r>
    </w:p>
    <w:p w:rsidR="00412ECD" w:rsidRDefault="00412ECD" w:rsidP="00412ECD">
      <w:pPr>
        <w:pStyle w:val="PargrafodaLista"/>
        <w:jc w:val="both"/>
        <w:rPr>
          <w:rFonts w:ascii="Times New Roman" w:eastAsia="Times New Roman" w:hAnsi="Times New Roman" w:cs="Times New Roman"/>
          <w:sz w:val="24"/>
          <w:szCs w:val="24"/>
          <w:lang w:eastAsia="pt-BR"/>
        </w:rPr>
      </w:pPr>
    </w:p>
    <w:p w:rsidR="00412ECD" w:rsidRPr="00412ECD" w:rsidRDefault="00412ECD" w:rsidP="00412ECD">
      <w:pPr>
        <w:pStyle w:val="PargrafodaLista"/>
        <w:numPr>
          <w:ilvl w:val="0"/>
          <w:numId w:val="10"/>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Primeira discussão do Projeto de Lei nº 023/2014, de autoria do Poder Executivo Municipa</w:t>
      </w:r>
      <w:r w:rsidR="00FD0722">
        <w:rPr>
          <w:rFonts w:ascii="Times New Roman" w:eastAsia="Times New Roman" w:hAnsi="Times New Roman" w:cs="Times New Roman"/>
          <w:sz w:val="24"/>
          <w:szCs w:val="24"/>
          <w:lang w:eastAsia="pt-BR"/>
        </w:rPr>
        <w:t>l</w:t>
      </w:r>
      <w:r>
        <w:rPr>
          <w:rFonts w:ascii="Times New Roman" w:eastAsia="Times New Roman" w:hAnsi="Times New Roman" w:cs="Times New Roman"/>
          <w:sz w:val="24"/>
          <w:szCs w:val="24"/>
          <w:lang w:eastAsia="pt-BR"/>
        </w:rPr>
        <w:t>, que a</w:t>
      </w:r>
      <w:r w:rsidRPr="00412ECD">
        <w:rPr>
          <w:rFonts w:ascii="Times New Roman" w:eastAsia="Times New Roman" w:hAnsi="Times New Roman" w:cs="Times New Roman"/>
          <w:sz w:val="24"/>
          <w:szCs w:val="24"/>
          <w:lang w:eastAsia="pt-BR"/>
        </w:rPr>
        <w:t>ltera o inciso I do art. 5º da Lei Municipal nº1.729/2014, que estima a receita e fixa a despesa do Município de Campo Novo do Parecis para o exercício financeiro de 2015, e dá outras providências.</w:t>
      </w:r>
    </w:p>
    <w:p w:rsidR="00412ECD" w:rsidRDefault="00412ECD" w:rsidP="00412ECD">
      <w:pPr>
        <w:autoSpaceDE w:val="0"/>
        <w:autoSpaceDN w:val="0"/>
        <w:adjustRightInd w:val="0"/>
        <w:ind w:right="-238"/>
        <w:jc w:val="both"/>
        <w:rPr>
          <w:rFonts w:ascii="Times New Roman" w:hAnsi="Times New Roman" w:cs="Times New Roman"/>
          <w:sz w:val="24"/>
          <w:szCs w:val="24"/>
        </w:rPr>
      </w:pPr>
    </w:p>
    <w:p w:rsidR="00412ECD" w:rsidRDefault="00412ECD" w:rsidP="00412ECD">
      <w:pPr>
        <w:autoSpaceDE w:val="0"/>
        <w:autoSpaceDN w:val="0"/>
        <w:adjustRightInd w:val="0"/>
        <w:ind w:right="-238"/>
        <w:jc w:val="both"/>
        <w:rPr>
          <w:rFonts w:ascii="Times New Roman" w:hAnsi="Times New Roman" w:cs="Times New Roman"/>
          <w:sz w:val="24"/>
          <w:szCs w:val="24"/>
        </w:rPr>
      </w:pPr>
    </w:p>
    <w:p w:rsidR="00315132" w:rsidRPr="00315132" w:rsidRDefault="00315132" w:rsidP="00315132">
      <w:pPr>
        <w:rPr>
          <w:rFonts w:ascii="Times New Roman" w:hAnsi="Times New Roman" w:cs="Times New Roman"/>
        </w:rPr>
      </w:pPr>
    </w:p>
    <w:p w:rsidR="00315132" w:rsidRDefault="00315132" w:rsidP="00315132">
      <w:pPr>
        <w:ind w:left="720" w:right="-238"/>
        <w:jc w:val="both"/>
        <w:rPr>
          <w:rFonts w:ascii="Times New Roman" w:hAnsi="Times New Roman" w:cs="Times New Roman"/>
          <w:b/>
          <w:sz w:val="24"/>
          <w:szCs w:val="24"/>
        </w:rPr>
      </w:pPr>
      <w:r>
        <w:rPr>
          <w:rFonts w:ascii="Times New Roman" w:hAnsi="Times New Roman" w:cs="Times New Roman"/>
          <w:b/>
          <w:sz w:val="24"/>
          <w:szCs w:val="24"/>
        </w:rPr>
        <w:t>Próxima sessão ordinária: 03.08.2015</w:t>
      </w:r>
    </w:p>
    <w:p w:rsidR="00315132" w:rsidRDefault="00315132" w:rsidP="00315132">
      <w:pPr>
        <w:ind w:left="720"/>
        <w:rPr>
          <w:rFonts w:ascii="Times New Roman" w:hAnsi="Times New Roman" w:cs="Times New Roman"/>
          <w:b/>
          <w:sz w:val="24"/>
          <w:szCs w:val="24"/>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315132" w:rsidRDefault="00315132" w:rsidP="00315132">
      <w:pPr>
        <w:rPr>
          <w:rFonts w:ascii="Times New Roman" w:hAnsi="Times New Roman" w:cs="Times New Roman"/>
        </w:rPr>
      </w:pPr>
    </w:p>
    <w:p w:rsidR="00AC168D" w:rsidRPr="00315132" w:rsidRDefault="00AC168D" w:rsidP="00315132"/>
    <w:sectPr w:rsidR="00AC168D" w:rsidRPr="00315132"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7FC" w:rsidRDefault="006767FC" w:rsidP="00F64571">
      <w:r>
        <w:separator/>
      </w:r>
    </w:p>
  </w:endnote>
  <w:endnote w:type="continuationSeparator" w:id="1">
    <w:p w:rsidR="006767FC" w:rsidRDefault="006767FC" w:rsidP="00F645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6767FC"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7FC" w:rsidRDefault="006767FC" w:rsidP="00F64571">
      <w:r>
        <w:separator/>
      </w:r>
    </w:p>
  </w:footnote>
  <w:footnote w:type="continuationSeparator" w:id="1">
    <w:p w:rsidR="006767FC" w:rsidRDefault="006767FC" w:rsidP="00F645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6767FC"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39637EA"/>
    <w:multiLevelType w:val="hybridMultilevel"/>
    <w:tmpl w:val="864C9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5B8A7511"/>
    <w:multiLevelType w:val="hybridMultilevel"/>
    <w:tmpl w:val="A9A0EE38"/>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6B980577"/>
    <w:multiLevelType w:val="hybridMultilevel"/>
    <w:tmpl w:val="CB1C6E9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6CBC2A3D"/>
    <w:multiLevelType w:val="hybridMultilevel"/>
    <w:tmpl w:val="36048F8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719376E6"/>
    <w:multiLevelType w:val="hybridMultilevel"/>
    <w:tmpl w:val="20AE375C"/>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30092"/>
    <w:rsid w:val="000B3086"/>
    <w:rsid w:val="000D2CCD"/>
    <w:rsid w:val="00116FB3"/>
    <w:rsid w:val="001915A3"/>
    <w:rsid w:val="001C4471"/>
    <w:rsid w:val="00217F62"/>
    <w:rsid w:val="002F7B4B"/>
    <w:rsid w:val="00315132"/>
    <w:rsid w:val="00315E6C"/>
    <w:rsid w:val="003D011B"/>
    <w:rsid w:val="004058F6"/>
    <w:rsid w:val="00412ECD"/>
    <w:rsid w:val="00432FCD"/>
    <w:rsid w:val="00475FAD"/>
    <w:rsid w:val="004A4BA0"/>
    <w:rsid w:val="0056310A"/>
    <w:rsid w:val="005B7F2A"/>
    <w:rsid w:val="005C540A"/>
    <w:rsid w:val="006767FC"/>
    <w:rsid w:val="006D4881"/>
    <w:rsid w:val="007E5B5B"/>
    <w:rsid w:val="008D06C0"/>
    <w:rsid w:val="00984B2F"/>
    <w:rsid w:val="00A906D8"/>
    <w:rsid w:val="00AB13F1"/>
    <w:rsid w:val="00AB5A74"/>
    <w:rsid w:val="00AC168D"/>
    <w:rsid w:val="00B66309"/>
    <w:rsid w:val="00BF37D2"/>
    <w:rsid w:val="00C21A79"/>
    <w:rsid w:val="00C941A4"/>
    <w:rsid w:val="00CF2A2D"/>
    <w:rsid w:val="00D01321"/>
    <w:rsid w:val="00DA4529"/>
    <w:rsid w:val="00DA4810"/>
    <w:rsid w:val="00E468D3"/>
    <w:rsid w:val="00E76C36"/>
    <w:rsid w:val="00F071AE"/>
    <w:rsid w:val="00F47805"/>
    <w:rsid w:val="00F64571"/>
    <w:rsid w:val="00F802B2"/>
    <w:rsid w:val="00FD07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315132"/>
    <w:pPr>
      <w:ind w:left="720"/>
      <w:contextualSpacing/>
    </w:pPr>
  </w:style>
  <w:style w:type="character" w:styleId="Forte">
    <w:name w:val="Strong"/>
    <w:basedOn w:val="Fontepargpadro"/>
    <w:qFormat/>
    <w:rsid w:val="006D4881"/>
    <w:rPr>
      <w:b/>
      <w:bCs/>
    </w:rPr>
  </w:style>
</w:styles>
</file>

<file path=word/webSettings.xml><?xml version="1.0" encoding="utf-8"?>
<w:webSettings xmlns:r="http://schemas.openxmlformats.org/officeDocument/2006/relationships" xmlns:w="http://schemas.openxmlformats.org/wordprocessingml/2006/main">
  <w:divs>
    <w:div w:id="163715225">
      <w:bodyDiv w:val="1"/>
      <w:marLeft w:val="0"/>
      <w:marRight w:val="0"/>
      <w:marTop w:val="0"/>
      <w:marBottom w:val="0"/>
      <w:divBdr>
        <w:top w:val="none" w:sz="0" w:space="0" w:color="auto"/>
        <w:left w:val="none" w:sz="0" w:space="0" w:color="auto"/>
        <w:bottom w:val="none" w:sz="0" w:space="0" w:color="auto"/>
        <w:right w:val="none" w:sz="0" w:space="0" w:color="auto"/>
      </w:divBdr>
    </w:div>
    <w:div w:id="287325697">
      <w:bodyDiv w:val="1"/>
      <w:marLeft w:val="0"/>
      <w:marRight w:val="0"/>
      <w:marTop w:val="0"/>
      <w:marBottom w:val="0"/>
      <w:divBdr>
        <w:top w:val="none" w:sz="0" w:space="0" w:color="auto"/>
        <w:left w:val="none" w:sz="0" w:space="0" w:color="auto"/>
        <w:bottom w:val="none" w:sz="0" w:space="0" w:color="auto"/>
        <w:right w:val="none" w:sz="0" w:space="0" w:color="auto"/>
      </w:divBdr>
    </w:div>
    <w:div w:id="311638594">
      <w:bodyDiv w:val="1"/>
      <w:marLeft w:val="0"/>
      <w:marRight w:val="0"/>
      <w:marTop w:val="0"/>
      <w:marBottom w:val="0"/>
      <w:divBdr>
        <w:top w:val="none" w:sz="0" w:space="0" w:color="auto"/>
        <w:left w:val="none" w:sz="0" w:space="0" w:color="auto"/>
        <w:bottom w:val="none" w:sz="0" w:space="0" w:color="auto"/>
        <w:right w:val="none" w:sz="0" w:space="0" w:color="auto"/>
      </w:divBdr>
    </w:div>
    <w:div w:id="325670729">
      <w:bodyDiv w:val="1"/>
      <w:marLeft w:val="0"/>
      <w:marRight w:val="0"/>
      <w:marTop w:val="0"/>
      <w:marBottom w:val="0"/>
      <w:divBdr>
        <w:top w:val="none" w:sz="0" w:space="0" w:color="auto"/>
        <w:left w:val="none" w:sz="0" w:space="0" w:color="auto"/>
        <w:bottom w:val="none" w:sz="0" w:space="0" w:color="auto"/>
        <w:right w:val="none" w:sz="0" w:space="0" w:color="auto"/>
      </w:divBdr>
    </w:div>
    <w:div w:id="589463073">
      <w:bodyDiv w:val="1"/>
      <w:marLeft w:val="0"/>
      <w:marRight w:val="0"/>
      <w:marTop w:val="0"/>
      <w:marBottom w:val="0"/>
      <w:divBdr>
        <w:top w:val="none" w:sz="0" w:space="0" w:color="auto"/>
        <w:left w:val="none" w:sz="0" w:space="0" w:color="auto"/>
        <w:bottom w:val="none" w:sz="0" w:space="0" w:color="auto"/>
        <w:right w:val="none" w:sz="0" w:space="0" w:color="auto"/>
      </w:divBdr>
    </w:div>
    <w:div w:id="590506117">
      <w:bodyDiv w:val="1"/>
      <w:marLeft w:val="0"/>
      <w:marRight w:val="0"/>
      <w:marTop w:val="0"/>
      <w:marBottom w:val="0"/>
      <w:divBdr>
        <w:top w:val="none" w:sz="0" w:space="0" w:color="auto"/>
        <w:left w:val="none" w:sz="0" w:space="0" w:color="auto"/>
        <w:bottom w:val="none" w:sz="0" w:space="0" w:color="auto"/>
        <w:right w:val="none" w:sz="0" w:space="0" w:color="auto"/>
      </w:divBdr>
    </w:div>
    <w:div w:id="605188100">
      <w:bodyDiv w:val="1"/>
      <w:marLeft w:val="0"/>
      <w:marRight w:val="0"/>
      <w:marTop w:val="0"/>
      <w:marBottom w:val="0"/>
      <w:divBdr>
        <w:top w:val="none" w:sz="0" w:space="0" w:color="auto"/>
        <w:left w:val="none" w:sz="0" w:space="0" w:color="auto"/>
        <w:bottom w:val="none" w:sz="0" w:space="0" w:color="auto"/>
        <w:right w:val="none" w:sz="0" w:space="0" w:color="auto"/>
      </w:divBdr>
    </w:div>
    <w:div w:id="629481372">
      <w:bodyDiv w:val="1"/>
      <w:marLeft w:val="0"/>
      <w:marRight w:val="0"/>
      <w:marTop w:val="0"/>
      <w:marBottom w:val="0"/>
      <w:divBdr>
        <w:top w:val="none" w:sz="0" w:space="0" w:color="auto"/>
        <w:left w:val="none" w:sz="0" w:space="0" w:color="auto"/>
        <w:bottom w:val="none" w:sz="0" w:space="0" w:color="auto"/>
        <w:right w:val="none" w:sz="0" w:space="0" w:color="auto"/>
      </w:divBdr>
    </w:div>
    <w:div w:id="639460789">
      <w:bodyDiv w:val="1"/>
      <w:marLeft w:val="0"/>
      <w:marRight w:val="0"/>
      <w:marTop w:val="0"/>
      <w:marBottom w:val="0"/>
      <w:divBdr>
        <w:top w:val="none" w:sz="0" w:space="0" w:color="auto"/>
        <w:left w:val="none" w:sz="0" w:space="0" w:color="auto"/>
        <w:bottom w:val="none" w:sz="0" w:space="0" w:color="auto"/>
        <w:right w:val="none" w:sz="0" w:space="0" w:color="auto"/>
      </w:divBdr>
    </w:div>
    <w:div w:id="726876277">
      <w:bodyDiv w:val="1"/>
      <w:marLeft w:val="0"/>
      <w:marRight w:val="0"/>
      <w:marTop w:val="0"/>
      <w:marBottom w:val="0"/>
      <w:divBdr>
        <w:top w:val="none" w:sz="0" w:space="0" w:color="auto"/>
        <w:left w:val="none" w:sz="0" w:space="0" w:color="auto"/>
        <w:bottom w:val="none" w:sz="0" w:space="0" w:color="auto"/>
        <w:right w:val="none" w:sz="0" w:space="0" w:color="auto"/>
      </w:divBdr>
    </w:div>
    <w:div w:id="732434156">
      <w:bodyDiv w:val="1"/>
      <w:marLeft w:val="0"/>
      <w:marRight w:val="0"/>
      <w:marTop w:val="0"/>
      <w:marBottom w:val="0"/>
      <w:divBdr>
        <w:top w:val="none" w:sz="0" w:space="0" w:color="auto"/>
        <w:left w:val="none" w:sz="0" w:space="0" w:color="auto"/>
        <w:bottom w:val="none" w:sz="0" w:space="0" w:color="auto"/>
        <w:right w:val="none" w:sz="0" w:space="0" w:color="auto"/>
      </w:divBdr>
    </w:div>
    <w:div w:id="763769729">
      <w:bodyDiv w:val="1"/>
      <w:marLeft w:val="0"/>
      <w:marRight w:val="0"/>
      <w:marTop w:val="0"/>
      <w:marBottom w:val="0"/>
      <w:divBdr>
        <w:top w:val="none" w:sz="0" w:space="0" w:color="auto"/>
        <w:left w:val="none" w:sz="0" w:space="0" w:color="auto"/>
        <w:bottom w:val="none" w:sz="0" w:space="0" w:color="auto"/>
        <w:right w:val="none" w:sz="0" w:space="0" w:color="auto"/>
      </w:divBdr>
    </w:div>
    <w:div w:id="862062372">
      <w:bodyDiv w:val="1"/>
      <w:marLeft w:val="0"/>
      <w:marRight w:val="0"/>
      <w:marTop w:val="0"/>
      <w:marBottom w:val="0"/>
      <w:divBdr>
        <w:top w:val="none" w:sz="0" w:space="0" w:color="auto"/>
        <w:left w:val="none" w:sz="0" w:space="0" w:color="auto"/>
        <w:bottom w:val="none" w:sz="0" w:space="0" w:color="auto"/>
        <w:right w:val="none" w:sz="0" w:space="0" w:color="auto"/>
      </w:divBdr>
    </w:div>
    <w:div w:id="896550538">
      <w:bodyDiv w:val="1"/>
      <w:marLeft w:val="0"/>
      <w:marRight w:val="0"/>
      <w:marTop w:val="0"/>
      <w:marBottom w:val="0"/>
      <w:divBdr>
        <w:top w:val="none" w:sz="0" w:space="0" w:color="auto"/>
        <w:left w:val="none" w:sz="0" w:space="0" w:color="auto"/>
        <w:bottom w:val="none" w:sz="0" w:space="0" w:color="auto"/>
        <w:right w:val="none" w:sz="0" w:space="0" w:color="auto"/>
      </w:divBdr>
    </w:div>
    <w:div w:id="968824442">
      <w:bodyDiv w:val="1"/>
      <w:marLeft w:val="0"/>
      <w:marRight w:val="0"/>
      <w:marTop w:val="0"/>
      <w:marBottom w:val="0"/>
      <w:divBdr>
        <w:top w:val="none" w:sz="0" w:space="0" w:color="auto"/>
        <w:left w:val="none" w:sz="0" w:space="0" w:color="auto"/>
        <w:bottom w:val="none" w:sz="0" w:space="0" w:color="auto"/>
        <w:right w:val="none" w:sz="0" w:space="0" w:color="auto"/>
      </w:divBdr>
    </w:div>
    <w:div w:id="997805797">
      <w:bodyDiv w:val="1"/>
      <w:marLeft w:val="0"/>
      <w:marRight w:val="0"/>
      <w:marTop w:val="0"/>
      <w:marBottom w:val="0"/>
      <w:divBdr>
        <w:top w:val="none" w:sz="0" w:space="0" w:color="auto"/>
        <w:left w:val="none" w:sz="0" w:space="0" w:color="auto"/>
        <w:bottom w:val="none" w:sz="0" w:space="0" w:color="auto"/>
        <w:right w:val="none" w:sz="0" w:space="0" w:color="auto"/>
      </w:divBdr>
    </w:div>
    <w:div w:id="1145853885">
      <w:bodyDiv w:val="1"/>
      <w:marLeft w:val="0"/>
      <w:marRight w:val="0"/>
      <w:marTop w:val="0"/>
      <w:marBottom w:val="0"/>
      <w:divBdr>
        <w:top w:val="none" w:sz="0" w:space="0" w:color="auto"/>
        <w:left w:val="none" w:sz="0" w:space="0" w:color="auto"/>
        <w:bottom w:val="none" w:sz="0" w:space="0" w:color="auto"/>
        <w:right w:val="none" w:sz="0" w:space="0" w:color="auto"/>
      </w:divBdr>
    </w:div>
    <w:div w:id="1184175375">
      <w:bodyDiv w:val="1"/>
      <w:marLeft w:val="0"/>
      <w:marRight w:val="0"/>
      <w:marTop w:val="0"/>
      <w:marBottom w:val="0"/>
      <w:divBdr>
        <w:top w:val="none" w:sz="0" w:space="0" w:color="auto"/>
        <w:left w:val="none" w:sz="0" w:space="0" w:color="auto"/>
        <w:bottom w:val="none" w:sz="0" w:space="0" w:color="auto"/>
        <w:right w:val="none" w:sz="0" w:space="0" w:color="auto"/>
      </w:divBdr>
    </w:div>
    <w:div w:id="1283463782">
      <w:bodyDiv w:val="1"/>
      <w:marLeft w:val="0"/>
      <w:marRight w:val="0"/>
      <w:marTop w:val="0"/>
      <w:marBottom w:val="0"/>
      <w:divBdr>
        <w:top w:val="none" w:sz="0" w:space="0" w:color="auto"/>
        <w:left w:val="none" w:sz="0" w:space="0" w:color="auto"/>
        <w:bottom w:val="none" w:sz="0" w:space="0" w:color="auto"/>
        <w:right w:val="none" w:sz="0" w:space="0" w:color="auto"/>
      </w:divBdr>
    </w:div>
    <w:div w:id="1318879046">
      <w:bodyDiv w:val="1"/>
      <w:marLeft w:val="0"/>
      <w:marRight w:val="0"/>
      <w:marTop w:val="0"/>
      <w:marBottom w:val="0"/>
      <w:divBdr>
        <w:top w:val="none" w:sz="0" w:space="0" w:color="auto"/>
        <w:left w:val="none" w:sz="0" w:space="0" w:color="auto"/>
        <w:bottom w:val="none" w:sz="0" w:space="0" w:color="auto"/>
        <w:right w:val="none" w:sz="0" w:space="0" w:color="auto"/>
      </w:divBdr>
    </w:div>
    <w:div w:id="1369406751">
      <w:bodyDiv w:val="1"/>
      <w:marLeft w:val="0"/>
      <w:marRight w:val="0"/>
      <w:marTop w:val="0"/>
      <w:marBottom w:val="0"/>
      <w:divBdr>
        <w:top w:val="none" w:sz="0" w:space="0" w:color="auto"/>
        <w:left w:val="none" w:sz="0" w:space="0" w:color="auto"/>
        <w:bottom w:val="none" w:sz="0" w:space="0" w:color="auto"/>
        <w:right w:val="none" w:sz="0" w:space="0" w:color="auto"/>
      </w:divBdr>
    </w:div>
    <w:div w:id="1401515860">
      <w:bodyDiv w:val="1"/>
      <w:marLeft w:val="0"/>
      <w:marRight w:val="0"/>
      <w:marTop w:val="0"/>
      <w:marBottom w:val="0"/>
      <w:divBdr>
        <w:top w:val="none" w:sz="0" w:space="0" w:color="auto"/>
        <w:left w:val="none" w:sz="0" w:space="0" w:color="auto"/>
        <w:bottom w:val="none" w:sz="0" w:space="0" w:color="auto"/>
        <w:right w:val="none" w:sz="0" w:space="0" w:color="auto"/>
      </w:divBdr>
    </w:div>
    <w:div w:id="1424260080">
      <w:bodyDiv w:val="1"/>
      <w:marLeft w:val="0"/>
      <w:marRight w:val="0"/>
      <w:marTop w:val="0"/>
      <w:marBottom w:val="0"/>
      <w:divBdr>
        <w:top w:val="none" w:sz="0" w:space="0" w:color="auto"/>
        <w:left w:val="none" w:sz="0" w:space="0" w:color="auto"/>
        <w:bottom w:val="none" w:sz="0" w:space="0" w:color="auto"/>
        <w:right w:val="none" w:sz="0" w:space="0" w:color="auto"/>
      </w:divBdr>
    </w:div>
    <w:div w:id="1520238893">
      <w:bodyDiv w:val="1"/>
      <w:marLeft w:val="0"/>
      <w:marRight w:val="0"/>
      <w:marTop w:val="0"/>
      <w:marBottom w:val="0"/>
      <w:divBdr>
        <w:top w:val="none" w:sz="0" w:space="0" w:color="auto"/>
        <w:left w:val="none" w:sz="0" w:space="0" w:color="auto"/>
        <w:bottom w:val="none" w:sz="0" w:space="0" w:color="auto"/>
        <w:right w:val="none" w:sz="0" w:space="0" w:color="auto"/>
      </w:divBdr>
    </w:div>
    <w:div w:id="1577783290">
      <w:bodyDiv w:val="1"/>
      <w:marLeft w:val="0"/>
      <w:marRight w:val="0"/>
      <w:marTop w:val="0"/>
      <w:marBottom w:val="0"/>
      <w:divBdr>
        <w:top w:val="none" w:sz="0" w:space="0" w:color="auto"/>
        <w:left w:val="none" w:sz="0" w:space="0" w:color="auto"/>
        <w:bottom w:val="none" w:sz="0" w:space="0" w:color="auto"/>
        <w:right w:val="none" w:sz="0" w:space="0" w:color="auto"/>
      </w:divBdr>
    </w:div>
    <w:div w:id="1634403816">
      <w:bodyDiv w:val="1"/>
      <w:marLeft w:val="0"/>
      <w:marRight w:val="0"/>
      <w:marTop w:val="0"/>
      <w:marBottom w:val="0"/>
      <w:divBdr>
        <w:top w:val="none" w:sz="0" w:space="0" w:color="auto"/>
        <w:left w:val="none" w:sz="0" w:space="0" w:color="auto"/>
        <w:bottom w:val="none" w:sz="0" w:space="0" w:color="auto"/>
        <w:right w:val="none" w:sz="0" w:space="0" w:color="auto"/>
      </w:divBdr>
    </w:div>
    <w:div w:id="1690639814">
      <w:bodyDiv w:val="1"/>
      <w:marLeft w:val="0"/>
      <w:marRight w:val="0"/>
      <w:marTop w:val="0"/>
      <w:marBottom w:val="0"/>
      <w:divBdr>
        <w:top w:val="none" w:sz="0" w:space="0" w:color="auto"/>
        <w:left w:val="none" w:sz="0" w:space="0" w:color="auto"/>
        <w:bottom w:val="none" w:sz="0" w:space="0" w:color="auto"/>
        <w:right w:val="none" w:sz="0" w:space="0" w:color="auto"/>
      </w:divBdr>
    </w:div>
    <w:div w:id="1713266159">
      <w:bodyDiv w:val="1"/>
      <w:marLeft w:val="0"/>
      <w:marRight w:val="0"/>
      <w:marTop w:val="0"/>
      <w:marBottom w:val="0"/>
      <w:divBdr>
        <w:top w:val="none" w:sz="0" w:space="0" w:color="auto"/>
        <w:left w:val="none" w:sz="0" w:space="0" w:color="auto"/>
        <w:bottom w:val="none" w:sz="0" w:space="0" w:color="auto"/>
        <w:right w:val="none" w:sz="0" w:space="0" w:color="auto"/>
      </w:divBdr>
    </w:div>
    <w:div w:id="1840346069">
      <w:bodyDiv w:val="1"/>
      <w:marLeft w:val="0"/>
      <w:marRight w:val="0"/>
      <w:marTop w:val="0"/>
      <w:marBottom w:val="0"/>
      <w:divBdr>
        <w:top w:val="none" w:sz="0" w:space="0" w:color="auto"/>
        <w:left w:val="none" w:sz="0" w:space="0" w:color="auto"/>
        <w:bottom w:val="none" w:sz="0" w:space="0" w:color="auto"/>
        <w:right w:val="none" w:sz="0" w:space="0" w:color="auto"/>
      </w:divBdr>
    </w:div>
    <w:div w:id="1930583360">
      <w:bodyDiv w:val="1"/>
      <w:marLeft w:val="0"/>
      <w:marRight w:val="0"/>
      <w:marTop w:val="0"/>
      <w:marBottom w:val="0"/>
      <w:divBdr>
        <w:top w:val="none" w:sz="0" w:space="0" w:color="auto"/>
        <w:left w:val="none" w:sz="0" w:space="0" w:color="auto"/>
        <w:bottom w:val="none" w:sz="0" w:space="0" w:color="auto"/>
        <w:right w:val="none" w:sz="0" w:space="0" w:color="auto"/>
      </w:divBdr>
    </w:div>
    <w:div w:id="1933273589">
      <w:bodyDiv w:val="1"/>
      <w:marLeft w:val="0"/>
      <w:marRight w:val="0"/>
      <w:marTop w:val="0"/>
      <w:marBottom w:val="0"/>
      <w:divBdr>
        <w:top w:val="none" w:sz="0" w:space="0" w:color="auto"/>
        <w:left w:val="none" w:sz="0" w:space="0" w:color="auto"/>
        <w:bottom w:val="none" w:sz="0" w:space="0" w:color="auto"/>
        <w:right w:val="none" w:sz="0" w:space="0" w:color="auto"/>
      </w:divBdr>
    </w:div>
    <w:div w:id="1936983753">
      <w:bodyDiv w:val="1"/>
      <w:marLeft w:val="0"/>
      <w:marRight w:val="0"/>
      <w:marTop w:val="0"/>
      <w:marBottom w:val="0"/>
      <w:divBdr>
        <w:top w:val="none" w:sz="0" w:space="0" w:color="auto"/>
        <w:left w:val="none" w:sz="0" w:space="0" w:color="auto"/>
        <w:bottom w:val="none" w:sz="0" w:space="0" w:color="auto"/>
        <w:right w:val="none" w:sz="0" w:space="0" w:color="auto"/>
      </w:divBdr>
    </w:div>
    <w:div w:id="2058239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1971</Words>
  <Characters>10647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2015-10-01T19:28:00Z</dcterms:created>
  <dcterms:modified xsi:type="dcterms:W3CDTF">2015-10-01T19:28:00Z</dcterms:modified>
</cp:coreProperties>
</file>