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D20AA1" w:rsidRDefault="00DE76B9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143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854102" w:rsidRDefault="00F81575" w:rsidP="00602AE2">
      <w:pPr>
        <w:ind w:firstLine="0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DE76B9">
        <w:rPr>
          <w:rFonts w:ascii="Arial" w:hAnsi="Arial" w:cs="Arial"/>
          <w:sz w:val="24"/>
          <w:szCs w:val="24"/>
        </w:rPr>
        <w:t>QUADRAGÉSIMA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DE76B9">
        <w:rPr>
          <w:rFonts w:ascii="Arial" w:hAnsi="Arial" w:cs="Arial"/>
          <w:sz w:val="24"/>
          <w:szCs w:val="24"/>
        </w:rPr>
        <w:t>TERCEIRA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DE76B9">
        <w:rPr>
          <w:rFonts w:ascii="Arial" w:hAnsi="Arial" w:cs="Arial"/>
          <w:sz w:val="24"/>
          <w:szCs w:val="24"/>
        </w:rPr>
        <w:t>dois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DE76B9">
        <w:rPr>
          <w:rFonts w:ascii="Arial" w:hAnsi="Arial" w:cs="Arial"/>
          <w:sz w:val="24"/>
          <w:szCs w:val="24"/>
        </w:rPr>
        <w:t>junho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 xml:space="preserve">Em comum acordo entre os Parlamentares foi dispensada a leitura da </w:t>
      </w:r>
      <w:r w:rsidR="00607D74">
        <w:rPr>
          <w:rFonts w:ascii="Arial" w:hAnsi="Arial" w:cs="Arial"/>
          <w:sz w:val="24"/>
          <w:szCs w:val="24"/>
        </w:rPr>
        <w:t xml:space="preserve">ata da última Sessão Ordinária. </w:t>
      </w:r>
      <w:r w:rsidR="00AC01EC" w:rsidRPr="00D20AA1">
        <w:rPr>
          <w:rFonts w:ascii="Arial" w:hAnsi="Arial" w:cs="Arial"/>
          <w:sz w:val="24"/>
          <w:szCs w:val="24"/>
        </w:rPr>
        <w:t>Submetida à votação, a referida ata foi aprovada por unanimidade, passando a ser assinada</w:t>
      </w:r>
      <w:r w:rsidR="00AC01EC">
        <w:rPr>
          <w:rFonts w:ascii="Arial" w:hAnsi="Arial" w:cs="Arial"/>
          <w:sz w:val="24"/>
          <w:szCs w:val="24"/>
        </w:rPr>
        <w:t xml:space="preserve"> pelos Parlamentares presentes. </w:t>
      </w:r>
      <w:r w:rsidR="00AC01EC" w:rsidRPr="00D20AA1">
        <w:rPr>
          <w:rFonts w:ascii="Arial" w:hAnsi="Arial" w:cs="Arial"/>
          <w:sz w:val="24"/>
          <w:szCs w:val="24"/>
        </w:rPr>
        <w:t xml:space="preserve">Em seguida o Presidente da Mesa solicitou que </w:t>
      </w:r>
      <w:r w:rsidR="00AC01EC">
        <w:rPr>
          <w:rFonts w:ascii="Arial" w:hAnsi="Arial" w:cs="Arial"/>
          <w:sz w:val="24"/>
          <w:szCs w:val="24"/>
        </w:rPr>
        <w:t>o Secretário Executivo</w:t>
      </w:r>
      <w:r w:rsidR="00AC01EC" w:rsidRPr="00D20AA1">
        <w:rPr>
          <w:rFonts w:ascii="Arial" w:hAnsi="Arial" w:cs="Arial"/>
          <w:sz w:val="24"/>
          <w:szCs w:val="24"/>
        </w:rPr>
        <w:t xml:space="preserve">, </w:t>
      </w:r>
      <w:r w:rsidR="00AC01EC">
        <w:rPr>
          <w:rFonts w:ascii="Arial" w:hAnsi="Arial" w:cs="Arial"/>
          <w:sz w:val="24"/>
          <w:szCs w:val="24"/>
        </w:rPr>
        <w:t>Marcos Vinícius dos Santos</w:t>
      </w:r>
      <w:r w:rsidR="00AC01EC" w:rsidRPr="00D20AA1">
        <w:rPr>
          <w:rFonts w:ascii="Arial" w:hAnsi="Arial" w:cs="Arial"/>
          <w:sz w:val="24"/>
          <w:szCs w:val="24"/>
        </w:rPr>
        <w:t>, efetuasse a leitura das correspondências expedidas e recebidas pela Secretaria da Casa.</w:t>
      </w:r>
      <w:r w:rsidR="003113AF" w:rsidRPr="003113AF">
        <w:rPr>
          <w:rFonts w:ascii="Arial" w:hAnsi="Arial" w:cs="Arial"/>
          <w:sz w:val="24"/>
          <w:szCs w:val="24"/>
        </w:rPr>
        <w:t xml:space="preserve"> </w:t>
      </w:r>
      <w:r w:rsidR="003113AF">
        <w:rPr>
          <w:rFonts w:ascii="Arial" w:hAnsi="Arial" w:cs="Arial"/>
          <w:sz w:val="24"/>
          <w:szCs w:val="24"/>
        </w:rPr>
        <w:t xml:space="preserve">Na presente sessão não teve matéria para apreciação. </w:t>
      </w:r>
      <w:r w:rsidR="003113AF" w:rsidRPr="00DA6397">
        <w:rPr>
          <w:rFonts w:ascii="Arial" w:hAnsi="Arial" w:cs="Arial"/>
          <w:sz w:val="24"/>
          <w:szCs w:val="24"/>
        </w:rPr>
        <w:t>Terminada a ordem do dia passou-se para a palavra livre</w:t>
      </w:r>
      <w:r w:rsidR="003113AF">
        <w:rPr>
          <w:rFonts w:ascii="Arial" w:hAnsi="Arial" w:cs="Arial"/>
          <w:sz w:val="24"/>
          <w:szCs w:val="24"/>
        </w:rPr>
        <w:t xml:space="preserve">. </w:t>
      </w:r>
      <w:r w:rsidR="003113AF" w:rsidRPr="00904DB1">
        <w:rPr>
          <w:rFonts w:ascii="Arial" w:eastAsia="Calibri" w:hAnsi="Arial" w:cs="Arial"/>
          <w:sz w:val="24"/>
          <w:szCs w:val="24"/>
        </w:rPr>
        <w:t>Iniciando os pronunciamentos, o parlamentar Cleber Jonas Weschenfelder se r</w:t>
      </w:r>
      <w:r w:rsidR="00854102">
        <w:rPr>
          <w:rFonts w:ascii="Arial" w:eastAsia="Calibri" w:hAnsi="Arial" w:cs="Arial"/>
          <w:sz w:val="24"/>
          <w:szCs w:val="24"/>
        </w:rPr>
        <w:t xml:space="preserve">eportou, </w:t>
      </w:r>
      <w:r w:rsidR="00052A0F">
        <w:rPr>
          <w:rFonts w:ascii="Arial" w:eastAsia="Calibri" w:hAnsi="Arial" w:cs="Arial"/>
          <w:sz w:val="24"/>
          <w:szCs w:val="24"/>
        </w:rPr>
        <w:t xml:space="preserve">primeiramente cumprimentado seus colegas Vereadores, Vereadoras e funcionários da casa presente na sessão, dando </w:t>
      </w:r>
      <w:r w:rsidR="006E491D">
        <w:rPr>
          <w:rFonts w:ascii="Arial" w:eastAsia="Calibri" w:hAnsi="Arial" w:cs="Arial"/>
          <w:sz w:val="24"/>
          <w:szCs w:val="24"/>
        </w:rPr>
        <w:t>continuidade à</w:t>
      </w:r>
      <w:r w:rsidR="00052A0F">
        <w:rPr>
          <w:rFonts w:ascii="Arial" w:eastAsia="Calibri" w:hAnsi="Arial" w:cs="Arial"/>
          <w:sz w:val="24"/>
          <w:szCs w:val="24"/>
        </w:rPr>
        <w:t xml:space="preserve"> sua fala, pronunciou-se acerca </w:t>
      </w:r>
      <w:r w:rsidR="00D1181A">
        <w:rPr>
          <w:rFonts w:ascii="Arial" w:eastAsia="Calibri" w:hAnsi="Arial" w:cs="Arial"/>
          <w:sz w:val="24"/>
          <w:szCs w:val="24"/>
        </w:rPr>
        <w:t xml:space="preserve">da </w:t>
      </w:r>
      <w:r w:rsidR="00052A0F">
        <w:rPr>
          <w:rFonts w:ascii="Arial" w:eastAsia="Calibri" w:hAnsi="Arial" w:cs="Arial"/>
          <w:sz w:val="24"/>
          <w:szCs w:val="24"/>
        </w:rPr>
        <w:t xml:space="preserve">situação </w:t>
      </w:r>
      <w:r w:rsidR="006E491D">
        <w:rPr>
          <w:rFonts w:ascii="Arial" w:eastAsia="Calibri" w:hAnsi="Arial" w:cs="Arial"/>
          <w:sz w:val="24"/>
          <w:szCs w:val="24"/>
        </w:rPr>
        <w:t xml:space="preserve">atual de pandemia provocada pelo </w:t>
      </w:r>
      <w:r w:rsidR="0033268F">
        <w:rPr>
          <w:rFonts w:ascii="Arial" w:eastAsia="Calibri" w:hAnsi="Arial" w:cs="Arial"/>
          <w:sz w:val="24"/>
          <w:szCs w:val="24"/>
        </w:rPr>
        <w:t>COVID</w:t>
      </w:r>
      <w:r w:rsidR="006E491D">
        <w:rPr>
          <w:rFonts w:ascii="Arial" w:eastAsia="Calibri" w:hAnsi="Arial" w:cs="Arial"/>
          <w:sz w:val="24"/>
          <w:szCs w:val="24"/>
        </w:rPr>
        <w:t>-19</w:t>
      </w:r>
      <w:r w:rsidR="00EB5E5C">
        <w:rPr>
          <w:rFonts w:ascii="Arial" w:eastAsia="Calibri" w:hAnsi="Arial" w:cs="Arial"/>
          <w:sz w:val="24"/>
          <w:szCs w:val="24"/>
        </w:rPr>
        <w:t xml:space="preserve">, </w:t>
      </w:r>
      <w:r w:rsidR="00FF78A7">
        <w:rPr>
          <w:rFonts w:ascii="Arial" w:eastAsia="Calibri" w:hAnsi="Arial" w:cs="Arial"/>
          <w:sz w:val="24"/>
          <w:szCs w:val="24"/>
        </w:rPr>
        <w:t>primeiramente</w:t>
      </w:r>
      <w:r w:rsidR="0033268F">
        <w:rPr>
          <w:rFonts w:ascii="Arial" w:eastAsia="Calibri" w:hAnsi="Arial" w:cs="Arial"/>
          <w:sz w:val="24"/>
          <w:szCs w:val="24"/>
        </w:rPr>
        <w:t xml:space="preserve"> relatou sobre </w:t>
      </w:r>
      <w:r w:rsidR="00052A0F">
        <w:rPr>
          <w:rFonts w:ascii="Arial" w:eastAsia="Calibri" w:hAnsi="Arial" w:cs="Arial"/>
          <w:sz w:val="24"/>
          <w:szCs w:val="24"/>
        </w:rPr>
        <w:t>o novo Decreto expedido pelo Governad</w:t>
      </w:r>
      <w:r w:rsidR="0033268F">
        <w:rPr>
          <w:rFonts w:ascii="Arial" w:eastAsia="Calibri" w:hAnsi="Arial" w:cs="Arial"/>
          <w:sz w:val="24"/>
          <w:szCs w:val="24"/>
        </w:rPr>
        <w:t>or do Estado de Santa Catarina, que segundo o parlamentar flexibiliza</w:t>
      </w:r>
      <w:r w:rsidR="00052A0F">
        <w:rPr>
          <w:rFonts w:ascii="Arial" w:eastAsia="Calibri" w:hAnsi="Arial" w:cs="Arial"/>
          <w:sz w:val="24"/>
          <w:szCs w:val="24"/>
        </w:rPr>
        <w:t xml:space="preserve"> alguns setores e </w:t>
      </w:r>
      <w:r w:rsidR="0033268F">
        <w:rPr>
          <w:rFonts w:ascii="Arial" w:eastAsia="Calibri" w:hAnsi="Arial" w:cs="Arial"/>
          <w:sz w:val="24"/>
          <w:szCs w:val="24"/>
        </w:rPr>
        <w:t>repassa</w:t>
      </w:r>
      <w:r w:rsidR="00052A0F">
        <w:rPr>
          <w:rFonts w:ascii="Arial" w:eastAsia="Calibri" w:hAnsi="Arial" w:cs="Arial"/>
          <w:sz w:val="24"/>
          <w:szCs w:val="24"/>
        </w:rPr>
        <w:t xml:space="preserve"> a </w:t>
      </w:r>
      <w:r w:rsidR="00FF78A7">
        <w:rPr>
          <w:rFonts w:ascii="Arial" w:eastAsia="Calibri" w:hAnsi="Arial" w:cs="Arial"/>
          <w:sz w:val="24"/>
          <w:szCs w:val="24"/>
        </w:rPr>
        <w:t>responsabilidade</w:t>
      </w:r>
      <w:r w:rsidR="00052A0F">
        <w:rPr>
          <w:rFonts w:ascii="Arial" w:eastAsia="Calibri" w:hAnsi="Arial" w:cs="Arial"/>
          <w:sz w:val="24"/>
          <w:szCs w:val="24"/>
        </w:rPr>
        <w:t xml:space="preserve"> </w:t>
      </w:r>
      <w:r w:rsidR="00081AD5">
        <w:rPr>
          <w:rFonts w:ascii="Arial" w:eastAsia="Calibri" w:hAnsi="Arial" w:cs="Arial"/>
          <w:sz w:val="24"/>
          <w:szCs w:val="24"/>
        </w:rPr>
        <w:t>para cada região do Estado</w:t>
      </w:r>
      <w:r w:rsidR="0033268F">
        <w:rPr>
          <w:rFonts w:ascii="Arial" w:eastAsia="Calibri" w:hAnsi="Arial" w:cs="Arial"/>
          <w:sz w:val="24"/>
          <w:szCs w:val="24"/>
        </w:rPr>
        <w:t>,</w:t>
      </w:r>
      <w:r w:rsidR="00D16E45">
        <w:rPr>
          <w:rFonts w:ascii="Arial" w:eastAsia="Calibri" w:hAnsi="Arial" w:cs="Arial"/>
          <w:sz w:val="24"/>
          <w:szCs w:val="24"/>
        </w:rPr>
        <w:t xml:space="preserve"> isto é, cada região agora tem</w:t>
      </w:r>
      <w:r w:rsidR="00081AD5">
        <w:rPr>
          <w:rFonts w:ascii="Arial" w:eastAsia="Calibri" w:hAnsi="Arial" w:cs="Arial"/>
          <w:sz w:val="24"/>
          <w:szCs w:val="24"/>
        </w:rPr>
        <w:t xml:space="preserve"> autonomia para decidir </w:t>
      </w:r>
      <w:r w:rsidR="00D1181A">
        <w:rPr>
          <w:rFonts w:ascii="Arial" w:eastAsia="Calibri" w:hAnsi="Arial" w:cs="Arial"/>
          <w:sz w:val="24"/>
          <w:szCs w:val="24"/>
        </w:rPr>
        <w:t>quais</w:t>
      </w:r>
      <w:r w:rsidR="00081AD5">
        <w:rPr>
          <w:rFonts w:ascii="Arial" w:eastAsia="Calibri" w:hAnsi="Arial" w:cs="Arial"/>
          <w:sz w:val="24"/>
          <w:szCs w:val="24"/>
        </w:rPr>
        <w:t xml:space="preserve"> ações serão realizadas para combater o avanço do </w:t>
      </w:r>
      <w:r w:rsidR="006E491D">
        <w:rPr>
          <w:rFonts w:ascii="Arial" w:eastAsia="Calibri" w:hAnsi="Arial" w:cs="Arial"/>
          <w:sz w:val="24"/>
          <w:szCs w:val="24"/>
        </w:rPr>
        <w:t>vírus</w:t>
      </w:r>
      <w:r w:rsidR="00081AD5">
        <w:rPr>
          <w:rFonts w:ascii="Arial" w:eastAsia="Calibri" w:hAnsi="Arial" w:cs="Arial"/>
          <w:sz w:val="24"/>
          <w:szCs w:val="24"/>
        </w:rPr>
        <w:t>,</w:t>
      </w:r>
      <w:r w:rsidR="00711E37">
        <w:rPr>
          <w:rFonts w:ascii="Arial" w:eastAsia="Calibri" w:hAnsi="Arial" w:cs="Arial"/>
          <w:sz w:val="24"/>
          <w:szCs w:val="24"/>
        </w:rPr>
        <w:t xml:space="preserve"> diante disso,</w:t>
      </w:r>
      <w:r w:rsidR="00081AD5">
        <w:rPr>
          <w:rFonts w:ascii="Arial" w:eastAsia="Calibri" w:hAnsi="Arial" w:cs="Arial"/>
          <w:sz w:val="24"/>
          <w:szCs w:val="24"/>
        </w:rPr>
        <w:t xml:space="preserve"> o parlamentar </w:t>
      </w:r>
      <w:r w:rsidR="00D1181A">
        <w:rPr>
          <w:rFonts w:ascii="Arial" w:eastAsia="Calibri" w:hAnsi="Arial" w:cs="Arial"/>
          <w:sz w:val="24"/>
          <w:szCs w:val="24"/>
        </w:rPr>
        <w:t>relatou</w:t>
      </w:r>
      <w:r w:rsidR="00081AD5">
        <w:rPr>
          <w:rFonts w:ascii="Arial" w:eastAsia="Calibri" w:hAnsi="Arial" w:cs="Arial"/>
          <w:sz w:val="24"/>
          <w:szCs w:val="24"/>
        </w:rPr>
        <w:t xml:space="preserve"> que </w:t>
      </w:r>
      <w:r w:rsidR="00C50920">
        <w:rPr>
          <w:rFonts w:ascii="Arial" w:eastAsia="Calibri" w:hAnsi="Arial" w:cs="Arial"/>
          <w:sz w:val="24"/>
          <w:szCs w:val="24"/>
        </w:rPr>
        <w:lastRenderedPageBreak/>
        <w:t xml:space="preserve">novamente os Prefeitos da região </w:t>
      </w:r>
      <w:r w:rsidR="00630981">
        <w:rPr>
          <w:rFonts w:ascii="Arial" w:eastAsia="Calibri" w:hAnsi="Arial" w:cs="Arial"/>
          <w:sz w:val="24"/>
          <w:szCs w:val="24"/>
        </w:rPr>
        <w:t>terão uma reunião</w:t>
      </w:r>
      <w:r w:rsidR="00C83608">
        <w:rPr>
          <w:rFonts w:ascii="Arial" w:eastAsia="Calibri" w:hAnsi="Arial" w:cs="Arial"/>
          <w:sz w:val="24"/>
          <w:szCs w:val="24"/>
        </w:rPr>
        <w:t xml:space="preserve"> durante a semana</w:t>
      </w:r>
      <w:r w:rsidR="00081AD5">
        <w:rPr>
          <w:rFonts w:ascii="Arial" w:eastAsia="Calibri" w:hAnsi="Arial" w:cs="Arial"/>
          <w:sz w:val="24"/>
          <w:szCs w:val="24"/>
        </w:rPr>
        <w:t xml:space="preserve"> por meio de uma assembleia online, haja vista esse período de grande angústia e dificuldades, onde todas as ações são ex</w:t>
      </w:r>
      <w:r w:rsidR="00C83608">
        <w:rPr>
          <w:rFonts w:ascii="Arial" w:eastAsia="Calibri" w:hAnsi="Arial" w:cs="Arial"/>
          <w:sz w:val="24"/>
          <w:szCs w:val="24"/>
        </w:rPr>
        <w:t xml:space="preserve">ecutadas em busca de melhorias, </w:t>
      </w:r>
      <w:r w:rsidR="00FE7584">
        <w:rPr>
          <w:rFonts w:ascii="Arial" w:eastAsia="Calibri" w:hAnsi="Arial" w:cs="Arial"/>
          <w:sz w:val="24"/>
          <w:szCs w:val="24"/>
        </w:rPr>
        <w:t>salienta</w:t>
      </w:r>
      <w:r w:rsidR="00081AD5">
        <w:rPr>
          <w:rFonts w:ascii="Arial" w:eastAsia="Calibri" w:hAnsi="Arial" w:cs="Arial"/>
          <w:sz w:val="24"/>
          <w:szCs w:val="24"/>
        </w:rPr>
        <w:t xml:space="preserve"> que as medidas não terão efeito imediato, ou seja, </w:t>
      </w:r>
      <w:r w:rsidR="00F9100E">
        <w:rPr>
          <w:rFonts w:ascii="Arial" w:eastAsia="Calibri" w:hAnsi="Arial" w:cs="Arial"/>
          <w:sz w:val="24"/>
          <w:szCs w:val="24"/>
        </w:rPr>
        <w:t xml:space="preserve">minimizam a situação e </w:t>
      </w:r>
      <w:r w:rsidR="006229AD">
        <w:rPr>
          <w:rFonts w:ascii="Arial" w:eastAsia="Calibri" w:hAnsi="Arial" w:cs="Arial"/>
          <w:sz w:val="24"/>
          <w:szCs w:val="24"/>
        </w:rPr>
        <w:t>somente a</w:t>
      </w:r>
      <w:r w:rsidR="00854102">
        <w:rPr>
          <w:rFonts w:ascii="Arial" w:eastAsia="Calibri" w:hAnsi="Arial" w:cs="Arial"/>
          <w:sz w:val="24"/>
          <w:szCs w:val="24"/>
        </w:rPr>
        <w:t xml:space="preserve"> longo prazo terão</w:t>
      </w:r>
      <w:r w:rsidR="00F9100E">
        <w:rPr>
          <w:rFonts w:ascii="Arial" w:eastAsia="Calibri" w:hAnsi="Arial" w:cs="Arial"/>
          <w:sz w:val="24"/>
          <w:szCs w:val="24"/>
        </w:rPr>
        <w:t xml:space="preserve"> a devida eficácia. O Vereador reiterou que a partir desta semana as novas decisões serão tomadas </w:t>
      </w:r>
      <w:r w:rsidR="00630981">
        <w:rPr>
          <w:rFonts w:ascii="Arial" w:eastAsia="Calibri" w:hAnsi="Arial" w:cs="Arial"/>
          <w:sz w:val="24"/>
          <w:szCs w:val="24"/>
        </w:rPr>
        <w:t xml:space="preserve">com base em </w:t>
      </w:r>
      <w:r w:rsidR="00850E60">
        <w:rPr>
          <w:rFonts w:ascii="Arial" w:eastAsia="Calibri" w:hAnsi="Arial" w:cs="Arial"/>
          <w:sz w:val="24"/>
          <w:szCs w:val="24"/>
        </w:rPr>
        <w:t xml:space="preserve">levantamentos feitos na assembleia e também </w:t>
      </w:r>
      <w:r w:rsidR="00F9100E">
        <w:rPr>
          <w:rFonts w:ascii="Arial" w:eastAsia="Calibri" w:hAnsi="Arial" w:cs="Arial"/>
          <w:sz w:val="24"/>
          <w:szCs w:val="24"/>
        </w:rPr>
        <w:t>de fo</w:t>
      </w:r>
      <w:r w:rsidR="006229AD">
        <w:rPr>
          <w:rFonts w:ascii="Arial" w:eastAsia="Calibri" w:hAnsi="Arial" w:cs="Arial"/>
          <w:sz w:val="24"/>
          <w:szCs w:val="24"/>
        </w:rPr>
        <w:t>rma coletiva pelos P</w:t>
      </w:r>
      <w:r w:rsidR="00F9100E">
        <w:rPr>
          <w:rFonts w:ascii="Arial" w:eastAsia="Calibri" w:hAnsi="Arial" w:cs="Arial"/>
          <w:sz w:val="24"/>
          <w:szCs w:val="24"/>
        </w:rPr>
        <w:t xml:space="preserve">refeitos dos </w:t>
      </w:r>
      <w:r w:rsidR="00EB5E5C">
        <w:rPr>
          <w:rFonts w:ascii="Arial" w:eastAsia="Calibri" w:hAnsi="Arial" w:cs="Arial"/>
          <w:sz w:val="24"/>
          <w:szCs w:val="24"/>
        </w:rPr>
        <w:t>Município</w:t>
      </w:r>
      <w:r w:rsidR="00711E37">
        <w:rPr>
          <w:rFonts w:ascii="Arial" w:eastAsia="Calibri" w:hAnsi="Arial" w:cs="Arial"/>
          <w:sz w:val="24"/>
          <w:szCs w:val="24"/>
        </w:rPr>
        <w:t>s</w:t>
      </w:r>
      <w:r w:rsidR="00EB5E5C">
        <w:rPr>
          <w:rFonts w:ascii="Arial" w:eastAsia="Calibri" w:hAnsi="Arial" w:cs="Arial"/>
          <w:sz w:val="24"/>
          <w:szCs w:val="24"/>
        </w:rPr>
        <w:t xml:space="preserve"> de cada região de </w:t>
      </w:r>
      <w:r w:rsidR="00C83608">
        <w:rPr>
          <w:rFonts w:ascii="Arial" w:eastAsia="Calibri" w:hAnsi="Arial" w:cs="Arial"/>
          <w:sz w:val="24"/>
          <w:szCs w:val="24"/>
        </w:rPr>
        <w:t xml:space="preserve">saúde, </w:t>
      </w:r>
      <w:r w:rsidR="00854102">
        <w:rPr>
          <w:rFonts w:ascii="Arial" w:eastAsia="Calibri" w:hAnsi="Arial" w:cs="Arial"/>
          <w:sz w:val="24"/>
          <w:szCs w:val="24"/>
        </w:rPr>
        <w:t>as quais</w:t>
      </w:r>
      <w:r w:rsidR="00C83608">
        <w:rPr>
          <w:rFonts w:ascii="Arial" w:eastAsia="Calibri" w:hAnsi="Arial" w:cs="Arial"/>
          <w:sz w:val="24"/>
          <w:szCs w:val="24"/>
        </w:rPr>
        <w:t xml:space="preserve"> foram definidas por meio de ato do Secretário de Estado da Saúde, trazendo providências regiona</w:t>
      </w:r>
      <w:r w:rsidR="00854102">
        <w:rPr>
          <w:rFonts w:ascii="Arial" w:eastAsia="Calibri" w:hAnsi="Arial" w:cs="Arial"/>
          <w:sz w:val="24"/>
          <w:szCs w:val="24"/>
        </w:rPr>
        <w:t>lizadas, precisas e assertivas. Em seguida</w:t>
      </w:r>
      <w:r w:rsidR="00FF78A7">
        <w:rPr>
          <w:rFonts w:ascii="Arial" w:eastAsia="Calibri" w:hAnsi="Arial" w:cs="Arial"/>
          <w:sz w:val="24"/>
          <w:szCs w:val="24"/>
        </w:rPr>
        <w:t xml:space="preserve"> o parlamentar afirmou </w:t>
      </w:r>
      <w:r w:rsidR="0033268F">
        <w:rPr>
          <w:rFonts w:ascii="Arial" w:eastAsia="Calibri" w:hAnsi="Arial" w:cs="Arial"/>
          <w:sz w:val="24"/>
          <w:szCs w:val="24"/>
        </w:rPr>
        <w:t xml:space="preserve">que </w:t>
      </w:r>
      <w:r w:rsidR="00FF78A7">
        <w:rPr>
          <w:rFonts w:ascii="Arial" w:eastAsia="Calibri" w:hAnsi="Arial" w:cs="Arial"/>
          <w:sz w:val="24"/>
          <w:szCs w:val="24"/>
        </w:rPr>
        <w:t>com</w:t>
      </w:r>
      <w:r w:rsidR="00C83608">
        <w:rPr>
          <w:rFonts w:ascii="Arial" w:eastAsia="Calibri" w:hAnsi="Arial" w:cs="Arial"/>
          <w:sz w:val="24"/>
          <w:szCs w:val="24"/>
        </w:rPr>
        <w:t xml:space="preserve"> a</w:t>
      </w:r>
      <w:r w:rsidR="00FF78A7">
        <w:rPr>
          <w:rFonts w:ascii="Arial" w:eastAsia="Calibri" w:hAnsi="Arial" w:cs="Arial"/>
          <w:sz w:val="24"/>
          <w:szCs w:val="24"/>
        </w:rPr>
        <w:t>s</w:t>
      </w:r>
      <w:r w:rsidR="0033268F">
        <w:rPr>
          <w:rFonts w:ascii="Arial" w:eastAsia="Calibri" w:hAnsi="Arial" w:cs="Arial"/>
          <w:sz w:val="24"/>
          <w:szCs w:val="24"/>
        </w:rPr>
        <w:t xml:space="preserve"> </w:t>
      </w:r>
      <w:r w:rsidR="00C83608">
        <w:rPr>
          <w:rFonts w:ascii="Arial" w:eastAsia="Calibri" w:hAnsi="Arial" w:cs="Arial"/>
          <w:sz w:val="24"/>
          <w:szCs w:val="24"/>
        </w:rPr>
        <w:t>decisões</w:t>
      </w:r>
      <w:r w:rsidR="00214ED2">
        <w:rPr>
          <w:rFonts w:ascii="Arial" w:eastAsia="Calibri" w:hAnsi="Arial" w:cs="Arial"/>
          <w:sz w:val="24"/>
          <w:szCs w:val="24"/>
        </w:rPr>
        <w:t xml:space="preserve"> </w:t>
      </w:r>
      <w:r w:rsidR="00850E60">
        <w:rPr>
          <w:rFonts w:ascii="Arial" w:eastAsia="Calibri" w:hAnsi="Arial" w:cs="Arial"/>
          <w:sz w:val="24"/>
          <w:szCs w:val="24"/>
        </w:rPr>
        <w:t>acertadas</w:t>
      </w:r>
      <w:r w:rsidR="00214ED2">
        <w:rPr>
          <w:rFonts w:ascii="Arial" w:eastAsia="Calibri" w:hAnsi="Arial" w:cs="Arial"/>
          <w:sz w:val="24"/>
          <w:szCs w:val="24"/>
        </w:rPr>
        <w:t>, os Membros Eletivos da C</w:t>
      </w:r>
      <w:r w:rsidR="00CC21F2">
        <w:rPr>
          <w:rFonts w:ascii="Arial" w:eastAsia="Calibri" w:hAnsi="Arial" w:cs="Arial"/>
          <w:sz w:val="24"/>
          <w:szCs w:val="24"/>
        </w:rPr>
        <w:t xml:space="preserve">asa poderão levar informações corretas para os munícipes colaborando com a comunidade </w:t>
      </w:r>
      <w:r w:rsidR="002F47EB">
        <w:rPr>
          <w:rFonts w:ascii="Arial" w:eastAsia="Times New Roman" w:hAnsi="Arial" w:cs="Arial"/>
          <w:sz w:val="24"/>
          <w:szCs w:val="24"/>
        </w:rPr>
        <w:t>Guaruja</w:t>
      </w:r>
      <w:r w:rsidR="00C50920" w:rsidRPr="00D20AA1">
        <w:rPr>
          <w:rFonts w:ascii="Arial" w:eastAsia="Times New Roman" w:hAnsi="Arial" w:cs="Arial"/>
          <w:sz w:val="24"/>
          <w:szCs w:val="24"/>
        </w:rPr>
        <w:t>ense</w:t>
      </w:r>
      <w:r w:rsidR="00CC21F2">
        <w:rPr>
          <w:rFonts w:ascii="Arial" w:eastAsia="Calibri" w:hAnsi="Arial" w:cs="Arial"/>
          <w:sz w:val="24"/>
          <w:szCs w:val="24"/>
        </w:rPr>
        <w:t xml:space="preserve">, segundo o Vereador o intuito é que a economia </w:t>
      </w:r>
      <w:r w:rsidR="00850E60">
        <w:rPr>
          <w:rFonts w:ascii="Arial" w:eastAsia="Calibri" w:hAnsi="Arial" w:cs="Arial"/>
          <w:sz w:val="24"/>
          <w:szCs w:val="24"/>
        </w:rPr>
        <w:t xml:space="preserve">municipal </w:t>
      </w:r>
      <w:r w:rsidR="00CC21F2">
        <w:rPr>
          <w:rFonts w:ascii="Arial" w:eastAsia="Calibri" w:hAnsi="Arial" w:cs="Arial"/>
          <w:sz w:val="24"/>
          <w:szCs w:val="24"/>
        </w:rPr>
        <w:t>não tenha mais paradas</w:t>
      </w:r>
      <w:r w:rsidR="00850E60">
        <w:rPr>
          <w:rFonts w:ascii="Arial" w:eastAsia="Calibri" w:hAnsi="Arial" w:cs="Arial"/>
          <w:sz w:val="24"/>
          <w:szCs w:val="24"/>
        </w:rPr>
        <w:t>,</w:t>
      </w:r>
      <w:r w:rsidR="00CC21F2">
        <w:rPr>
          <w:rFonts w:ascii="Arial" w:eastAsia="Calibri" w:hAnsi="Arial" w:cs="Arial"/>
          <w:sz w:val="24"/>
          <w:szCs w:val="24"/>
        </w:rPr>
        <w:t xml:space="preserve"> com o comércio </w:t>
      </w:r>
      <w:r w:rsidR="0033268F">
        <w:rPr>
          <w:rFonts w:ascii="Arial" w:eastAsia="Calibri" w:hAnsi="Arial" w:cs="Arial"/>
          <w:sz w:val="24"/>
          <w:szCs w:val="24"/>
        </w:rPr>
        <w:t>voltando</w:t>
      </w:r>
      <w:r w:rsidR="00CC21F2">
        <w:rPr>
          <w:rFonts w:ascii="Arial" w:eastAsia="Calibri" w:hAnsi="Arial" w:cs="Arial"/>
          <w:sz w:val="24"/>
          <w:szCs w:val="24"/>
        </w:rPr>
        <w:t xml:space="preserve"> </w:t>
      </w:r>
      <w:r w:rsidR="0033268F">
        <w:rPr>
          <w:rFonts w:ascii="Arial" w:eastAsia="Calibri" w:hAnsi="Arial" w:cs="Arial"/>
          <w:sz w:val="24"/>
          <w:szCs w:val="24"/>
        </w:rPr>
        <w:t>à normalidade</w:t>
      </w:r>
      <w:r w:rsidR="00CC21F2">
        <w:rPr>
          <w:rFonts w:ascii="Arial" w:eastAsia="Calibri" w:hAnsi="Arial" w:cs="Arial"/>
          <w:sz w:val="24"/>
          <w:szCs w:val="24"/>
        </w:rPr>
        <w:t xml:space="preserve">, mas para </w:t>
      </w:r>
      <w:r w:rsidR="00711E37">
        <w:rPr>
          <w:rFonts w:ascii="Arial" w:eastAsia="Calibri" w:hAnsi="Arial" w:cs="Arial"/>
          <w:sz w:val="24"/>
          <w:szCs w:val="24"/>
        </w:rPr>
        <w:t xml:space="preserve">ser possível </w:t>
      </w:r>
      <w:r w:rsidR="00CC21F2">
        <w:rPr>
          <w:rFonts w:ascii="Arial" w:eastAsia="Calibri" w:hAnsi="Arial" w:cs="Arial"/>
          <w:sz w:val="24"/>
          <w:szCs w:val="24"/>
        </w:rPr>
        <w:t>é necessário tomar os devidos cuidados alertando e orientando</w:t>
      </w:r>
      <w:r w:rsidR="00214ED2">
        <w:rPr>
          <w:rFonts w:ascii="Arial" w:eastAsia="Calibri" w:hAnsi="Arial" w:cs="Arial"/>
          <w:sz w:val="24"/>
          <w:szCs w:val="24"/>
        </w:rPr>
        <w:t xml:space="preserve"> a população,</w:t>
      </w:r>
      <w:r w:rsidR="00CC21F2">
        <w:rPr>
          <w:rFonts w:ascii="Arial" w:eastAsia="Calibri" w:hAnsi="Arial" w:cs="Arial"/>
          <w:sz w:val="24"/>
          <w:szCs w:val="24"/>
        </w:rPr>
        <w:t xml:space="preserve"> </w:t>
      </w:r>
      <w:r w:rsidR="00CC21F2" w:rsidRPr="0033268F">
        <w:rPr>
          <w:rFonts w:ascii="Arial" w:eastAsia="Calibri" w:hAnsi="Arial" w:cs="Arial"/>
          <w:sz w:val="24"/>
          <w:szCs w:val="24"/>
        </w:rPr>
        <w:t xml:space="preserve">também noticiou que a Administração Municipal está realizando atividades de conscientização com todos </w:t>
      </w:r>
      <w:r w:rsidR="0033268F" w:rsidRPr="0033268F">
        <w:rPr>
          <w:rFonts w:ascii="Arial" w:eastAsia="Calibri" w:hAnsi="Arial" w:cs="Arial"/>
          <w:sz w:val="24"/>
          <w:szCs w:val="24"/>
        </w:rPr>
        <w:t>estabelecimentos</w:t>
      </w:r>
      <w:r w:rsidR="00CC21F2" w:rsidRPr="0033268F">
        <w:rPr>
          <w:rFonts w:ascii="Arial" w:eastAsia="Calibri" w:hAnsi="Arial" w:cs="Arial"/>
          <w:sz w:val="24"/>
          <w:szCs w:val="24"/>
        </w:rPr>
        <w:t xml:space="preserve"> locais</w:t>
      </w:r>
      <w:r w:rsidR="00630981">
        <w:rPr>
          <w:rFonts w:ascii="Arial" w:eastAsia="Calibri" w:hAnsi="Arial" w:cs="Arial"/>
          <w:sz w:val="24"/>
          <w:szCs w:val="24"/>
        </w:rPr>
        <w:t>,</w:t>
      </w:r>
      <w:r w:rsidR="00CC21F2" w:rsidRPr="0033268F">
        <w:rPr>
          <w:rFonts w:ascii="Arial" w:eastAsia="Calibri" w:hAnsi="Arial" w:cs="Arial"/>
          <w:sz w:val="24"/>
          <w:szCs w:val="24"/>
        </w:rPr>
        <w:t xml:space="preserve"> </w:t>
      </w:r>
      <w:r w:rsidR="00711E37">
        <w:rPr>
          <w:rFonts w:ascii="Arial" w:eastAsia="Calibri" w:hAnsi="Arial" w:cs="Arial"/>
          <w:sz w:val="24"/>
          <w:szCs w:val="24"/>
        </w:rPr>
        <w:t xml:space="preserve">orientando os </w:t>
      </w:r>
      <w:r w:rsidR="00CC21F2" w:rsidRPr="0033268F">
        <w:rPr>
          <w:rFonts w:ascii="Arial" w:eastAsia="Calibri" w:hAnsi="Arial" w:cs="Arial"/>
          <w:sz w:val="24"/>
          <w:szCs w:val="24"/>
        </w:rPr>
        <w:t>gestores</w:t>
      </w:r>
      <w:r w:rsidR="00850E60">
        <w:rPr>
          <w:rFonts w:ascii="Arial" w:eastAsia="Calibri" w:hAnsi="Arial" w:cs="Arial"/>
          <w:sz w:val="24"/>
          <w:szCs w:val="24"/>
        </w:rPr>
        <w:t xml:space="preserve"> para</w:t>
      </w:r>
      <w:r w:rsidR="00CC21F2" w:rsidRPr="0033268F">
        <w:rPr>
          <w:rFonts w:ascii="Arial" w:eastAsia="Calibri" w:hAnsi="Arial" w:cs="Arial"/>
          <w:sz w:val="24"/>
          <w:szCs w:val="24"/>
        </w:rPr>
        <w:t xml:space="preserve"> </w:t>
      </w:r>
      <w:r w:rsidR="00FE7584">
        <w:rPr>
          <w:rFonts w:ascii="Arial" w:eastAsia="Calibri" w:hAnsi="Arial" w:cs="Arial"/>
          <w:sz w:val="24"/>
          <w:szCs w:val="24"/>
        </w:rPr>
        <w:t xml:space="preserve">que transmitam </w:t>
      </w:r>
      <w:r w:rsidR="00850E60">
        <w:rPr>
          <w:rFonts w:ascii="Arial" w:eastAsia="Calibri" w:hAnsi="Arial" w:cs="Arial"/>
          <w:sz w:val="24"/>
          <w:szCs w:val="24"/>
        </w:rPr>
        <w:t xml:space="preserve">as </w:t>
      </w:r>
      <w:r w:rsidR="00711E37">
        <w:rPr>
          <w:rFonts w:ascii="Arial" w:eastAsia="Calibri" w:hAnsi="Arial" w:cs="Arial"/>
          <w:sz w:val="24"/>
          <w:szCs w:val="24"/>
        </w:rPr>
        <w:t>instruções e medidas para seus</w:t>
      </w:r>
      <w:r w:rsidR="00FF78A7" w:rsidRPr="0033268F">
        <w:rPr>
          <w:rFonts w:ascii="Arial" w:eastAsia="Calibri" w:hAnsi="Arial" w:cs="Arial"/>
          <w:sz w:val="24"/>
          <w:szCs w:val="24"/>
        </w:rPr>
        <w:t xml:space="preserve"> colaboradores </w:t>
      </w:r>
      <w:r w:rsidR="00850E60">
        <w:rPr>
          <w:rFonts w:ascii="Arial" w:eastAsia="Calibri" w:hAnsi="Arial" w:cs="Arial"/>
          <w:sz w:val="24"/>
          <w:szCs w:val="24"/>
        </w:rPr>
        <w:t>visando a prevenção ao</w:t>
      </w:r>
      <w:r w:rsidR="00214ED2">
        <w:rPr>
          <w:rFonts w:ascii="Arial" w:eastAsia="Calibri" w:hAnsi="Arial" w:cs="Arial"/>
          <w:sz w:val="24"/>
          <w:szCs w:val="24"/>
        </w:rPr>
        <w:t xml:space="preserve"> </w:t>
      </w:r>
      <w:r w:rsidR="0033268F">
        <w:rPr>
          <w:rFonts w:ascii="Arial" w:eastAsia="Calibri" w:hAnsi="Arial" w:cs="Arial"/>
          <w:sz w:val="24"/>
          <w:szCs w:val="24"/>
        </w:rPr>
        <w:t>novo Coronavirus</w:t>
      </w:r>
      <w:r w:rsidR="00214ED2">
        <w:rPr>
          <w:rFonts w:ascii="Arial" w:eastAsia="Calibri" w:hAnsi="Arial" w:cs="Arial"/>
          <w:sz w:val="24"/>
          <w:szCs w:val="24"/>
        </w:rPr>
        <w:t>, pois salienta que se for cons</w:t>
      </w:r>
      <w:r w:rsidR="00711E37">
        <w:rPr>
          <w:rFonts w:ascii="Arial" w:eastAsia="Calibri" w:hAnsi="Arial" w:cs="Arial"/>
          <w:sz w:val="24"/>
          <w:szCs w:val="24"/>
        </w:rPr>
        <w:t xml:space="preserve">tatado casos no sistema lojista, </w:t>
      </w:r>
      <w:r w:rsidR="00214ED2">
        <w:rPr>
          <w:rFonts w:ascii="Arial" w:eastAsia="Calibri" w:hAnsi="Arial" w:cs="Arial"/>
          <w:sz w:val="24"/>
          <w:szCs w:val="24"/>
        </w:rPr>
        <w:t>todos que tiveram contato com a pessoa infectada deverão ficar em quarentena</w:t>
      </w:r>
      <w:r w:rsidR="00630981">
        <w:rPr>
          <w:rFonts w:ascii="Arial" w:eastAsia="Calibri" w:hAnsi="Arial" w:cs="Arial"/>
          <w:sz w:val="24"/>
          <w:szCs w:val="24"/>
        </w:rPr>
        <w:t>,</w:t>
      </w:r>
      <w:r w:rsidR="00214ED2">
        <w:rPr>
          <w:rFonts w:ascii="Arial" w:eastAsia="Calibri" w:hAnsi="Arial" w:cs="Arial"/>
          <w:sz w:val="24"/>
          <w:szCs w:val="24"/>
        </w:rPr>
        <w:t xml:space="preserve"> </w:t>
      </w:r>
      <w:r w:rsidR="00630981">
        <w:rPr>
          <w:rFonts w:ascii="Arial" w:eastAsia="Calibri" w:hAnsi="Arial" w:cs="Arial"/>
          <w:sz w:val="24"/>
          <w:szCs w:val="24"/>
        </w:rPr>
        <w:t>acarretando</w:t>
      </w:r>
      <w:r w:rsidR="00214ED2">
        <w:rPr>
          <w:rFonts w:ascii="Arial" w:eastAsia="Calibri" w:hAnsi="Arial" w:cs="Arial"/>
          <w:sz w:val="24"/>
          <w:szCs w:val="24"/>
        </w:rPr>
        <w:t xml:space="preserve"> grande possibilidade de fechar o estabelecimento</w:t>
      </w:r>
      <w:r w:rsidR="00711E37">
        <w:rPr>
          <w:rFonts w:ascii="Arial" w:eastAsia="Calibri" w:hAnsi="Arial" w:cs="Arial"/>
          <w:sz w:val="24"/>
          <w:szCs w:val="24"/>
        </w:rPr>
        <w:t xml:space="preserve"> por tempo indeterminado</w:t>
      </w:r>
      <w:r w:rsidR="00214ED2">
        <w:rPr>
          <w:rFonts w:ascii="Arial" w:eastAsia="Calibri" w:hAnsi="Arial" w:cs="Arial"/>
          <w:sz w:val="24"/>
          <w:szCs w:val="24"/>
        </w:rPr>
        <w:t xml:space="preserve">, </w:t>
      </w:r>
      <w:r w:rsidR="00FE7584">
        <w:rPr>
          <w:rFonts w:ascii="Arial" w:eastAsia="Calibri" w:hAnsi="Arial" w:cs="Arial"/>
          <w:sz w:val="24"/>
          <w:szCs w:val="24"/>
        </w:rPr>
        <w:t>reafirma</w:t>
      </w:r>
      <w:r w:rsidR="00214ED2">
        <w:rPr>
          <w:rFonts w:ascii="Arial" w:eastAsia="Calibri" w:hAnsi="Arial" w:cs="Arial"/>
          <w:sz w:val="24"/>
          <w:szCs w:val="24"/>
        </w:rPr>
        <w:t xml:space="preserve"> que não é objetivo da Administração Mu</w:t>
      </w:r>
      <w:r w:rsidR="0033268F">
        <w:rPr>
          <w:rFonts w:ascii="Arial" w:eastAsia="Calibri" w:hAnsi="Arial" w:cs="Arial"/>
          <w:sz w:val="24"/>
          <w:szCs w:val="24"/>
        </w:rPr>
        <w:t xml:space="preserve">nicipal suspender as atividades </w:t>
      </w:r>
      <w:r w:rsidR="00214ED2">
        <w:rPr>
          <w:rFonts w:ascii="Arial" w:eastAsia="Calibri" w:hAnsi="Arial" w:cs="Arial"/>
          <w:sz w:val="24"/>
          <w:szCs w:val="24"/>
        </w:rPr>
        <w:t>varejistas</w:t>
      </w:r>
      <w:r w:rsidR="0033268F">
        <w:rPr>
          <w:rFonts w:ascii="Arial" w:eastAsia="Calibri" w:hAnsi="Arial" w:cs="Arial"/>
          <w:sz w:val="24"/>
          <w:szCs w:val="24"/>
        </w:rPr>
        <w:t>. Na sequência</w:t>
      </w:r>
      <w:r w:rsidR="00FE7584">
        <w:rPr>
          <w:rFonts w:ascii="Arial" w:eastAsia="Calibri" w:hAnsi="Arial" w:cs="Arial"/>
          <w:sz w:val="24"/>
          <w:szCs w:val="24"/>
        </w:rPr>
        <w:t>,</w:t>
      </w:r>
      <w:r w:rsidR="00854102">
        <w:rPr>
          <w:rFonts w:ascii="Arial" w:eastAsia="Calibri" w:hAnsi="Arial" w:cs="Arial"/>
          <w:sz w:val="24"/>
          <w:szCs w:val="24"/>
        </w:rPr>
        <w:t xml:space="preserve"> o parlamentar</w:t>
      </w:r>
      <w:r w:rsidR="00B921EE">
        <w:rPr>
          <w:rFonts w:ascii="Arial" w:eastAsia="Calibri" w:hAnsi="Arial" w:cs="Arial"/>
          <w:sz w:val="24"/>
          <w:szCs w:val="24"/>
        </w:rPr>
        <w:t xml:space="preserve"> </w:t>
      </w:r>
      <w:r w:rsidR="0033268F">
        <w:rPr>
          <w:rFonts w:ascii="Arial" w:eastAsia="Calibri" w:hAnsi="Arial" w:cs="Arial"/>
          <w:sz w:val="24"/>
          <w:szCs w:val="24"/>
        </w:rPr>
        <w:t>afirmou que todas medidas acordadas na assembleia pelos Prefeitos</w:t>
      </w:r>
      <w:r w:rsidR="00C50920">
        <w:rPr>
          <w:rFonts w:ascii="Arial" w:eastAsia="Calibri" w:hAnsi="Arial" w:cs="Arial"/>
          <w:sz w:val="24"/>
          <w:szCs w:val="24"/>
        </w:rPr>
        <w:t xml:space="preserve"> </w:t>
      </w:r>
      <w:r w:rsidR="0033268F">
        <w:rPr>
          <w:rFonts w:ascii="Arial" w:eastAsia="Calibri" w:hAnsi="Arial" w:cs="Arial"/>
          <w:sz w:val="24"/>
          <w:szCs w:val="24"/>
        </w:rPr>
        <w:t xml:space="preserve">serão repassadas </w:t>
      </w:r>
      <w:r w:rsidR="00D1181A">
        <w:rPr>
          <w:rFonts w:ascii="Arial" w:eastAsia="Calibri" w:hAnsi="Arial" w:cs="Arial"/>
          <w:sz w:val="24"/>
          <w:szCs w:val="24"/>
        </w:rPr>
        <w:t>na</w:t>
      </w:r>
      <w:r w:rsidR="00B921EE">
        <w:rPr>
          <w:rFonts w:ascii="Arial" w:eastAsia="Calibri" w:hAnsi="Arial" w:cs="Arial"/>
          <w:sz w:val="24"/>
          <w:szCs w:val="24"/>
        </w:rPr>
        <w:t xml:space="preserve"> Casa</w:t>
      </w:r>
      <w:r w:rsidR="00D1181A">
        <w:rPr>
          <w:rFonts w:ascii="Arial" w:eastAsia="Calibri" w:hAnsi="Arial" w:cs="Arial"/>
          <w:sz w:val="24"/>
          <w:szCs w:val="24"/>
        </w:rPr>
        <w:t xml:space="preserve"> Legislativa</w:t>
      </w:r>
      <w:r w:rsidR="00FE7584">
        <w:rPr>
          <w:rFonts w:ascii="Arial" w:eastAsia="Calibri" w:hAnsi="Arial" w:cs="Arial"/>
          <w:sz w:val="24"/>
          <w:szCs w:val="24"/>
        </w:rPr>
        <w:t xml:space="preserve"> promovendo</w:t>
      </w:r>
      <w:r w:rsidR="006E491D">
        <w:rPr>
          <w:rFonts w:ascii="Arial" w:eastAsia="Calibri" w:hAnsi="Arial" w:cs="Arial"/>
          <w:sz w:val="24"/>
          <w:szCs w:val="24"/>
        </w:rPr>
        <w:t xml:space="preserve"> </w:t>
      </w:r>
      <w:r w:rsidR="00D1181A">
        <w:rPr>
          <w:rFonts w:ascii="Arial" w:eastAsia="Calibri" w:hAnsi="Arial" w:cs="Arial"/>
          <w:sz w:val="24"/>
          <w:szCs w:val="24"/>
        </w:rPr>
        <w:t xml:space="preserve">a </w:t>
      </w:r>
      <w:r w:rsidR="00854102">
        <w:rPr>
          <w:rFonts w:ascii="Arial" w:eastAsia="Calibri" w:hAnsi="Arial" w:cs="Arial"/>
          <w:sz w:val="24"/>
          <w:szCs w:val="24"/>
        </w:rPr>
        <w:t>divulgação</w:t>
      </w:r>
      <w:r w:rsidR="00B921EE">
        <w:rPr>
          <w:rFonts w:ascii="Arial" w:eastAsia="Calibri" w:hAnsi="Arial" w:cs="Arial"/>
          <w:sz w:val="24"/>
          <w:szCs w:val="24"/>
        </w:rPr>
        <w:t xml:space="preserve"> de informações corretas</w:t>
      </w:r>
      <w:r w:rsidR="00F70C02">
        <w:rPr>
          <w:rFonts w:ascii="Arial" w:eastAsia="Calibri" w:hAnsi="Arial" w:cs="Arial"/>
          <w:sz w:val="24"/>
          <w:szCs w:val="24"/>
        </w:rPr>
        <w:t xml:space="preserve">, </w:t>
      </w:r>
      <w:r w:rsidR="00854102">
        <w:rPr>
          <w:rFonts w:ascii="Arial" w:eastAsia="Calibri" w:hAnsi="Arial" w:cs="Arial"/>
          <w:sz w:val="24"/>
          <w:szCs w:val="24"/>
        </w:rPr>
        <w:t xml:space="preserve">por fim </w:t>
      </w:r>
      <w:r w:rsidR="00FE7584">
        <w:rPr>
          <w:rFonts w:ascii="Arial" w:eastAsia="Calibri" w:hAnsi="Arial" w:cs="Arial"/>
          <w:sz w:val="24"/>
          <w:szCs w:val="24"/>
        </w:rPr>
        <w:t>expõem</w:t>
      </w:r>
      <w:r w:rsidR="00F70C02">
        <w:rPr>
          <w:rFonts w:ascii="Arial" w:eastAsia="Calibri" w:hAnsi="Arial" w:cs="Arial"/>
          <w:sz w:val="24"/>
          <w:szCs w:val="24"/>
        </w:rPr>
        <w:t xml:space="preserve"> que com o atual cenário critico </w:t>
      </w:r>
      <w:r w:rsidR="00854102">
        <w:rPr>
          <w:rFonts w:ascii="Arial" w:eastAsia="Calibri" w:hAnsi="Arial" w:cs="Arial"/>
          <w:sz w:val="24"/>
          <w:szCs w:val="24"/>
        </w:rPr>
        <w:t>é de extrema importância</w:t>
      </w:r>
      <w:r w:rsidR="006E491D">
        <w:rPr>
          <w:rFonts w:ascii="Arial" w:eastAsia="Calibri" w:hAnsi="Arial" w:cs="Arial"/>
          <w:sz w:val="24"/>
          <w:szCs w:val="24"/>
        </w:rPr>
        <w:t xml:space="preserve"> a</w:t>
      </w:r>
      <w:r w:rsidR="00854102">
        <w:rPr>
          <w:rFonts w:ascii="Arial" w:eastAsia="Calibri" w:hAnsi="Arial" w:cs="Arial"/>
          <w:sz w:val="24"/>
          <w:szCs w:val="24"/>
        </w:rPr>
        <w:t xml:space="preserve"> colaboração dos membros do Legislativo Municipal, somando forças</w:t>
      </w:r>
      <w:r w:rsidR="006E491D">
        <w:rPr>
          <w:rFonts w:ascii="Arial" w:eastAsia="Calibri" w:hAnsi="Arial" w:cs="Arial"/>
          <w:sz w:val="24"/>
          <w:szCs w:val="24"/>
        </w:rPr>
        <w:t xml:space="preserve"> juntos, sempre </w:t>
      </w:r>
      <w:r w:rsidR="00854102">
        <w:rPr>
          <w:rFonts w:ascii="Arial" w:eastAsia="Calibri" w:hAnsi="Arial" w:cs="Arial"/>
          <w:sz w:val="24"/>
          <w:szCs w:val="24"/>
        </w:rPr>
        <w:t>em busca do melhor para o Município de Guarujá do Sul</w:t>
      </w:r>
      <w:r w:rsidR="002F47EB">
        <w:rPr>
          <w:rFonts w:ascii="Arial" w:eastAsia="Calibri" w:hAnsi="Arial" w:cs="Arial"/>
          <w:sz w:val="24"/>
          <w:szCs w:val="24"/>
        </w:rPr>
        <w:t>.</w:t>
      </w:r>
      <w:r w:rsidR="0033268F">
        <w:rPr>
          <w:rFonts w:ascii="Arial" w:eastAsia="Calibri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214ED2">
        <w:rPr>
          <w:rFonts w:ascii="Arial" w:eastAsia="Times New Roman" w:hAnsi="Arial" w:cs="Arial"/>
          <w:bCs/>
          <w:sz w:val="24"/>
          <w:szCs w:val="24"/>
          <w:lang w:eastAsia="pt-BR"/>
        </w:rPr>
        <w:t>doze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Guarujaense se </w:t>
      </w:r>
      <w:r w:rsidRPr="00D20AA1">
        <w:rPr>
          <w:rFonts w:ascii="Arial" w:eastAsia="Times New Roman" w:hAnsi="Arial" w:cs="Arial"/>
          <w:sz w:val="24"/>
          <w:szCs w:val="24"/>
        </w:rPr>
        <w:lastRenderedPageBreak/>
        <w:t xml:space="preserve">encontram gravados e arquivados nos anais desta Casa Legislativa. Sala das Sessões, aos </w:t>
      </w:r>
      <w:r w:rsidR="00DE76B9">
        <w:rPr>
          <w:rFonts w:ascii="Arial" w:eastAsia="Times New Roman" w:hAnsi="Arial" w:cs="Arial"/>
          <w:sz w:val="24"/>
          <w:szCs w:val="24"/>
        </w:rPr>
        <w:t>dois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DE76B9">
        <w:rPr>
          <w:rFonts w:ascii="Arial" w:eastAsia="Times New Roman" w:hAnsi="Arial" w:cs="Arial"/>
          <w:sz w:val="24"/>
          <w:szCs w:val="24"/>
        </w:rPr>
        <w:t>junho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C19" w:rsidRDefault="00E71C19" w:rsidP="00A113F7">
      <w:pPr>
        <w:spacing w:line="240" w:lineRule="auto"/>
      </w:pPr>
      <w:r>
        <w:separator/>
      </w:r>
    </w:p>
  </w:endnote>
  <w:endnote w:type="continuationSeparator" w:id="0">
    <w:p w:rsidR="00E71C19" w:rsidRDefault="00E71C19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C19" w:rsidRDefault="00E71C19" w:rsidP="00A113F7">
      <w:pPr>
        <w:spacing w:line="240" w:lineRule="auto"/>
      </w:pPr>
      <w:r>
        <w:separator/>
      </w:r>
    </w:p>
  </w:footnote>
  <w:footnote w:type="continuationSeparator" w:id="0">
    <w:p w:rsidR="00E71C19" w:rsidRDefault="00E71C19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52A0F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AD5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4ED2"/>
    <w:rsid w:val="00216766"/>
    <w:rsid w:val="002249C5"/>
    <w:rsid w:val="00225BAB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2F47EB"/>
    <w:rsid w:val="00302331"/>
    <w:rsid w:val="00302809"/>
    <w:rsid w:val="003056B2"/>
    <w:rsid w:val="0030684F"/>
    <w:rsid w:val="003113A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268F"/>
    <w:rsid w:val="00333595"/>
    <w:rsid w:val="00335F8E"/>
    <w:rsid w:val="00336D11"/>
    <w:rsid w:val="003418C1"/>
    <w:rsid w:val="00346AF9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2AE2"/>
    <w:rsid w:val="006069C4"/>
    <w:rsid w:val="00606A7E"/>
    <w:rsid w:val="00607D74"/>
    <w:rsid w:val="00610921"/>
    <w:rsid w:val="006212E9"/>
    <w:rsid w:val="006225B4"/>
    <w:rsid w:val="006229AD"/>
    <w:rsid w:val="00625DA8"/>
    <w:rsid w:val="006275B8"/>
    <w:rsid w:val="00630981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2262"/>
    <w:rsid w:val="006E3CD8"/>
    <w:rsid w:val="006E491D"/>
    <w:rsid w:val="006E5B86"/>
    <w:rsid w:val="006F1327"/>
    <w:rsid w:val="006F5072"/>
    <w:rsid w:val="00702838"/>
    <w:rsid w:val="0070697D"/>
    <w:rsid w:val="00707E40"/>
    <w:rsid w:val="00711BAE"/>
    <w:rsid w:val="00711E37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236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0E60"/>
    <w:rsid w:val="0085108E"/>
    <w:rsid w:val="00854102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1EC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21EE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E7DFC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20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608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21F2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181A"/>
    <w:rsid w:val="00D138E5"/>
    <w:rsid w:val="00D16E4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DD5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E76B9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1C19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B5E5C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C02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00E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E369B"/>
    <w:rsid w:val="00FE370D"/>
    <w:rsid w:val="00FE64C7"/>
    <w:rsid w:val="00FE7584"/>
    <w:rsid w:val="00FE78FC"/>
    <w:rsid w:val="00FF0497"/>
    <w:rsid w:val="00FF24DF"/>
    <w:rsid w:val="00FF62FB"/>
    <w:rsid w:val="00FF6485"/>
    <w:rsid w:val="00FF6951"/>
    <w:rsid w:val="00FF746C"/>
    <w:rsid w:val="00FF78A7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6A5EB-84F3-4E19-A9F9-A5FBB8CD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815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Franci</cp:lastModifiedBy>
  <cp:revision>5</cp:revision>
  <cp:lastPrinted>2020-05-06T16:57:00Z</cp:lastPrinted>
  <dcterms:created xsi:type="dcterms:W3CDTF">2020-06-03T14:29:00Z</dcterms:created>
  <dcterms:modified xsi:type="dcterms:W3CDTF">2020-06-22T10:40:00Z</dcterms:modified>
</cp:coreProperties>
</file>