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57B77D" w14:textId="489F234A" w:rsidR="00ED56D9" w:rsidRDefault="00601893">
      <w:pPr>
        <w:pStyle w:val="Legenda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ATA DA </w:t>
      </w:r>
      <w:r w:rsidR="00326F95">
        <w:rPr>
          <w:rFonts w:ascii="Arial" w:eastAsia="Arial" w:hAnsi="Arial" w:cs="Arial"/>
          <w:sz w:val="22"/>
          <w:szCs w:val="22"/>
        </w:rPr>
        <w:t>2</w:t>
      </w:r>
      <w:r w:rsidR="00706E84">
        <w:rPr>
          <w:rFonts w:ascii="Arial" w:eastAsia="Arial" w:hAnsi="Arial" w:cs="Arial"/>
          <w:sz w:val="22"/>
          <w:szCs w:val="22"/>
        </w:rPr>
        <w:t>ª</w:t>
      </w:r>
      <w:r>
        <w:rPr>
          <w:rFonts w:ascii="Arial" w:eastAsia="Arial" w:hAnsi="Arial" w:cs="Arial"/>
          <w:sz w:val="22"/>
          <w:szCs w:val="22"/>
        </w:rPr>
        <w:t xml:space="preserve"> SESSÃO </w:t>
      </w:r>
      <w:r w:rsidR="00706E84">
        <w:rPr>
          <w:rFonts w:ascii="Arial" w:eastAsia="Arial" w:hAnsi="Arial" w:cs="Arial"/>
          <w:sz w:val="22"/>
          <w:szCs w:val="22"/>
        </w:rPr>
        <w:t>ESPECIAL</w:t>
      </w:r>
      <w:r>
        <w:rPr>
          <w:rFonts w:ascii="Arial" w:eastAsia="Arial" w:hAnsi="Arial" w:cs="Arial"/>
          <w:sz w:val="22"/>
          <w:szCs w:val="22"/>
        </w:rPr>
        <w:t xml:space="preserve"> DA SEGUNDA SESSÃO LEGISLATIVA DA CÂMARA MUNICIPAL DE IBATIBA-ESP. SANTO, EM  </w:t>
      </w:r>
      <w:r w:rsidR="00326F95">
        <w:rPr>
          <w:rFonts w:ascii="Arial" w:eastAsia="Arial" w:hAnsi="Arial" w:cs="Arial"/>
          <w:sz w:val="22"/>
          <w:szCs w:val="22"/>
        </w:rPr>
        <w:t>20</w:t>
      </w:r>
      <w:r>
        <w:rPr>
          <w:rFonts w:ascii="Arial" w:eastAsia="Arial" w:hAnsi="Arial" w:cs="Arial"/>
          <w:sz w:val="22"/>
          <w:szCs w:val="22"/>
        </w:rPr>
        <w:t xml:space="preserve"> DE </w:t>
      </w:r>
      <w:proofErr w:type="gramStart"/>
      <w:r w:rsidR="00326F95">
        <w:rPr>
          <w:rFonts w:ascii="Arial" w:eastAsia="Arial" w:hAnsi="Arial" w:cs="Arial"/>
          <w:sz w:val="22"/>
          <w:szCs w:val="22"/>
        </w:rPr>
        <w:t>DEZEMBRO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DE 2022 – (</w:t>
      </w:r>
      <w:r w:rsidR="00326F95">
        <w:rPr>
          <w:rFonts w:ascii="Arial" w:eastAsia="Arial" w:hAnsi="Arial" w:cs="Arial"/>
          <w:sz w:val="22"/>
          <w:szCs w:val="22"/>
        </w:rPr>
        <w:t>20</w:t>
      </w:r>
      <w:r w:rsidR="00EC04F0">
        <w:rPr>
          <w:rFonts w:ascii="Arial" w:eastAsia="Arial" w:hAnsi="Arial" w:cs="Arial"/>
          <w:sz w:val="22"/>
          <w:szCs w:val="22"/>
        </w:rPr>
        <w:t>-</w:t>
      </w:r>
      <w:r w:rsidR="00326F95">
        <w:rPr>
          <w:rFonts w:ascii="Arial" w:eastAsia="Arial" w:hAnsi="Arial" w:cs="Arial"/>
          <w:sz w:val="22"/>
          <w:szCs w:val="22"/>
        </w:rPr>
        <w:t>12</w:t>
      </w:r>
      <w:r>
        <w:rPr>
          <w:rFonts w:ascii="Arial" w:eastAsia="Arial" w:hAnsi="Arial" w:cs="Arial"/>
          <w:sz w:val="22"/>
          <w:szCs w:val="22"/>
        </w:rPr>
        <w:t>-2022)</w:t>
      </w:r>
      <w:r w:rsidR="00326F95">
        <w:rPr>
          <w:rFonts w:ascii="Arial" w:eastAsia="Arial" w:hAnsi="Arial" w:cs="Arial"/>
          <w:sz w:val="22"/>
          <w:szCs w:val="22"/>
        </w:rPr>
        <w:t xml:space="preserve"> – 09:00</w:t>
      </w:r>
      <w:r>
        <w:rPr>
          <w:rFonts w:ascii="Arial" w:eastAsia="Arial" w:hAnsi="Arial" w:cs="Arial"/>
          <w:sz w:val="22"/>
          <w:szCs w:val="22"/>
        </w:rPr>
        <w:t xml:space="preserve">. </w:t>
      </w:r>
    </w:p>
    <w:p w14:paraId="452705FC" w14:textId="3D4B7E83" w:rsidR="00ED56D9" w:rsidRPr="00BE67DB" w:rsidRDefault="00EC04F0" w:rsidP="00716F6D">
      <w:pPr>
        <w:jc w:val="both"/>
        <w:rPr>
          <w:rFonts w:ascii="Arial" w:eastAsia="Arial" w:hAnsi="Arial" w:cs="Arial"/>
        </w:rPr>
      </w:pPr>
      <w:bookmarkStart w:id="0" w:name="_heading=h.uejt8mok7su7"/>
      <w:bookmarkEnd w:id="0"/>
      <w:r>
        <w:rPr>
          <w:rFonts w:ascii="Arial" w:eastAsia="Arial" w:hAnsi="Arial" w:cs="Arial"/>
        </w:rPr>
        <w:t xml:space="preserve">Às </w:t>
      </w:r>
      <w:r w:rsidR="00326F95">
        <w:rPr>
          <w:rFonts w:ascii="Arial" w:eastAsia="Arial" w:hAnsi="Arial" w:cs="Arial"/>
        </w:rPr>
        <w:t xml:space="preserve">nove </w:t>
      </w:r>
      <w:r w:rsidR="00601893">
        <w:rPr>
          <w:rFonts w:ascii="Arial" w:eastAsia="Arial" w:hAnsi="Arial" w:cs="Arial"/>
        </w:rPr>
        <w:t xml:space="preserve"> horas</w:t>
      </w:r>
      <w:r w:rsidR="00DB31F5">
        <w:rPr>
          <w:rFonts w:ascii="Arial" w:eastAsia="Arial" w:hAnsi="Arial" w:cs="Arial"/>
        </w:rPr>
        <w:t xml:space="preserve"> e </w:t>
      </w:r>
      <w:r w:rsidR="00326F95">
        <w:rPr>
          <w:rFonts w:ascii="Arial" w:eastAsia="Arial" w:hAnsi="Arial" w:cs="Arial"/>
        </w:rPr>
        <w:t>treze</w:t>
      </w:r>
      <w:r w:rsidR="00DB31F5">
        <w:rPr>
          <w:rFonts w:ascii="Arial" w:eastAsia="Arial" w:hAnsi="Arial" w:cs="Arial"/>
        </w:rPr>
        <w:t xml:space="preserve"> minutos</w:t>
      </w:r>
      <w:r w:rsidR="00601893">
        <w:rPr>
          <w:rFonts w:ascii="Arial" w:eastAsia="Arial" w:hAnsi="Arial" w:cs="Arial"/>
        </w:rPr>
        <w:t xml:space="preserve">, do dia </w:t>
      </w:r>
      <w:r w:rsidR="00326F95">
        <w:rPr>
          <w:rFonts w:ascii="Arial" w:eastAsia="Arial" w:hAnsi="Arial" w:cs="Arial"/>
        </w:rPr>
        <w:t>20</w:t>
      </w:r>
      <w:r w:rsidR="003520C0">
        <w:rPr>
          <w:rFonts w:ascii="Arial" w:eastAsia="Arial" w:hAnsi="Arial" w:cs="Arial"/>
        </w:rPr>
        <w:t xml:space="preserve"> de </w:t>
      </w:r>
      <w:r w:rsidR="00326F95">
        <w:rPr>
          <w:rFonts w:ascii="Arial" w:eastAsia="Arial" w:hAnsi="Arial" w:cs="Arial"/>
        </w:rPr>
        <w:t>Dezembro</w:t>
      </w:r>
      <w:r w:rsidR="00601893">
        <w:rPr>
          <w:rFonts w:ascii="Arial" w:eastAsia="Arial" w:hAnsi="Arial" w:cs="Arial"/>
        </w:rPr>
        <w:t xml:space="preserve"> do ano de dois mil e vinte e dois, no </w:t>
      </w:r>
      <w:r>
        <w:rPr>
          <w:rFonts w:ascii="Arial" w:eastAsia="Arial" w:hAnsi="Arial" w:cs="Arial"/>
        </w:rPr>
        <w:t>Plenário Eden Bernardo Faustino</w:t>
      </w:r>
      <w:r w:rsidR="00601893">
        <w:rPr>
          <w:rFonts w:ascii="Arial" w:eastAsia="Arial" w:hAnsi="Arial" w:cs="Arial"/>
        </w:rPr>
        <w:t xml:space="preserve">, houve a </w:t>
      </w:r>
      <w:r w:rsidR="00326F95">
        <w:rPr>
          <w:rFonts w:ascii="Arial" w:eastAsia="Arial" w:hAnsi="Arial" w:cs="Arial"/>
        </w:rPr>
        <w:t>segunda (2ª)</w:t>
      </w:r>
      <w:r w:rsidR="00601893">
        <w:rPr>
          <w:rFonts w:ascii="Arial" w:eastAsia="Arial" w:hAnsi="Arial" w:cs="Arial"/>
        </w:rPr>
        <w:t xml:space="preserve"> Sessão </w:t>
      </w:r>
      <w:r w:rsidR="00706E84">
        <w:rPr>
          <w:rFonts w:ascii="Arial" w:eastAsia="Arial" w:hAnsi="Arial" w:cs="Arial"/>
        </w:rPr>
        <w:t>Especial</w:t>
      </w:r>
      <w:r w:rsidR="00601893">
        <w:rPr>
          <w:rFonts w:ascii="Arial" w:eastAsia="Arial" w:hAnsi="Arial" w:cs="Arial"/>
        </w:rPr>
        <w:t xml:space="preserve"> da Segunda (2ª) Sessão Legislativa da Câmara Municipal, Presidida pelo Vereador Senhor Fernando Vieira de Souza, </w:t>
      </w:r>
      <w:r w:rsidR="00FC10CC">
        <w:rPr>
          <w:rFonts w:ascii="Arial" w:eastAsia="Arial" w:hAnsi="Arial" w:cs="Arial"/>
        </w:rPr>
        <w:t xml:space="preserve">deu início ao </w:t>
      </w:r>
      <w:r w:rsidR="00FC10CC" w:rsidRPr="00FC10CC">
        <w:rPr>
          <w:rFonts w:ascii="Arial" w:eastAsia="Arial" w:hAnsi="Arial" w:cs="Arial"/>
          <w:color w:val="44546A"/>
          <w:u w:val="single"/>
        </w:rPr>
        <w:t>PEQUENO EXPEDIENTE</w:t>
      </w:r>
      <w:r w:rsidR="00FC10CC">
        <w:rPr>
          <w:rFonts w:ascii="Arial" w:eastAsia="Arial" w:hAnsi="Arial" w:cs="Arial"/>
        </w:rPr>
        <w:t>:</w:t>
      </w:r>
      <w:r w:rsidR="006C2B7E">
        <w:rPr>
          <w:rFonts w:ascii="Arial" w:eastAsia="Arial" w:hAnsi="Arial" w:cs="Arial"/>
        </w:rPr>
        <w:t xml:space="preserve"> confirmação eletrônica de presença</w:t>
      </w:r>
      <w:r w:rsidR="00601893">
        <w:rPr>
          <w:rFonts w:ascii="Arial" w:eastAsia="Arial" w:hAnsi="Arial" w:cs="Arial"/>
        </w:rPr>
        <w:t xml:space="preserve">: </w:t>
      </w:r>
      <w:r w:rsidR="00601893">
        <w:rPr>
          <w:rFonts w:ascii="Arial" w:eastAsia="Arial" w:hAnsi="Arial" w:cs="Arial"/>
          <w:i/>
          <w:color w:val="1F497D"/>
        </w:rPr>
        <w:t>FERNANDO VIEIRA DE SOUZA, JORCY MIRANDA SANGI, JOÃO PEDRO CARVALHO ROCHA, LEONARDO DAVID ALEXANDRINO DE CARVALHO, EMILIANE RIBEIRO LÁZARO, JOÃO BRITO PEREIRA FIL</w:t>
      </w:r>
      <w:r w:rsidR="008D0FBC">
        <w:rPr>
          <w:rFonts w:ascii="Arial" w:eastAsia="Arial" w:hAnsi="Arial" w:cs="Arial"/>
          <w:i/>
          <w:color w:val="1F497D"/>
        </w:rPr>
        <w:t xml:space="preserve">HO, ELIAS CÂNDIDO DA SILVEIRA, </w:t>
      </w:r>
      <w:r w:rsidR="00601893">
        <w:rPr>
          <w:rFonts w:ascii="Arial" w:eastAsia="Arial" w:hAnsi="Arial" w:cs="Arial"/>
          <w:i/>
          <w:color w:val="1F497D"/>
        </w:rPr>
        <w:t>SÍLVIO RODRIGUES DE OLIVEIR</w:t>
      </w:r>
      <w:r w:rsidR="00601893">
        <w:rPr>
          <w:rFonts w:ascii="Arial" w:eastAsia="Arial" w:hAnsi="Arial" w:cs="Arial"/>
          <w:color w:val="1F497D"/>
        </w:rPr>
        <w:t>A</w:t>
      </w:r>
      <w:r w:rsidR="003520C0">
        <w:rPr>
          <w:rFonts w:ascii="Arial" w:eastAsia="Arial" w:hAnsi="Arial" w:cs="Arial"/>
          <w:color w:val="1F497D"/>
        </w:rPr>
        <w:t xml:space="preserve">, </w:t>
      </w:r>
      <w:r w:rsidR="003520C0">
        <w:rPr>
          <w:rFonts w:ascii="Arial" w:eastAsia="Arial" w:hAnsi="Arial" w:cs="Arial"/>
          <w:i/>
          <w:color w:val="1F497D"/>
        </w:rPr>
        <w:t>ROBERTO LUIZ CHAVES</w:t>
      </w:r>
      <w:r w:rsidR="00601893">
        <w:rPr>
          <w:rFonts w:ascii="Arial" w:eastAsia="Arial" w:hAnsi="Arial" w:cs="Arial"/>
        </w:rPr>
        <w:t xml:space="preserve">. </w:t>
      </w:r>
      <w:r w:rsidR="00EF30B6">
        <w:rPr>
          <w:rFonts w:ascii="Arial" w:eastAsia="Arial" w:hAnsi="Arial" w:cs="Arial"/>
        </w:rPr>
        <w:t xml:space="preserve">Ato contínuo o Presidente solicitou que o Secretário lesse um versículo da Bíblia e que o Vereador </w:t>
      </w:r>
      <w:proofErr w:type="spellStart"/>
      <w:r w:rsidR="00EF30B6">
        <w:rPr>
          <w:rFonts w:ascii="Arial" w:eastAsia="Arial" w:hAnsi="Arial" w:cs="Arial"/>
        </w:rPr>
        <w:t>Jorcy</w:t>
      </w:r>
      <w:proofErr w:type="spellEnd"/>
      <w:r w:rsidR="00EF30B6">
        <w:rPr>
          <w:rFonts w:ascii="Arial" w:eastAsia="Arial" w:hAnsi="Arial" w:cs="Arial"/>
        </w:rPr>
        <w:t xml:space="preserve"> Miranda </w:t>
      </w:r>
      <w:proofErr w:type="spellStart"/>
      <w:r w:rsidR="00EF30B6">
        <w:rPr>
          <w:rFonts w:ascii="Arial" w:eastAsia="Arial" w:hAnsi="Arial" w:cs="Arial"/>
        </w:rPr>
        <w:t>Sangi</w:t>
      </w:r>
      <w:proofErr w:type="spellEnd"/>
      <w:r w:rsidR="00EF30B6">
        <w:rPr>
          <w:rFonts w:ascii="Arial" w:eastAsia="Arial" w:hAnsi="Arial" w:cs="Arial"/>
        </w:rPr>
        <w:t xml:space="preserve"> fizesse uma oração antes do início dos trabalhos. </w:t>
      </w:r>
      <w:r w:rsidR="00706E84">
        <w:rPr>
          <w:rFonts w:ascii="Arial" w:eastAsia="Arial" w:hAnsi="Arial" w:cs="Arial"/>
        </w:rPr>
        <w:t>H</w:t>
      </w:r>
      <w:r w:rsidR="00601893">
        <w:rPr>
          <w:rFonts w:ascii="Arial" w:eastAsia="Arial" w:hAnsi="Arial" w:cs="Arial"/>
        </w:rPr>
        <w:t>avendo número legal, o Presidente, invocando a proteção de Deus, deu por insta</w:t>
      </w:r>
      <w:r w:rsidR="006C2B7E">
        <w:rPr>
          <w:rFonts w:ascii="Arial" w:eastAsia="Arial" w:hAnsi="Arial" w:cs="Arial"/>
        </w:rPr>
        <w:t xml:space="preserve">lado os Trabalhos e aberta a </w:t>
      </w:r>
      <w:r w:rsidR="00EF30B6">
        <w:rPr>
          <w:rFonts w:ascii="Arial" w:eastAsia="Arial" w:hAnsi="Arial" w:cs="Arial"/>
        </w:rPr>
        <w:t>2</w:t>
      </w:r>
      <w:r w:rsidR="00601893">
        <w:rPr>
          <w:rFonts w:ascii="Arial" w:eastAsia="Arial" w:hAnsi="Arial" w:cs="Arial"/>
        </w:rPr>
        <w:t xml:space="preserve">ª Sessão </w:t>
      </w:r>
      <w:r w:rsidR="00706E84">
        <w:rPr>
          <w:rFonts w:ascii="Arial" w:eastAsia="Arial" w:hAnsi="Arial" w:cs="Arial"/>
        </w:rPr>
        <w:t>Especial</w:t>
      </w:r>
      <w:r w:rsidR="00601893">
        <w:rPr>
          <w:rFonts w:ascii="Arial" w:eastAsia="Arial" w:hAnsi="Arial" w:cs="Arial"/>
        </w:rPr>
        <w:t xml:space="preserve"> do ano de 2022.</w:t>
      </w:r>
      <w:r w:rsidR="00BE67DB">
        <w:rPr>
          <w:rFonts w:ascii="Arial" w:eastAsia="Arial" w:hAnsi="Arial" w:cs="Arial"/>
        </w:rPr>
        <w:t xml:space="preserve"> Dando prosseguimento aos Trabalhos</w:t>
      </w:r>
      <w:r w:rsidR="00251336">
        <w:rPr>
          <w:rFonts w:ascii="Arial" w:eastAsia="Arial" w:hAnsi="Arial" w:cs="Arial"/>
        </w:rPr>
        <w:t xml:space="preserve">, foi </w:t>
      </w:r>
      <w:r w:rsidR="00EF30B6">
        <w:rPr>
          <w:rFonts w:ascii="Arial" w:eastAsia="Arial" w:hAnsi="Arial" w:cs="Arial"/>
        </w:rPr>
        <w:t xml:space="preserve">feita a leitura dos dispositivos legais que fundamentam o processo eleitoral da Câmara Municipal de Vereadores de Ibatiba. Adiante, os componentes da chapa dispensaram o uso da Tribuna conferido por Lei. Para a Eleição foi apresentada a chapa 1, forma pelos seguintes vereadores: </w:t>
      </w:r>
      <w:r w:rsidR="00EF30B6">
        <w:rPr>
          <w:rFonts w:ascii="Arial" w:eastAsia="Arial" w:hAnsi="Arial" w:cs="Arial"/>
          <w:b/>
        </w:rPr>
        <w:t xml:space="preserve">PRESIDENTE: Fernando Vieira de Souza; VICE-PRESIDENTE: Elias Cândido da Silveira; SECRETÁRIO: Roberto Luiz Chaves. </w:t>
      </w:r>
      <w:r w:rsidR="00EF30B6">
        <w:rPr>
          <w:rFonts w:ascii="Arial" w:eastAsia="Arial" w:hAnsi="Arial" w:cs="Arial"/>
        </w:rPr>
        <w:t xml:space="preserve">Em seguida, foi realizado o depósito dos votos na urna pelos vereadores. Após, foi realizada a contagem dos votos, sendo declarada vencedora a Chapa 1 por 9 votos a 0. </w:t>
      </w:r>
      <w:r w:rsidR="00716F6D">
        <w:rPr>
          <w:rFonts w:ascii="Arial" w:eastAsia="Arial" w:hAnsi="Arial" w:cs="Arial"/>
        </w:rPr>
        <w:t xml:space="preserve">A seguir, foi passada a palavra aos Vereadores por ordem de sorteio. Fizeram uso da palavra os seguintes Vereadores: </w:t>
      </w:r>
      <w:r w:rsidR="00EF30B6">
        <w:rPr>
          <w:rFonts w:ascii="Arial" w:eastAsia="Arial" w:hAnsi="Arial" w:cs="Arial"/>
          <w:b/>
        </w:rPr>
        <w:t xml:space="preserve">JOÃO PEDRO CARVALHO ROCHA, </w:t>
      </w:r>
      <w:r w:rsidR="00716F6D">
        <w:rPr>
          <w:rFonts w:ascii="Arial" w:eastAsia="Arial" w:hAnsi="Arial" w:cs="Arial"/>
          <w:b/>
        </w:rPr>
        <w:t>LEONARDO DAVID ALEXANDRINO DE CARVALHO, ELIAS CÂNDIDO DA SILVEIRA,</w:t>
      </w:r>
      <w:r w:rsidR="00EF30B6">
        <w:rPr>
          <w:rFonts w:ascii="Arial" w:eastAsia="Arial" w:hAnsi="Arial" w:cs="Arial"/>
          <w:b/>
        </w:rPr>
        <w:t xml:space="preserve"> ROBERTO LUIZ CHAVES, JORCY MIRANDA SANGI, SILVIO RODRIGUES DE OLIVEIRA, </w:t>
      </w:r>
      <w:r w:rsidR="00716F6D">
        <w:rPr>
          <w:rFonts w:ascii="Arial" w:eastAsia="Arial" w:hAnsi="Arial" w:cs="Arial"/>
          <w:b/>
        </w:rPr>
        <w:t xml:space="preserve">JOÃO </w:t>
      </w:r>
      <w:r w:rsidR="00A77F6B">
        <w:rPr>
          <w:rFonts w:ascii="Arial" w:eastAsia="Arial" w:hAnsi="Arial" w:cs="Arial"/>
          <w:b/>
        </w:rPr>
        <w:t>BRITO PEREIRA FILHO E FERNANDO VIEIRA DE SOUZA</w:t>
      </w:r>
      <w:r w:rsidR="008D5770">
        <w:rPr>
          <w:rFonts w:ascii="Arial" w:eastAsia="Arial" w:hAnsi="Arial" w:cs="Arial"/>
        </w:rPr>
        <w:t>.</w:t>
      </w:r>
      <w:r w:rsidR="003A2C62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  <w:bCs/>
        </w:rPr>
        <w:t xml:space="preserve">Nada mais havendo a tratar o senhor Presidente deu por encerrado os Trabalhos, convocando os Vereadores para a próxima Sessão </w:t>
      </w:r>
      <w:r w:rsidR="00BE67DB">
        <w:rPr>
          <w:rFonts w:ascii="Arial" w:eastAsia="Arial" w:hAnsi="Arial" w:cs="Arial"/>
          <w:bCs/>
        </w:rPr>
        <w:t>O</w:t>
      </w:r>
      <w:r w:rsidR="00601893">
        <w:rPr>
          <w:rFonts w:ascii="Arial" w:eastAsia="Arial" w:hAnsi="Arial" w:cs="Arial"/>
          <w:bCs/>
        </w:rPr>
        <w:t>rdinária, bem como eventual Sessão Extraordinária. Do que para constar.</w:t>
      </w:r>
      <w:r w:rsidR="00CA5596">
        <w:rPr>
          <w:rFonts w:ascii="Arial" w:eastAsia="Arial" w:hAnsi="Arial" w:cs="Arial"/>
          <w:bCs/>
          <w:i/>
        </w:rPr>
        <w:t xml:space="preserve"> Encerramento às </w:t>
      </w:r>
      <w:r w:rsidR="00A77F6B">
        <w:rPr>
          <w:rFonts w:ascii="Arial" w:eastAsia="Arial" w:hAnsi="Arial" w:cs="Arial"/>
          <w:bCs/>
          <w:i/>
        </w:rPr>
        <w:t>1</w:t>
      </w:r>
      <w:r w:rsidR="00CA5596">
        <w:rPr>
          <w:rFonts w:ascii="Arial" w:eastAsia="Arial" w:hAnsi="Arial" w:cs="Arial"/>
          <w:bCs/>
          <w:i/>
        </w:rPr>
        <w:t>0</w:t>
      </w:r>
      <w:r w:rsidR="00601893">
        <w:rPr>
          <w:rFonts w:ascii="Arial" w:eastAsia="Arial" w:hAnsi="Arial" w:cs="Arial"/>
          <w:bCs/>
          <w:i/>
        </w:rPr>
        <w:t>h</w:t>
      </w:r>
      <w:r w:rsidR="00CA5596">
        <w:rPr>
          <w:rFonts w:ascii="Arial" w:eastAsia="Arial" w:hAnsi="Arial" w:cs="Arial"/>
          <w:bCs/>
          <w:i/>
        </w:rPr>
        <w:t>2</w:t>
      </w:r>
      <w:r w:rsidR="00A77F6B">
        <w:rPr>
          <w:rFonts w:ascii="Arial" w:eastAsia="Arial" w:hAnsi="Arial" w:cs="Arial"/>
          <w:bCs/>
          <w:i/>
        </w:rPr>
        <w:t>0</w:t>
      </w:r>
      <w:bookmarkStart w:id="1" w:name="_GoBack"/>
      <w:bookmarkEnd w:id="1"/>
      <w:r w:rsidR="00601893">
        <w:rPr>
          <w:rFonts w:ascii="Arial" w:eastAsia="Arial" w:hAnsi="Arial" w:cs="Arial"/>
          <w:bCs/>
          <w:i/>
        </w:rPr>
        <w:t>min.</w:t>
      </w:r>
      <w:r w:rsidR="00601893">
        <w:rPr>
          <w:rFonts w:ascii="Arial" w:eastAsia="Arial" w:hAnsi="Arial" w:cs="Arial"/>
          <w:bCs/>
        </w:rPr>
        <w:t xml:space="preserve"> lavrou-se o presente que depois de lido e achado conforme tomou-se a assinatura de todos os senhores Vereadores presentes.</w:t>
      </w:r>
      <w:r w:rsidR="00601893">
        <w:rPr>
          <w:rFonts w:ascii="Arial" w:eastAsia="Arial" w:hAnsi="Arial" w:cs="Arial"/>
          <w:b/>
          <w:bCs/>
        </w:rPr>
        <w:t xml:space="preserve"> </w:t>
      </w:r>
    </w:p>
    <w:p w14:paraId="051D6AA5" w14:textId="77777777" w:rsidR="00ED56D9" w:rsidRDefault="00601893">
      <w:pPr>
        <w:pStyle w:val="LO-normal"/>
        <w:spacing w:after="0" w:line="240" w:lineRule="auto"/>
        <w:ind w:right="-125"/>
        <w:jc w:val="both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003366"/>
        </w:rPr>
        <w:t>.</w:t>
      </w:r>
    </w:p>
    <w:p w14:paraId="5490E41A" w14:textId="77777777" w:rsidR="00ED56D9" w:rsidRDefault="00ED56D9">
      <w:pPr>
        <w:pStyle w:val="LO-normal"/>
        <w:spacing w:after="0" w:line="240" w:lineRule="auto"/>
        <w:ind w:right="-125"/>
        <w:jc w:val="both"/>
        <w:rPr>
          <w:rFonts w:ascii="Arial" w:eastAsia="Arial" w:hAnsi="Arial" w:cs="Arial"/>
          <w:i/>
          <w:color w:val="003366"/>
        </w:rPr>
      </w:pPr>
    </w:p>
    <w:p w14:paraId="558BA112" w14:textId="77777777" w:rsidR="00ED56D9" w:rsidRDefault="00601893">
      <w:pPr>
        <w:pStyle w:val="LO-normal"/>
        <w:spacing w:after="0" w:line="240" w:lineRule="auto"/>
        <w:ind w:left="-142"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1F497D"/>
        </w:rPr>
        <w:t>FERNANDO VIEIRA DE SOUZA</w:t>
      </w:r>
    </w:p>
    <w:p w14:paraId="68AF1165" w14:textId="77777777" w:rsidR="00ED56D9" w:rsidRDefault="00601893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003366"/>
        </w:rPr>
        <w:t>=PRESIDENTE DA CÂMARA=</w:t>
      </w:r>
    </w:p>
    <w:p w14:paraId="1F3B3213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3CFCC956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48C4B831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3DDB025F" w14:textId="77777777" w:rsidR="00ED56D9" w:rsidRDefault="00601893">
      <w:pPr>
        <w:pStyle w:val="LO-normal"/>
        <w:spacing w:after="0" w:line="240" w:lineRule="auto"/>
        <w:ind w:left="-142"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1F497D"/>
        </w:rPr>
        <w:t>JOÃO PEDRO CARVALHO ROCHA</w:t>
      </w:r>
    </w:p>
    <w:p w14:paraId="15F6D6CC" w14:textId="77777777" w:rsidR="00ED56D9" w:rsidRDefault="00601893">
      <w:pPr>
        <w:pStyle w:val="LO-normal"/>
        <w:spacing w:after="0" w:line="240" w:lineRule="auto"/>
        <w:ind w:right="-125"/>
        <w:jc w:val="center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i/>
          <w:color w:val="003366"/>
        </w:rPr>
        <w:t>=1º SECRETÁRIO DA MESA</w:t>
      </w:r>
    </w:p>
    <w:sectPr w:rsidR="00ED56D9">
      <w:headerReference w:type="default" r:id="rId6"/>
      <w:footerReference w:type="default" r:id="rId7"/>
      <w:pgSz w:w="11906" w:h="16838"/>
      <w:pgMar w:top="1417" w:right="1701" w:bottom="3104" w:left="1701" w:header="708" w:footer="0" w:gutter="0"/>
      <w:paperSrc w:first="15" w:other="15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34884" w14:textId="77777777" w:rsidR="00F22649" w:rsidRDefault="00F22649">
      <w:pPr>
        <w:spacing w:after="0" w:line="240" w:lineRule="auto"/>
      </w:pPr>
      <w:r>
        <w:separator/>
      </w:r>
    </w:p>
  </w:endnote>
  <w:endnote w:type="continuationSeparator" w:id="0">
    <w:p w14:paraId="31195F72" w14:textId="77777777" w:rsidR="00F22649" w:rsidRDefault="00F22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AE6A5" w14:textId="77777777" w:rsidR="00ED56D9" w:rsidRDefault="00601893">
    <w:pPr>
      <w:pStyle w:val="LO-normal"/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lang w:eastAsia="pt-BR" w:bidi="ar-SA"/>
      </w:rPr>
      <w:drawing>
        <wp:anchor distT="0" distB="0" distL="114300" distR="114300" simplePos="0" relativeHeight="251658242" behindDoc="0" locked="0" layoutInCell="0" hidden="0" allowOverlap="1" wp14:anchorId="3F454BC3" wp14:editId="60785D5E">
          <wp:simplePos x="0" y="0"/>
          <wp:positionH relativeFrom="page">
            <wp:align>left</wp:align>
          </wp:positionH>
          <wp:positionV relativeFrom="paragraph">
            <wp:posOffset>-1181100</wp:posOffset>
          </wp:positionV>
          <wp:extent cx="7560310" cy="1330325"/>
          <wp:effectExtent l="0" t="0" r="0" b="0"/>
          <wp:wrapSquare wrapText="bothSides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g"/>
                  <pic:cNvPicPr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arto="http://schemas.microsoft.com/office/word/2006/arto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val="SMDATA_16_6c29Yh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IAAAAAAAAAAAAAAQAAAAAAAAAAAAAAAAAAAAIAAAC8+P//gi4AAC8IAAAAAAAAAAAAAHU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31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390937" w14:textId="77777777" w:rsidR="00F22649" w:rsidRDefault="00F22649">
      <w:pPr>
        <w:spacing w:after="0" w:line="240" w:lineRule="auto"/>
      </w:pPr>
      <w:r>
        <w:separator/>
      </w:r>
    </w:p>
  </w:footnote>
  <w:footnote w:type="continuationSeparator" w:id="0">
    <w:p w14:paraId="73CE5ADB" w14:textId="77777777" w:rsidR="00F22649" w:rsidRDefault="00F22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8C3182" w14:textId="77777777" w:rsidR="00ED56D9" w:rsidRDefault="00601893">
    <w:pPr>
      <w:pStyle w:val="LO-normal"/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lang w:eastAsia="pt-BR" w:bidi="ar-SA"/>
      </w:rPr>
      <w:drawing>
        <wp:anchor distT="0" distB="0" distL="0" distR="0" simplePos="0" relativeHeight="251658241" behindDoc="0" locked="0" layoutInCell="0" hidden="0" allowOverlap="1" wp14:anchorId="3F4257EE" wp14:editId="6F342A3D">
          <wp:simplePos x="0" y="0"/>
          <wp:positionH relativeFrom="column">
            <wp:posOffset>-1080135</wp:posOffset>
          </wp:positionH>
          <wp:positionV relativeFrom="paragraph">
            <wp:posOffset>-452120</wp:posOffset>
          </wp:positionV>
          <wp:extent cx="7560310" cy="1162050"/>
          <wp:effectExtent l="0" t="0" r="0" b="0"/>
          <wp:wrapSquare wrapText="bothSides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/>
                  <pic:cNvPicPr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arto="http://schemas.microsoft.com/office/word/2006/arto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val="SMDATA_16_6c29Yh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KIAAAAAAAAAAAAAAAAAAAIAAABb+f//AAAAAAIAAAA4/f//gi4AACYHAAAAAAAAAAAAAAAA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31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6D9"/>
    <w:rsid w:val="00036C48"/>
    <w:rsid w:val="000F38A5"/>
    <w:rsid w:val="000F7EF3"/>
    <w:rsid w:val="001334B6"/>
    <w:rsid w:val="00251336"/>
    <w:rsid w:val="00260761"/>
    <w:rsid w:val="00326F95"/>
    <w:rsid w:val="003520C0"/>
    <w:rsid w:val="00381DD1"/>
    <w:rsid w:val="003A2C62"/>
    <w:rsid w:val="0040359E"/>
    <w:rsid w:val="004545E2"/>
    <w:rsid w:val="00507379"/>
    <w:rsid w:val="00601893"/>
    <w:rsid w:val="006C2B7E"/>
    <w:rsid w:val="00706E84"/>
    <w:rsid w:val="00716F6D"/>
    <w:rsid w:val="008C141B"/>
    <w:rsid w:val="008D0FBC"/>
    <w:rsid w:val="008D5770"/>
    <w:rsid w:val="008F3BE1"/>
    <w:rsid w:val="00A1292E"/>
    <w:rsid w:val="00A77F6B"/>
    <w:rsid w:val="00A96A8F"/>
    <w:rsid w:val="00BE67DB"/>
    <w:rsid w:val="00CA5596"/>
    <w:rsid w:val="00D51F6A"/>
    <w:rsid w:val="00DB31F5"/>
    <w:rsid w:val="00DD6BF8"/>
    <w:rsid w:val="00E24FC1"/>
    <w:rsid w:val="00EC04F0"/>
    <w:rsid w:val="00ED56D9"/>
    <w:rsid w:val="00EF30B6"/>
    <w:rsid w:val="00F22649"/>
    <w:rsid w:val="00FC1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4AB6F"/>
  <w15:docId w15:val="{30159435-CCA7-46CE-BBDE-88CC73BC8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  <w:lang w:eastAsia="zh-CN" w:bidi="hi-IN"/>
    </w:rPr>
  </w:style>
  <w:style w:type="paragraph" w:styleId="Ttulo1">
    <w:name w:val="heading 1"/>
    <w:basedOn w:val="LO-normal"/>
    <w:next w:val="LO-normal"/>
    <w:qFormat/>
    <w:pPr>
      <w:keepNext/>
      <w:keepLines/>
      <w:spacing w:before="480" w:after="120" w:line="240" w:lineRule="auto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qFormat/>
    <w:pPr>
      <w:keepNext/>
      <w:keepLines/>
      <w:spacing w:before="360" w:after="80" w:line="240" w:lineRule="auto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qFormat/>
    <w:pPr>
      <w:keepNext/>
      <w:keepLines/>
      <w:spacing w:before="280" w:after="80" w:line="240" w:lineRule="auto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qFormat/>
    <w:pPr>
      <w:keepNext/>
      <w:keepLines/>
      <w:spacing w:before="240" w:after="40" w:line="240" w:lineRule="auto"/>
      <w:outlineLvl w:val="3"/>
    </w:pPr>
    <w:rPr>
      <w:b/>
      <w:sz w:val="24"/>
      <w:szCs w:val="24"/>
    </w:rPr>
  </w:style>
  <w:style w:type="paragraph" w:styleId="Ttulo5">
    <w:name w:val="heading 5"/>
    <w:basedOn w:val="LO-normal"/>
    <w:next w:val="LO-normal"/>
    <w:qFormat/>
    <w:pPr>
      <w:keepNext/>
      <w:keepLines/>
      <w:spacing w:before="220" w:after="40" w:line="240" w:lineRule="auto"/>
      <w:outlineLvl w:val="4"/>
    </w:pPr>
    <w:rPr>
      <w:b/>
    </w:rPr>
  </w:style>
  <w:style w:type="paragraph" w:styleId="Ttulo6">
    <w:name w:val="heading 6"/>
    <w:basedOn w:val="LO-normal"/>
    <w:next w:val="LO-normal"/>
    <w:qFormat/>
    <w:pPr>
      <w:keepNext/>
      <w:keepLines/>
      <w:spacing w:before="200" w:after="40" w:line="240" w:lineRule="auto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Pr>
      <w:lang w:eastAsia="zh-CN" w:bidi="hi-IN"/>
    </w:rPr>
  </w:style>
  <w:style w:type="paragraph" w:styleId="Ttulo">
    <w:name w:val="Title"/>
    <w:basedOn w:val="LO-normal"/>
    <w:next w:val="Corpodetexto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Corpodetexto">
    <w:name w:val="Body Text"/>
    <w:basedOn w:val="Normal"/>
    <w:qFormat/>
    <w:pPr>
      <w:spacing w:after="140" w:line="276" w:lineRule="auto"/>
    </w:pPr>
  </w:style>
  <w:style w:type="paragraph" w:styleId="Lista">
    <w:name w:val="List"/>
    <w:basedOn w:val="Corpodetexto"/>
    <w:qFormat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LO-normal"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LO-normal"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Corpodetexto2">
    <w:name w:val="Body Text 2"/>
    <w:basedOn w:val="LO-normal"/>
    <w:qFormat/>
    <w:pPr>
      <w:spacing w:after="0" w:line="240" w:lineRule="auto"/>
      <w:jc w:val="both"/>
    </w:pPr>
    <w:rPr>
      <w:rFonts w:ascii="Times New Roman" w:eastAsia="Times New Roman" w:hAnsi="Times New Roman"/>
      <w:szCs w:val="24"/>
    </w:rPr>
  </w:style>
  <w:style w:type="paragraph" w:styleId="SemEspaamento">
    <w:name w:val="No Spacing"/>
    <w:qFormat/>
    <w:pPr>
      <w:spacing w:after="0" w:line="240" w:lineRule="auto"/>
    </w:pPr>
    <w:rPr>
      <w:lang w:eastAsia="zh-CN" w:bidi="hi-IN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3A2C62"/>
    <w:pPr>
      <w:ind w:left="720"/>
      <w:contextualSpacing/>
    </w:pPr>
    <w:rPr>
      <w:rFonts w:cs="Mang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381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2022-05-11T18:22:00Z</cp:lastPrinted>
  <dcterms:created xsi:type="dcterms:W3CDTF">2024-02-08T17:17:00Z</dcterms:created>
  <dcterms:modified xsi:type="dcterms:W3CDTF">2024-02-08T20:04:00Z</dcterms:modified>
</cp:coreProperties>
</file>