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1BC3863C" w:rsidR="004516E7" w:rsidRDefault="00685453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685453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EC82075" wp14:editId="2671B09B">
            <wp:simplePos x="0" y="0"/>
            <wp:positionH relativeFrom="margin">
              <wp:posOffset>4329430</wp:posOffset>
            </wp:positionH>
            <wp:positionV relativeFrom="margin">
              <wp:posOffset>114300</wp:posOffset>
            </wp:positionV>
            <wp:extent cx="1476375" cy="8191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4D1D483" w14:textId="67690F1B" w:rsidR="008C6764" w:rsidRDefault="009C7461" w:rsidP="00685453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27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66183">
        <w:rPr>
          <w:rFonts w:ascii="Arial" w:hAnsi="Arial" w:cs="Arial"/>
          <w:b/>
          <w:bCs/>
          <w:sz w:val="24"/>
          <w:szCs w:val="24"/>
        </w:rPr>
        <w:t xml:space="preserve"> </w:t>
      </w:r>
      <w:r w:rsidR="00915341">
        <w:rPr>
          <w:rFonts w:ascii="Arial" w:hAnsi="Arial" w:cs="Arial"/>
          <w:b/>
          <w:bCs/>
          <w:sz w:val="24"/>
          <w:szCs w:val="24"/>
        </w:rPr>
        <w:t>537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85453">
        <w:rPr>
          <w:rFonts w:ascii="Arial" w:hAnsi="Arial" w:cs="Arial"/>
          <w:b/>
          <w:bCs/>
          <w:sz w:val="24"/>
          <w:szCs w:val="24"/>
        </w:rPr>
        <w:tab/>
      </w:r>
    </w:p>
    <w:p w14:paraId="74DD362A" w14:textId="3C39BE2F" w:rsidR="009C7461" w:rsidRPr="008E4FC4" w:rsidRDefault="008C6764" w:rsidP="008C6764">
      <w:pPr>
        <w:pStyle w:val="Ttulo"/>
        <w:tabs>
          <w:tab w:val="left" w:pos="7395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5AA5FC8" w14:textId="5BB677EF" w:rsidR="00F66183" w:rsidRPr="00212711" w:rsidRDefault="00F66183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ALINE BIEZUS – NOVO </w:t>
      </w:r>
    </w:p>
    <w:p w14:paraId="7C7F0359" w14:textId="28E55581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5475784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27F2186C" w:rsidR="009C7461" w:rsidRPr="00685453" w:rsidRDefault="00F10DF9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685453">
        <w:rPr>
          <w:rFonts w:ascii="Arial" w:hAnsi="Arial" w:cs="Arial"/>
          <w:sz w:val="22"/>
          <w:szCs w:val="22"/>
          <w:lang w:val="pt-BR"/>
        </w:rPr>
        <w:t>A Veread</w:t>
      </w:r>
      <w:r w:rsidR="00212711" w:rsidRPr="00685453">
        <w:rPr>
          <w:rFonts w:ascii="Arial" w:hAnsi="Arial" w:cs="Arial"/>
          <w:sz w:val="22"/>
          <w:szCs w:val="22"/>
          <w:lang w:val="pt-BR"/>
        </w:rPr>
        <w:t>or</w:t>
      </w:r>
      <w:r w:rsidRPr="00685453">
        <w:rPr>
          <w:rFonts w:ascii="Arial" w:hAnsi="Arial" w:cs="Arial"/>
          <w:sz w:val="22"/>
          <w:szCs w:val="22"/>
          <w:lang w:val="pt-BR"/>
        </w:rPr>
        <w:t>a</w:t>
      </w:r>
      <w:r w:rsidR="009C7461" w:rsidRPr="00685453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685453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685453">
        <w:rPr>
          <w:rFonts w:ascii="Arial" w:hAnsi="Arial" w:cs="Arial"/>
          <w:sz w:val="22"/>
          <w:szCs w:val="22"/>
          <w:lang w:val="pt-BR"/>
        </w:rPr>
        <w:t xml:space="preserve"> </w:t>
      </w:r>
      <w:r w:rsidR="00685453" w:rsidRPr="00685453">
        <w:rPr>
          <w:rFonts w:ascii="Arial" w:hAnsi="Arial" w:cs="Arial"/>
          <w:sz w:val="22"/>
          <w:szCs w:val="22"/>
          <w:lang w:val="pt-BR"/>
        </w:rPr>
        <w:t xml:space="preserve">seja expedido ofício ao Executivo Municipal, solicitando </w:t>
      </w:r>
      <w:r w:rsidR="00685453" w:rsidRPr="00685453">
        <w:rPr>
          <w:rStyle w:val="Forte"/>
          <w:rFonts w:ascii="Arial" w:hAnsi="Arial" w:cs="Arial"/>
          <w:sz w:val="22"/>
          <w:szCs w:val="22"/>
          <w:lang w:val="pt-BR"/>
        </w:rPr>
        <w:t>informações oficiais</w:t>
      </w:r>
      <w:r w:rsidR="00685453" w:rsidRPr="00685453">
        <w:rPr>
          <w:rFonts w:ascii="Arial" w:hAnsi="Arial" w:cs="Arial"/>
          <w:sz w:val="22"/>
          <w:szCs w:val="22"/>
          <w:lang w:val="pt-BR"/>
        </w:rPr>
        <w:t xml:space="preserve"> acerca da </w:t>
      </w:r>
      <w:r w:rsidR="00685453" w:rsidRPr="00685453">
        <w:rPr>
          <w:rStyle w:val="Forte"/>
          <w:rFonts w:ascii="Arial" w:hAnsi="Arial" w:cs="Arial"/>
          <w:sz w:val="22"/>
          <w:szCs w:val="22"/>
          <w:lang w:val="pt-BR"/>
        </w:rPr>
        <w:t>possibilidade e dos eventuais estudos em andamento</w:t>
      </w:r>
      <w:r w:rsidR="00685453" w:rsidRPr="00685453">
        <w:rPr>
          <w:rFonts w:ascii="Arial" w:hAnsi="Arial" w:cs="Arial"/>
          <w:sz w:val="22"/>
          <w:szCs w:val="22"/>
          <w:lang w:val="pt-BR"/>
        </w:rPr>
        <w:t xml:space="preserve"> para a </w:t>
      </w:r>
      <w:r w:rsidR="00685453" w:rsidRPr="00685453">
        <w:rPr>
          <w:rStyle w:val="Forte"/>
          <w:rFonts w:ascii="Arial" w:hAnsi="Arial" w:cs="Arial"/>
          <w:sz w:val="22"/>
          <w:szCs w:val="22"/>
          <w:lang w:val="pt-BR"/>
        </w:rPr>
        <w:t>implantação de um Posto de Saúde</w:t>
      </w:r>
      <w:r w:rsidR="00685453" w:rsidRPr="00685453">
        <w:rPr>
          <w:rFonts w:ascii="Arial" w:hAnsi="Arial" w:cs="Arial"/>
          <w:sz w:val="22"/>
          <w:szCs w:val="22"/>
          <w:lang w:val="pt-BR"/>
        </w:rPr>
        <w:t xml:space="preserve"> (Unidade Básica de Saúde – UBS) nas proximidades da </w:t>
      </w:r>
      <w:r w:rsidR="00685453" w:rsidRPr="00685453">
        <w:rPr>
          <w:rStyle w:val="Forte"/>
          <w:rFonts w:ascii="Arial" w:hAnsi="Arial" w:cs="Arial"/>
          <w:sz w:val="22"/>
          <w:szCs w:val="22"/>
          <w:lang w:val="pt-BR"/>
        </w:rPr>
        <w:t>Rodoviária Municipal</w:t>
      </w:r>
      <w:r w:rsidR="00685453" w:rsidRPr="00685453">
        <w:rPr>
          <w:rFonts w:ascii="Arial" w:hAnsi="Arial" w:cs="Arial"/>
          <w:sz w:val="22"/>
          <w:szCs w:val="22"/>
          <w:lang w:val="pt-BR"/>
        </w:rPr>
        <w:t xml:space="preserve">, visando atender a população do </w:t>
      </w:r>
      <w:r w:rsidR="00685453" w:rsidRPr="00685453">
        <w:rPr>
          <w:rStyle w:val="Forte"/>
          <w:rFonts w:ascii="Arial" w:hAnsi="Arial" w:cs="Arial"/>
          <w:sz w:val="22"/>
          <w:szCs w:val="22"/>
          <w:lang w:val="pt-BR"/>
        </w:rPr>
        <w:t>Loteamento Corso, Loteamento Abdala e Bairro Água</w:t>
      </w:r>
      <w:r w:rsidR="00685453" w:rsidRPr="00685453">
        <w:rPr>
          <w:rFonts w:ascii="Arial" w:hAnsi="Arial" w:cs="Arial"/>
          <w:sz w:val="22"/>
          <w:szCs w:val="22"/>
          <w:lang w:val="pt-BR"/>
        </w:rPr>
        <w:t>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60FFDF78" w14:textId="77777777" w:rsidR="00685453" w:rsidRPr="00685453" w:rsidRDefault="00685453" w:rsidP="006854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sz w:val="22"/>
          <w:szCs w:val="22"/>
          <w:lang w:eastAsia="pt-BR"/>
        </w:rPr>
        <w:t xml:space="preserve">A área próxima à Rodoviária Municipal vem apresentando crescimento populacional significativo, com a consolidação de novos loteamentos e aumento expressivo de moradores. Atualmente, os residentes do </w:t>
      </w: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Loteamento Corso, Loteamento Abdala e Bairro Água</w:t>
      </w:r>
      <w:r w:rsidRPr="00685453">
        <w:rPr>
          <w:rFonts w:ascii="Arial" w:hAnsi="Arial" w:cs="Arial"/>
          <w:sz w:val="22"/>
          <w:szCs w:val="22"/>
          <w:lang w:eastAsia="pt-BR"/>
        </w:rPr>
        <w:t xml:space="preserve"> enfrentam </w:t>
      </w: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dificuldades de deslocamento</w:t>
      </w:r>
      <w:r w:rsidRPr="00685453">
        <w:rPr>
          <w:rFonts w:ascii="Arial" w:hAnsi="Arial" w:cs="Arial"/>
          <w:sz w:val="22"/>
          <w:szCs w:val="22"/>
          <w:lang w:eastAsia="pt-BR"/>
        </w:rPr>
        <w:t xml:space="preserve"> para buscar atendimento médico, muitas vezes percorrendo longas distâncias até outras unidades de saúde.</w:t>
      </w:r>
    </w:p>
    <w:p w14:paraId="532CDB5B" w14:textId="77777777" w:rsidR="00685453" w:rsidRPr="00685453" w:rsidRDefault="00685453" w:rsidP="006854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sz w:val="22"/>
          <w:szCs w:val="22"/>
          <w:lang w:eastAsia="pt-BR"/>
        </w:rPr>
        <w:t xml:space="preserve">A instalação de uma </w:t>
      </w: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Unidade Básica de Saúde</w:t>
      </w:r>
      <w:r w:rsidRPr="00685453">
        <w:rPr>
          <w:rFonts w:ascii="Arial" w:hAnsi="Arial" w:cs="Arial"/>
          <w:sz w:val="22"/>
          <w:szCs w:val="22"/>
          <w:lang w:eastAsia="pt-BR"/>
        </w:rPr>
        <w:t xml:space="preserve"> nesse setor permitirá:</w:t>
      </w:r>
    </w:p>
    <w:p w14:paraId="7AE806F3" w14:textId="77777777" w:rsidR="00685453" w:rsidRPr="00685453" w:rsidRDefault="00685453" w:rsidP="00685453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Descentralização dos serviços de saúde</w:t>
      </w:r>
      <w:r w:rsidRPr="00685453">
        <w:rPr>
          <w:rFonts w:ascii="Arial" w:hAnsi="Arial" w:cs="Arial"/>
          <w:sz w:val="22"/>
          <w:szCs w:val="22"/>
          <w:lang w:eastAsia="pt-BR"/>
        </w:rPr>
        <w:t>, reduzindo a demanda excessiva nas demais UBS do município;</w:t>
      </w:r>
    </w:p>
    <w:p w14:paraId="325F90C3" w14:textId="77777777" w:rsidR="00685453" w:rsidRPr="00685453" w:rsidRDefault="00685453" w:rsidP="00685453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Atendimento mais rápido, humanizado e acessível</w:t>
      </w:r>
      <w:r w:rsidRPr="00685453">
        <w:rPr>
          <w:rFonts w:ascii="Arial" w:hAnsi="Arial" w:cs="Arial"/>
          <w:sz w:val="22"/>
          <w:szCs w:val="22"/>
          <w:lang w:eastAsia="pt-BR"/>
        </w:rPr>
        <w:t xml:space="preserve"> à população desses bairros;</w:t>
      </w:r>
    </w:p>
    <w:p w14:paraId="174165AE" w14:textId="77777777" w:rsidR="00685453" w:rsidRPr="00685453" w:rsidRDefault="00685453" w:rsidP="00685453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Facilidade no acesso a consultas, vacinas, curativos, pré-natal, acompanhamento de hipertensos e diabéticos</w:t>
      </w:r>
      <w:r w:rsidRPr="00685453">
        <w:rPr>
          <w:rFonts w:ascii="Arial" w:hAnsi="Arial" w:cs="Arial"/>
          <w:sz w:val="22"/>
          <w:szCs w:val="22"/>
          <w:lang w:eastAsia="pt-BR"/>
        </w:rPr>
        <w:t>, entre outros atendimentos essenciais;</w:t>
      </w:r>
    </w:p>
    <w:p w14:paraId="42E679B6" w14:textId="77777777" w:rsidR="00685453" w:rsidRPr="00685453" w:rsidRDefault="00685453" w:rsidP="00685453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lastRenderedPageBreak/>
        <w:t>Melhoria na qualidade de vida</w:t>
      </w:r>
      <w:r w:rsidRPr="00685453">
        <w:rPr>
          <w:rFonts w:ascii="Arial" w:hAnsi="Arial" w:cs="Arial"/>
          <w:sz w:val="22"/>
          <w:szCs w:val="22"/>
          <w:lang w:eastAsia="pt-BR"/>
        </w:rPr>
        <w:t xml:space="preserve"> das famílias que dependem exclusivamente do SUS;</w:t>
      </w:r>
    </w:p>
    <w:p w14:paraId="1ED8091F" w14:textId="77777777" w:rsidR="00685453" w:rsidRPr="00685453" w:rsidRDefault="00685453" w:rsidP="00685453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Atendimento estratégico</w:t>
      </w:r>
      <w:r w:rsidRPr="00685453">
        <w:rPr>
          <w:rFonts w:ascii="Arial" w:hAnsi="Arial" w:cs="Arial"/>
          <w:sz w:val="22"/>
          <w:szCs w:val="22"/>
          <w:lang w:eastAsia="pt-BR"/>
        </w:rPr>
        <w:t xml:space="preserve"> em uma região de grande circulação devido à Rodoviária Municipal.</w:t>
      </w:r>
    </w:p>
    <w:p w14:paraId="60E2A11C" w14:textId="77777777" w:rsidR="00685453" w:rsidRPr="00685453" w:rsidRDefault="00685453" w:rsidP="006854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sz w:val="22"/>
          <w:szCs w:val="22"/>
          <w:lang w:eastAsia="pt-BR"/>
        </w:rPr>
        <w:t>A proximidade com a rodoviária também beneficia trabalhadores, estudantes e moradores que passam diariamente pelo local, ampliando o alcance dos serviços de atenção primária.</w:t>
      </w:r>
    </w:p>
    <w:p w14:paraId="5910936A" w14:textId="18D9D4D7" w:rsidR="00685453" w:rsidRDefault="00685453" w:rsidP="006854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85453">
        <w:rPr>
          <w:rFonts w:ascii="Arial" w:hAnsi="Arial" w:cs="Arial"/>
          <w:sz w:val="22"/>
          <w:szCs w:val="22"/>
          <w:lang w:eastAsia="pt-BR"/>
        </w:rPr>
        <w:t xml:space="preserve">Diante do exposto, </w:t>
      </w:r>
      <w:r w:rsidRPr="00685453">
        <w:rPr>
          <w:rFonts w:ascii="Arial" w:hAnsi="Arial" w:cs="Arial"/>
          <w:b/>
          <w:bCs/>
          <w:sz w:val="22"/>
          <w:szCs w:val="22"/>
          <w:lang w:eastAsia="pt-BR"/>
        </w:rPr>
        <w:t>solicita-se ao Poder Executivo que realize estudos e providências necessárias para a implantação de um Posto de Saúde na referida região</w:t>
      </w:r>
      <w:r w:rsidRPr="00685453">
        <w:rPr>
          <w:rFonts w:ascii="Arial" w:hAnsi="Arial" w:cs="Arial"/>
          <w:sz w:val="22"/>
          <w:szCs w:val="22"/>
          <w:lang w:eastAsia="pt-BR"/>
        </w:rPr>
        <w:t>, garantindo atendimento digno e eficiente à comunidade.</w:t>
      </w:r>
    </w:p>
    <w:p w14:paraId="00A5D95C" w14:textId="21126099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685453">
        <w:rPr>
          <w:rFonts w:ascii="Arial" w:hAnsi="Arial" w:cs="Arial"/>
          <w:sz w:val="22"/>
          <w:szCs w:val="22"/>
        </w:rPr>
        <w:t>02 de dezembro</w:t>
      </w:r>
      <w:r w:rsidR="00BC4590">
        <w:rPr>
          <w:rFonts w:ascii="Arial" w:hAnsi="Arial" w:cs="Arial"/>
          <w:sz w:val="22"/>
          <w:szCs w:val="22"/>
        </w:rPr>
        <w:t xml:space="preserve">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1662604" w14:textId="26CD61BD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2B53EC" w14:textId="6BBB92CA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15FB5163" w14:textId="38FE75FC" w:rsidR="00F66183" w:rsidRP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A91DD48" w14:textId="18E2D0AD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1534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1534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1534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8640D"/>
    <w:multiLevelType w:val="multilevel"/>
    <w:tmpl w:val="3C0E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0516302">
    <w:abstractNumId w:val="1"/>
  </w:num>
  <w:num w:numId="2" w16cid:durableId="111432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A4F12"/>
    <w:rsid w:val="003714AF"/>
    <w:rsid w:val="004364FB"/>
    <w:rsid w:val="004516E7"/>
    <w:rsid w:val="0053481E"/>
    <w:rsid w:val="00646794"/>
    <w:rsid w:val="00685453"/>
    <w:rsid w:val="00731971"/>
    <w:rsid w:val="007C0303"/>
    <w:rsid w:val="008572FF"/>
    <w:rsid w:val="00871D95"/>
    <w:rsid w:val="00884322"/>
    <w:rsid w:val="008C6764"/>
    <w:rsid w:val="008E4FC4"/>
    <w:rsid w:val="00915341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685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2025-12-02T13:30:00Z</cp:lastPrinted>
  <dcterms:created xsi:type="dcterms:W3CDTF">2025-12-02T13:30:00Z</dcterms:created>
  <dcterms:modified xsi:type="dcterms:W3CDTF">2025-12-09T12:09:00Z</dcterms:modified>
</cp:coreProperties>
</file>