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F9009" w14:textId="77777777" w:rsidR="00840CD1" w:rsidRDefault="00840CD1" w:rsidP="00840CD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Resolução Mesa Diretora Municipal n° 05/2025, de 11 de setembro de 2025.</w:t>
      </w:r>
    </w:p>
    <w:p w14:paraId="2FC59731" w14:textId="77777777" w:rsidR="00840CD1" w:rsidRDefault="00840CD1" w:rsidP="00840CD1">
      <w:pPr>
        <w:spacing w:after="0"/>
        <w:rPr>
          <w:rFonts w:ascii="Times New Roman" w:hAnsi="Times New Roman"/>
          <w:sz w:val="24"/>
          <w:szCs w:val="24"/>
        </w:rPr>
      </w:pPr>
      <w:bookmarkStart w:id="0" w:name="OLE_LINK6"/>
    </w:p>
    <w:p w14:paraId="4A45F82F" w14:textId="77777777" w:rsidR="00840CD1" w:rsidRDefault="00840CD1" w:rsidP="00840CD1">
      <w:pPr>
        <w:spacing w:after="0"/>
        <w:ind w:left="439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FICA ABERTO CRÉDITO SUPLEMENTAR NO ORÇAMENTO VIGENTE, POR REDUÇÃO ORÇAMENTÁRIA.</w:t>
      </w:r>
    </w:p>
    <w:bookmarkEnd w:id="0"/>
    <w:p w14:paraId="794F048E" w14:textId="77777777" w:rsidR="00840CD1" w:rsidRDefault="00840CD1" w:rsidP="00840CD1">
      <w:pPr>
        <w:spacing w:after="0"/>
        <w:ind w:left="4395"/>
        <w:rPr>
          <w:rFonts w:ascii="Times New Roman" w:hAnsi="Times New Roman"/>
          <w:sz w:val="24"/>
          <w:szCs w:val="24"/>
        </w:rPr>
      </w:pPr>
    </w:p>
    <w:p w14:paraId="676EA17D" w14:textId="77777777" w:rsidR="00840CD1" w:rsidRDefault="00840CD1" w:rsidP="00840CD1">
      <w:pPr>
        <w:pStyle w:val="NormalWeb"/>
        <w:spacing w:before="0" w:beforeAutospacing="0" w:after="0" w:afterAutospacing="0"/>
        <w:ind w:firstLine="1276"/>
        <w:jc w:val="both"/>
      </w:pPr>
      <w:r>
        <w:t>VINÍCIO REINELLI, NA CONDIÇÃO DE PRESIDENTE DA CÂMARA MUNICIPAL no uso de suas atribuições legais e em conformidade com o que determina o Art. 7º, Inciso II, da Lei Municipal nº 11.404 de 26 de dezembro de 2024.</w:t>
      </w:r>
    </w:p>
    <w:p w14:paraId="1A361373" w14:textId="77777777" w:rsidR="00840CD1" w:rsidRDefault="00840CD1" w:rsidP="00840CD1">
      <w:pPr>
        <w:pStyle w:val="NormalWeb"/>
        <w:spacing w:before="0" w:beforeAutospacing="0" w:after="0" w:afterAutospacing="0"/>
        <w:ind w:firstLine="1276"/>
        <w:jc w:val="both"/>
      </w:pPr>
    </w:p>
    <w:p w14:paraId="2794F0DB" w14:textId="77777777" w:rsidR="00840CD1" w:rsidRDefault="00840CD1" w:rsidP="00840CD1">
      <w:pPr>
        <w:pStyle w:val="NormalWeb"/>
        <w:spacing w:before="0" w:beforeAutospacing="0" w:after="0" w:afterAutospacing="0"/>
        <w:jc w:val="both"/>
      </w:pPr>
      <w:r>
        <w:t>D E C R E T A:</w:t>
      </w:r>
    </w:p>
    <w:p w14:paraId="17E8BF61" w14:textId="77777777" w:rsidR="00840CD1" w:rsidRDefault="00840CD1" w:rsidP="00840CD1">
      <w:pPr>
        <w:pStyle w:val="NormalWeb"/>
        <w:spacing w:before="0" w:beforeAutospacing="0" w:after="0" w:afterAutospacing="0"/>
        <w:ind w:firstLine="1276"/>
        <w:jc w:val="both"/>
      </w:pPr>
    </w:p>
    <w:p w14:paraId="57029A18" w14:textId="77777777" w:rsidR="00840CD1" w:rsidRDefault="00840CD1" w:rsidP="00840CD1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Art. 1° Fica Aberto um crédito suplementar no orçamento vigente</w:t>
      </w:r>
      <w:r>
        <w:rPr>
          <w:rFonts w:ascii="Times New Roman" w:hAnsi="Times New Roman"/>
          <w:sz w:val="24"/>
          <w:szCs w:val="24"/>
        </w:rPr>
        <w:t>, no valor de R$ 6.050,00 (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seis mil e cinquenta reais</w:t>
      </w:r>
      <w:r>
        <w:rPr>
          <w:rFonts w:ascii="Times New Roman" w:hAnsi="Times New Roman"/>
          <w:sz w:val="24"/>
          <w:szCs w:val="24"/>
        </w:rPr>
        <w:t>) dando a seguinte redação:</w:t>
      </w:r>
    </w:p>
    <w:p w14:paraId="19DE6ADB" w14:textId="77777777" w:rsidR="00840CD1" w:rsidRDefault="00840CD1" w:rsidP="00840CD1">
      <w:pPr>
        <w:pStyle w:val="NormalWeb"/>
        <w:spacing w:before="0" w:beforeAutospacing="0" w:after="0" w:afterAutospacing="0"/>
        <w:jc w:val="both"/>
      </w:pPr>
    </w:p>
    <w:p w14:paraId="04B608C3" w14:textId="77777777" w:rsidR="00840CD1" w:rsidRDefault="00840CD1" w:rsidP="00840CD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1 - Câmara Municipal</w:t>
      </w:r>
    </w:p>
    <w:p w14:paraId="567AD2F7" w14:textId="77777777" w:rsidR="00840CD1" w:rsidRDefault="00840CD1" w:rsidP="00840CD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1 - Câmara Municipal</w:t>
      </w:r>
    </w:p>
    <w:p w14:paraId="40FC3B6D" w14:textId="77777777" w:rsidR="00840CD1" w:rsidRDefault="00840CD1" w:rsidP="00840CD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01.031.0100.2001.0000 - Manutenção do Poder Legislativo</w:t>
      </w:r>
    </w:p>
    <w:p w14:paraId="27809B71" w14:textId="77777777" w:rsidR="00840CD1" w:rsidRDefault="00840CD1" w:rsidP="00840CD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3.3.1.90.11.00.00.00.00 - Vencimentos e Vantagens Fixas - Pessoal Civil (9) ....................R$ 50,00</w:t>
      </w:r>
    </w:p>
    <w:p w14:paraId="0BD80589" w14:textId="77777777" w:rsidR="00840CD1" w:rsidRDefault="00840CD1" w:rsidP="00840CD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3.3.3.90.46.00.00.00.00 - Auxílio-Alimentação (13) .....................................................R$ 6.000,00</w:t>
      </w:r>
    </w:p>
    <w:p w14:paraId="7959172E" w14:textId="77777777" w:rsidR="00840CD1" w:rsidRDefault="00840CD1" w:rsidP="00840CD1">
      <w:pPr>
        <w:pStyle w:val="NormalWeb"/>
        <w:spacing w:before="0" w:beforeAutospacing="0" w:after="0" w:afterAutospacing="0"/>
        <w:jc w:val="both"/>
      </w:pPr>
      <w:r>
        <w:rPr>
          <w:b/>
          <w:color w:val="000000"/>
        </w:rPr>
        <w:t>Recurso 1 LIVRE (</w:t>
      </w:r>
      <w:r>
        <w:rPr>
          <w:b/>
          <w:bCs/>
        </w:rPr>
        <w:t>500 - Recursos não Vinculados de Impostos)</w:t>
      </w:r>
    </w:p>
    <w:p w14:paraId="69DB4BAD" w14:textId="77777777" w:rsidR="00840CD1" w:rsidRDefault="00840CD1" w:rsidP="00840CD1">
      <w:pPr>
        <w:pStyle w:val="NormalWeb"/>
        <w:tabs>
          <w:tab w:val="left" w:pos="142"/>
        </w:tabs>
        <w:spacing w:before="0" w:beforeAutospacing="0" w:after="0" w:afterAutospacing="0"/>
        <w:jc w:val="both"/>
        <w:rPr>
          <w:color w:val="000000"/>
        </w:rPr>
      </w:pPr>
      <w:r>
        <w:t>Total:..............................................................................................................................</w:t>
      </w:r>
      <w:r>
        <w:rPr>
          <w:color w:val="000000"/>
        </w:rPr>
        <w:t>R$ 6.050,00</w:t>
      </w:r>
    </w:p>
    <w:p w14:paraId="1CF31161" w14:textId="77777777" w:rsidR="00840CD1" w:rsidRDefault="00840CD1" w:rsidP="00840CD1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seis mil e cinquenta reais)</w:t>
      </w:r>
    </w:p>
    <w:p w14:paraId="33EE6E70" w14:textId="77777777" w:rsidR="00840CD1" w:rsidRDefault="00840CD1" w:rsidP="00840CD1">
      <w:pPr>
        <w:pStyle w:val="NormalWeb"/>
        <w:tabs>
          <w:tab w:val="left" w:pos="142"/>
        </w:tabs>
        <w:spacing w:before="0" w:beforeAutospacing="0" w:after="0" w:afterAutospacing="0"/>
        <w:jc w:val="both"/>
      </w:pPr>
    </w:p>
    <w:p w14:paraId="5D0F7B01" w14:textId="77777777" w:rsidR="00840CD1" w:rsidRDefault="00840CD1" w:rsidP="00840CD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35EEB7AC" w14:textId="77777777" w:rsidR="00840CD1" w:rsidRDefault="00840CD1" w:rsidP="00840CD1">
      <w:pPr>
        <w:pStyle w:val="NormalWeb"/>
        <w:spacing w:before="0" w:beforeAutospacing="0" w:after="0" w:afterAutospacing="0"/>
        <w:ind w:firstLine="1276"/>
        <w:jc w:val="both"/>
      </w:pPr>
      <w:r>
        <w:t>Art. 2º Servirá de base para o crédito suplementar previsto nesta Resolução, redução de igual valor, nas seguintes classificações orçamentárias:</w:t>
      </w:r>
    </w:p>
    <w:p w14:paraId="220900F3" w14:textId="77777777" w:rsidR="00840CD1" w:rsidRDefault="00840CD1" w:rsidP="00840CD1">
      <w:pPr>
        <w:pStyle w:val="NormalWeb"/>
        <w:spacing w:before="0" w:beforeAutospacing="0" w:after="0" w:afterAutospacing="0"/>
        <w:jc w:val="both"/>
      </w:pPr>
    </w:p>
    <w:p w14:paraId="4E763E59" w14:textId="77777777" w:rsidR="00840CD1" w:rsidRDefault="00840CD1" w:rsidP="00840CD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1 - Câmara Municipal</w:t>
      </w:r>
    </w:p>
    <w:p w14:paraId="2942AE88" w14:textId="77777777" w:rsidR="00840CD1" w:rsidRDefault="00840CD1" w:rsidP="00840CD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1 - Câmara Municipal</w:t>
      </w:r>
    </w:p>
    <w:p w14:paraId="7E2E54D8" w14:textId="77777777" w:rsidR="00840CD1" w:rsidRDefault="00840CD1" w:rsidP="00840CD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01.031.0100.2001.0000 - Manutenção do Poder Legislativo</w:t>
      </w:r>
    </w:p>
    <w:p w14:paraId="5279E093" w14:textId="77777777" w:rsidR="00840CD1" w:rsidRDefault="00840CD1" w:rsidP="00840CD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3.3.1.90.05.00.00.00.00 - Outros Benefícios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Previdenc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 Servidor ou do Militar (10) ..........R$ 50,00</w:t>
      </w:r>
    </w:p>
    <w:p w14:paraId="28A935DB" w14:textId="77777777" w:rsidR="00840CD1" w:rsidRDefault="00840CD1" w:rsidP="00840CD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3.3.3.90.39.00.00.00.00 - Outros Serviços de Terceiros - PJ (20) ...................................R$ 6.000,00</w:t>
      </w:r>
    </w:p>
    <w:p w14:paraId="7E83CCD9" w14:textId="77777777" w:rsidR="00840CD1" w:rsidRDefault="00840CD1" w:rsidP="00840CD1">
      <w:pPr>
        <w:pStyle w:val="NormalWeb"/>
        <w:spacing w:before="0" w:beforeAutospacing="0" w:after="0" w:afterAutospacing="0"/>
        <w:jc w:val="both"/>
      </w:pPr>
      <w:r>
        <w:rPr>
          <w:b/>
          <w:color w:val="000000"/>
        </w:rPr>
        <w:t>Recurso 1 LIVRE (</w:t>
      </w:r>
      <w:r>
        <w:rPr>
          <w:b/>
          <w:bCs/>
        </w:rPr>
        <w:t>500 - Recursos não Vinculados de Impostos)</w:t>
      </w:r>
    </w:p>
    <w:p w14:paraId="2156AD2D" w14:textId="77777777" w:rsidR="00840CD1" w:rsidRDefault="00840CD1" w:rsidP="00840CD1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r>
        <w:t>Total:..............................................................................................................................</w:t>
      </w:r>
      <w:r>
        <w:rPr>
          <w:color w:val="000000"/>
        </w:rPr>
        <w:t>R$ 6.050,00</w:t>
      </w:r>
    </w:p>
    <w:p w14:paraId="153E5312" w14:textId="77777777" w:rsidR="00840CD1" w:rsidRDefault="00840CD1" w:rsidP="00840CD1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seis mil e cinquenta reais)</w:t>
      </w:r>
    </w:p>
    <w:p w14:paraId="1305841A" w14:textId="77777777" w:rsidR="00840CD1" w:rsidRDefault="00840CD1" w:rsidP="00840CD1">
      <w:pPr>
        <w:pStyle w:val="NormalWeb"/>
        <w:spacing w:before="0" w:beforeAutospacing="0" w:after="0" w:afterAutospacing="0"/>
        <w:jc w:val="both"/>
      </w:pPr>
      <w:r>
        <w:t> </w:t>
      </w:r>
    </w:p>
    <w:p w14:paraId="55A99384" w14:textId="77777777" w:rsidR="00840CD1" w:rsidRDefault="00840CD1" w:rsidP="00840CD1">
      <w:pPr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3º Esta Resolução entrará em vigor na data de sua publicação.</w:t>
      </w:r>
    </w:p>
    <w:p w14:paraId="658D0006" w14:textId="77777777" w:rsidR="00840CD1" w:rsidRDefault="00840CD1" w:rsidP="00840CD1">
      <w:pPr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</w:p>
    <w:p w14:paraId="6D46D48C" w14:textId="77777777" w:rsidR="00840CD1" w:rsidRDefault="00840CD1" w:rsidP="00840CD1">
      <w:pPr>
        <w:pStyle w:val="NormalWeb"/>
        <w:spacing w:before="0" w:beforeAutospacing="0" w:after="0" w:afterAutospacing="0"/>
        <w:jc w:val="both"/>
      </w:pPr>
      <w:r>
        <w:t>PLENÁRIO VALDIR FOCHESATTO, NOVA PRATA, em 11 de setembro de 2025.</w:t>
      </w:r>
    </w:p>
    <w:p w14:paraId="5154EE0D" w14:textId="77777777" w:rsidR="00840CD1" w:rsidRDefault="00840CD1" w:rsidP="00840CD1">
      <w:pPr>
        <w:pStyle w:val="NormalWeb"/>
        <w:spacing w:before="0" w:beforeAutospacing="0" w:after="0" w:afterAutospacing="0"/>
      </w:pPr>
    </w:p>
    <w:p w14:paraId="423D57D7" w14:textId="77777777" w:rsidR="00840CD1" w:rsidRDefault="00840CD1" w:rsidP="00840CD1">
      <w:pPr>
        <w:pStyle w:val="NormalWeb"/>
        <w:spacing w:before="0" w:beforeAutospacing="0" w:after="0" w:afterAutospacing="0"/>
      </w:pPr>
      <w:r>
        <w:t xml:space="preserve">                                                          </w:t>
      </w:r>
    </w:p>
    <w:p w14:paraId="465FBB41" w14:textId="77777777" w:rsidR="00840CD1" w:rsidRDefault="00840CD1" w:rsidP="00840CD1">
      <w:pPr>
        <w:pStyle w:val="NormalWeb"/>
        <w:spacing w:before="0" w:beforeAutospacing="0" w:after="0" w:afterAutospacing="0"/>
      </w:pPr>
      <w:r>
        <w:t xml:space="preserve">                                                                Vinício </w:t>
      </w:r>
      <w:proofErr w:type="spellStart"/>
      <w:r>
        <w:t>Reinelli</w:t>
      </w:r>
      <w:proofErr w:type="spellEnd"/>
      <w:r>
        <w:t xml:space="preserve"> </w:t>
      </w:r>
    </w:p>
    <w:p w14:paraId="619F98E2" w14:textId="77777777" w:rsidR="00840CD1" w:rsidRDefault="00840CD1" w:rsidP="00840CD1">
      <w:pPr>
        <w:pStyle w:val="NormalWeb"/>
        <w:spacing w:before="0" w:beforeAutospacing="0" w:after="0" w:afterAutospacing="0"/>
        <w:jc w:val="center"/>
      </w:pPr>
      <w:r>
        <w:t>Presidente do Legislativo</w:t>
      </w:r>
    </w:p>
    <w:p w14:paraId="42B90200" w14:textId="77777777" w:rsidR="00840CD1" w:rsidRDefault="00840CD1" w:rsidP="00840CD1">
      <w:pPr>
        <w:pStyle w:val="NormalWeb"/>
        <w:spacing w:before="0" w:beforeAutospacing="0" w:after="0" w:afterAutospacing="0"/>
        <w:jc w:val="both"/>
      </w:pPr>
    </w:p>
    <w:p w14:paraId="4E8E830E" w14:textId="77777777" w:rsidR="00FD6F20" w:rsidRDefault="00FD6F20"/>
    <w:sectPr w:rsidR="00FD6F20" w:rsidSect="00840CD1">
      <w:pgSz w:w="11906" w:h="16838"/>
      <w:pgMar w:top="1135" w:right="1416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2F"/>
    <w:rsid w:val="001607BF"/>
    <w:rsid w:val="004524E4"/>
    <w:rsid w:val="00585752"/>
    <w:rsid w:val="00840CD1"/>
    <w:rsid w:val="00A6362F"/>
    <w:rsid w:val="00E461D9"/>
    <w:rsid w:val="00FD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8B42C"/>
  <w15:chartTrackingRefBased/>
  <w15:docId w15:val="{00EE1ED2-ACE3-4B4D-B7BB-023455387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0C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04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2026-02-06T18:15:00Z</dcterms:created>
  <dcterms:modified xsi:type="dcterms:W3CDTF">2026-02-06T18:15:00Z</dcterms:modified>
</cp:coreProperties>
</file>