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628C6317" w:rsidR="00784D3C" w:rsidRPr="00BD6146" w:rsidRDefault="00784D3C" w:rsidP="00784D3C">
      <w:pPr>
        <w:tabs>
          <w:tab w:val="left" w:pos="1800"/>
          <w:tab w:val="right" w:pos="9720"/>
        </w:tabs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BD6146">
        <w:rPr>
          <w:rFonts w:ascii="Arial" w:hAnsi="Arial" w:cs="Arial"/>
          <w:b/>
          <w:sz w:val="25"/>
          <w:szCs w:val="25"/>
        </w:rPr>
        <w:t>Ata da 0</w:t>
      </w:r>
      <w:r w:rsidR="00AF67F0" w:rsidRPr="00BD6146">
        <w:rPr>
          <w:rFonts w:ascii="Arial" w:hAnsi="Arial" w:cs="Arial"/>
          <w:b/>
          <w:sz w:val="25"/>
          <w:szCs w:val="25"/>
        </w:rPr>
        <w:t>5</w:t>
      </w:r>
      <w:r w:rsidRPr="00BD6146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B12357" w:rsidRPr="00BD6146">
        <w:rPr>
          <w:rFonts w:ascii="Arial" w:hAnsi="Arial" w:cs="Arial"/>
          <w:b/>
          <w:sz w:val="25"/>
          <w:szCs w:val="25"/>
        </w:rPr>
        <w:t>3</w:t>
      </w:r>
      <w:r w:rsidRPr="00BD6146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BD6146">
        <w:rPr>
          <w:rFonts w:ascii="Arial" w:hAnsi="Arial" w:cs="Arial"/>
          <w:b/>
          <w:sz w:val="25"/>
          <w:szCs w:val="25"/>
        </w:rPr>
        <w:t>3</w:t>
      </w:r>
      <w:r w:rsidRPr="00BD6146">
        <w:rPr>
          <w:rFonts w:ascii="Arial" w:hAnsi="Arial" w:cs="Arial"/>
          <w:b/>
          <w:sz w:val="25"/>
          <w:szCs w:val="25"/>
        </w:rPr>
        <w:t>/202</w:t>
      </w:r>
      <w:r w:rsidR="00B12357" w:rsidRPr="00BD6146">
        <w:rPr>
          <w:rFonts w:ascii="Arial" w:hAnsi="Arial" w:cs="Arial"/>
          <w:b/>
          <w:sz w:val="25"/>
          <w:szCs w:val="25"/>
        </w:rPr>
        <w:t>4</w:t>
      </w:r>
      <w:r w:rsidRPr="00BD6146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BD6146" w:rsidRDefault="00784D3C" w:rsidP="00784D3C">
      <w:pPr>
        <w:tabs>
          <w:tab w:val="left" w:pos="1800"/>
          <w:tab w:val="right" w:pos="9720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755DEC5C" w14:textId="0FD0BA1A" w:rsidR="00784D3C" w:rsidRPr="00BD6146" w:rsidRDefault="00784D3C" w:rsidP="00784D3C">
      <w:pPr>
        <w:spacing w:line="360" w:lineRule="auto"/>
        <w:jc w:val="both"/>
        <w:rPr>
          <w:rFonts w:ascii="Arial" w:hAnsi="Arial" w:cs="Arial"/>
          <w:sz w:val="25"/>
          <w:szCs w:val="25"/>
          <w:u w:val="single"/>
        </w:rPr>
      </w:pPr>
      <w:r w:rsidRPr="00BD6146">
        <w:rPr>
          <w:rFonts w:ascii="Arial" w:hAnsi="Arial" w:cs="Arial"/>
          <w:sz w:val="25"/>
          <w:szCs w:val="25"/>
        </w:rPr>
        <w:t xml:space="preserve">Aos </w:t>
      </w:r>
      <w:r w:rsidR="00B12357" w:rsidRPr="00BD6146">
        <w:rPr>
          <w:rFonts w:ascii="Arial" w:hAnsi="Arial" w:cs="Arial"/>
          <w:sz w:val="25"/>
          <w:szCs w:val="25"/>
        </w:rPr>
        <w:t>(</w:t>
      </w:r>
      <w:r w:rsidR="00AF67F0" w:rsidRPr="00BD6146">
        <w:rPr>
          <w:rFonts w:ascii="Arial" w:hAnsi="Arial" w:cs="Arial"/>
          <w:sz w:val="25"/>
          <w:szCs w:val="25"/>
        </w:rPr>
        <w:t>nove</w:t>
      </w:r>
      <w:r w:rsidR="00B12357" w:rsidRPr="00BD6146">
        <w:rPr>
          <w:rFonts w:ascii="Arial" w:hAnsi="Arial" w:cs="Arial"/>
          <w:sz w:val="25"/>
          <w:szCs w:val="25"/>
        </w:rPr>
        <w:t>)</w:t>
      </w:r>
      <w:r w:rsidRPr="00BD6146">
        <w:rPr>
          <w:rFonts w:ascii="Arial" w:hAnsi="Arial" w:cs="Arial"/>
          <w:sz w:val="25"/>
          <w:szCs w:val="25"/>
        </w:rPr>
        <w:t xml:space="preserve"> dias do mês de </w:t>
      </w:r>
      <w:r w:rsidR="00AF67F0" w:rsidRPr="00BD6146">
        <w:rPr>
          <w:rFonts w:ascii="Arial" w:hAnsi="Arial" w:cs="Arial"/>
          <w:sz w:val="25"/>
          <w:szCs w:val="25"/>
        </w:rPr>
        <w:t>outubro</w:t>
      </w:r>
      <w:r w:rsidRPr="00BD6146">
        <w:rPr>
          <w:rFonts w:ascii="Arial" w:hAnsi="Arial" w:cs="Arial"/>
          <w:sz w:val="25"/>
          <w:szCs w:val="25"/>
        </w:rPr>
        <w:t xml:space="preserve"> do ano de dois mil e vinte e </w:t>
      </w:r>
      <w:r w:rsidR="00B12357" w:rsidRPr="00BD6146">
        <w:rPr>
          <w:rFonts w:ascii="Arial" w:hAnsi="Arial" w:cs="Arial"/>
          <w:sz w:val="25"/>
          <w:szCs w:val="25"/>
        </w:rPr>
        <w:t>três</w:t>
      </w:r>
      <w:r w:rsidRPr="00BD6146">
        <w:rPr>
          <w:rFonts w:ascii="Arial" w:hAnsi="Arial" w:cs="Arial"/>
          <w:sz w:val="25"/>
          <w:szCs w:val="25"/>
        </w:rPr>
        <w:t xml:space="preserve">, às </w:t>
      </w:r>
      <w:r w:rsidR="00AF67F0" w:rsidRPr="00BD6146">
        <w:rPr>
          <w:rFonts w:ascii="Arial" w:hAnsi="Arial" w:cs="Arial"/>
          <w:sz w:val="25"/>
          <w:szCs w:val="25"/>
        </w:rPr>
        <w:t>sete horas</w:t>
      </w:r>
      <w:r w:rsidRPr="00BD6146">
        <w:rPr>
          <w:rFonts w:ascii="Arial" w:hAnsi="Arial" w:cs="Arial"/>
          <w:sz w:val="25"/>
          <w:szCs w:val="25"/>
        </w:rPr>
        <w:t xml:space="preserve">, </w:t>
      </w:r>
      <w:r w:rsidR="00E110D7" w:rsidRPr="00BD6146">
        <w:rPr>
          <w:rFonts w:ascii="Arial" w:hAnsi="Arial" w:cs="Arial"/>
          <w:sz w:val="25"/>
          <w:szCs w:val="25"/>
        </w:rPr>
        <w:t xml:space="preserve">o Presidente da Casa na pessoa do Vereador Rozeno da Silva Melo, sob a proteção de Deus declarou aberta a </w:t>
      </w:r>
      <w:r w:rsidR="00E110D7" w:rsidRPr="00BD6146">
        <w:rPr>
          <w:rFonts w:ascii="Arial" w:hAnsi="Arial" w:cs="Arial"/>
          <w:sz w:val="25"/>
          <w:szCs w:val="25"/>
        </w:rPr>
        <w:t xml:space="preserve">quinta </w:t>
      </w:r>
      <w:r w:rsidR="00E110D7" w:rsidRPr="00BD6146">
        <w:rPr>
          <w:rFonts w:ascii="Arial" w:hAnsi="Arial" w:cs="Arial"/>
          <w:sz w:val="25"/>
          <w:szCs w:val="25"/>
        </w:rPr>
        <w:t>Sessão Extraordinária</w:t>
      </w:r>
      <w:r w:rsidR="00E110D7" w:rsidRPr="00BD6146">
        <w:rPr>
          <w:rFonts w:ascii="Arial" w:hAnsi="Arial" w:cs="Arial"/>
          <w:sz w:val="25"/>
          <w:szCs w:val="25"/>
        </w:rPr>
        <w:t xml:space="preserve"> via WhatsApp. Em seguida colocou em apreciação e discussão o</w:t>
      </w:r>
      <w:r w:rsidR="00433B8F" w:rsidRPr="00BD6146">
        <w:rPr>
          <w:rFonts w:ascii="Arial" w:hAnsi="Arial" w:cs="Arial"/>
          <w:sz w:val="25"/>
          <w:szCs w:val="25"/>
        </w:rPr>
        <w:t xml:space="preserve"> </w:t>
      </w:r>
      <w:r w:rsidR="00433B8F" w:rsidRPr="00BD6146">
        <w:rPr>
          <w:rFonts w:ascii="Arial" w:hAnsi="Arial" w:cs="Arial"/>
          <w:sz w:val="25"/>
          <w:szCs w:val="25"/>
        </w:rPr>
        <w:t>Projetos de Lei n° 40, de 05 de outubro de 2023, que, “Altera o Art. 1° da Lei Municipal n° 855 de 20 de setembro de 2023 e acrescenta Parágrafo Único ao referido artigo, correspondente a suplementação orçamentária por possível excesso de arrecadação concernente as fontes n° 540 e 542, e dá outras providências</w:t>
      </w:r>
      <w:r w:rsidR="00433B8F" w:rsidRPr="00BD6146">
        <w:rPr>
          <w:rFonts w:ascii="Arial" w:hAnsi="Arial" w:cs="Arial"/>
          <w:sz w:val="25"/>
          <w:szCs w:val="25"/>
        </w:rPr>
        <w:t xml:space="preserve">” e </w:t>
      </w:r>
      <w:r w:rsidR="00433B8F" w:rsidRPr="00BD6146">
        <w:rPr>
          <w:rFonts w:ascii="Arial" w:hAnsi="Arial" w:cs="Arial"/>
          <w:sz w:val="25"/>
          <w:szCs w:val="25"/>
        </w:rPr>
        <w:t>Projetos de Lei n° 41, de 05 de outubro de 2023, que, “Abre crédito adicional suplementar especial, por excesso de arrecadação financeira, originário do orçamento geral no Orçamento Programa de 2023”</w:t>
      </w:r>
      <w:r w:rsidR="00433B8F" w:rsidRPr="00BD6146">
        <w:rPr>
          <w:rFonts w:ascii="Arial" w:hAnsi="Arial" w:cs="Arial"/>
          <w:sz w:val="25"/>
          <w:szCs w:val="25"/>
        </w:rPr>
        <w:t xml:space="preserve">. Não houve discussão, em seguida colocou em votação os Projetos de Lei n° 40/2023 e 41/2023. Finalmente o </w:t>
      </w:r>
      <w:r w:rsidR="00433B8F" w:rsidRPr="00BD6146">
        <w:rPr>
          <w:rFonts w:ascii="Arial" w:hAnsi="Arial" w:cs="Arial"/>
          <w:sz w:val="25"/>
          <w:szCs w:val="25"/>
        </w:rPr>
        <w:t>Projetos de Lei n° 40, de 05 de outubro de 2023, que, “Altera o Art. 1° da Lei Municipal n° 855 de 20 de setembro de 2023 e acrescenta Parágrafo Único ao referido artigo, correspondente a suplementação orçamentária por possível excesso de arrecadação concernente as fontes n° 540 e 542, e dá outras providências” e Projetos de Lei n° 41, de 05 de outubro de 2023, que, “Abre crédito adicional suplementar especial, por excesso de arrecadação financeira, originário do orçamento geral no Orçamento Programa de 2023”</w:t>
      </w:r>
      <w:r w:rsidR="00433B8F" w:rsidRPr="00BD6146">
        <w:rPr>
          <w:rFonts w:ascii="Arial" w:hAnsi="Arial" w:cs="Arial"/>
          <w:sz w:val="25"/>
          <w:szCs w:val="25"/>
        </w:rPr>
        <w:t xml:space="preserve"> </w:t>
      </w:r>
      <w:r w:rsidR="00433B8F" w:rsidRPr="00BD6146">
        <w:rPr>
          <w:rFonts w:ascii="Arial" w:hAnsi="Arial" w:cs="Arial"/>
          <w:iCs/>
          <w:sz w:val="25"/>
          <w:szCs w:val="25"/>
        </w:rPr>
        <w:t xml:space="preserve">foi aprovado por unanimidade pelos </w:t>
      </w:r>
      <w:r w:rsidR="00AF67F0" w:rsidRPr="00BD6146">
        <w:rPr>
          <w:rFonts w:ascii="Arial" w:hAnsi="Arial" w:cs="Arial"/>
          <w:sz w:val="25"/>
          <w:szCs w:val="25"/>
        </w:rPr>
        <w:t>vereadores</w:t>
      </w:r>
      <w:r w:rsidRPr="00BD6146">
        <w:rPr>
          <w:rFonts w:ascii="Arial" w:hAnsi="Arial" w:cs="Arial"/>
          <w:sz w:val="25"/>
          <w:szCs w:val="25"/>
        </w:rPr>
        <w:t xml:space="preserve">: </w:t>
      </w:r>
      <w:r w:rsidR="00AF67F0" w:rsidRPr="00BD6146">
        <w:rPr>
          <w:rFonts w:ascii="Arial" w:hAnsi="Arial" w:cs="Arial"/>
          <w:iCs/>
          <w:sz w:val="25"/>
          <w:szCs w:val="25"/>
        </w:rPr>
        <w:t>Cleuson de Oliveira/PP,</w:t>
      </w:r>
      <w:r w:rsidR="00AF67F0" w:rsidRPr="00BD6146">
        <w:rPr>
          <w:rFonts w:ascii="Arial" w:hAnsi="Arial" w:cs="Arial"/>
          <w:iCs/>
          <w:sz w:val="25"/>
          <w:szCs w:val="25"/>
        </w:rPr>
        <w:t xml:space="preserve"> </w:t>
      </w:r>
      <w:r w:rsidR="000C6E32" w:rsidRPr="00BD6146">
        <w:rPr>
          <w:rFonts w:ascii="Arial" w:hAnsi="Arial" w:cs="Arial"/>
          <w:iCs/>
          <w:sz w:val="25"/>
          <w:szCs w:val="25"/>
        </w:rPr>
        <w:t xml:space="preserve">Gilberto Fransa da Silva/União Brasil, </w:t>
      </w:r>
      <w:r w:rsidR="00E110D7" w:rsidRPr="00BD6146">
        <w:rPr>
          <w:rFonts w:ascii="Arial" w:hAnsi="Arial" w:cs="Arial"/>
          <w:iCs/>
          <w:sz w:val="25"/>
          <w:szCs w:val="25"/>
        </w:rPr>
        <w:t>Odilon dos Santos/PROS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, </w:t>
      </w:r>
      <w:r w:rsidR="00E110D7" w:rsidRPr="00BD6146">
        <w:rPr>
          <w:rFonts w:ascii="Arial" w:hAnsi="Arial" w:cs="Arial"/>
          <w:iCs/>
          <w:sz w:val="25"/>
          <w:szCs w:val="25"/>
        </w:rPr>
        <w:t>Gilberto Salmentes Galvão/PSDB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, </w:t>
      </w:r>
      <w:r w:rsidR="00E110D7" w:rsidRPr="00BD6146">
        <w:rPr>
          <w:rFonts w:ascii="Arial" w:hAnsi="Arial" w:cs="Arial"/>
          <w:iCs/>
          <w:sz w:val="25"/>
          <w:szCs w:val="25"/>
        </w:rPr>
        <w:t>Sionayton Rodrigues Staut/PP, Ivanir Vasconcelos de Souza/MDB, Rozeno da Silva Melo/PSD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, 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Uagla Belmont Alves/SD 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e </w:t>
      </w:r>
      <w:r w:rsidR="000C6E32" w:rsidRPr="00BD6146">
        <w:rPr>
          <w:rFonts w:ascii="Arial" w:hAnsi="Arial" w:cs="Arial"/>
          <w:iCs/>
          <w:sz w:val="25"/>
          <w:szCs w:val="25"/>
        </w:rPr>
        <w:t>Marciano Bezerra da Silva/MDB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. </w:t>
      </w:r>
      <w:r w:rsidRPr="00BD6146">
        <w:rPr>
          <w:rFonts w:ascii="Arial" w:hAnsi="Arial" w:cs="Arial"/>
          <w:sz w:val="25"/>
          <w:szCs w:val="25"/>
        </w:rPr>
        <w:t xml:space="preserve">Não havendo mais nada a tratar, o Presidente da Casa encerrou a presente Sessão. Convocando os Senhores Vereadores para a próxima Sessão a qualquer </w:t>
      </w:r>
      <w:r w:rsidRPr="00BD6146">
        <w:rPr>
          <w:rFonts w:ascii="Arial" w:hAnsi="Arial" w:cs="Arial"/>
          <w:sz w:val="25"/>
          <w:szCs w:val="25"/>
        </w:rPr>
        <w:lastRenderedPageBreak/>
        <w:t>momento extraordinariamente, solicitando que tudo fosse transcrito em Ata, que depois de aprovada, vai assinada por mim.........................................................</w:t>
      </w:r>
      <w:r w:rsidR="00BD6146" w:rsidRPr="00BD6146">
        <w:rPr>
          <w:rFonts w:ascii="Arial" w:hAnsi="Arial" w:cs="Arial"/>
          <w:sz w:val="25"/>
          <w:szCs w:val="25"/>
        </w:rPr>
        <w:t>..</w:t>
      </w:r>
      <w:r w:rsidRPr="00BD6146">
        <w:rPr>
          <w:rFonts w:ascii="Arial" w:hAnsi="Arial" w:cs="Arial"/>
          <w:sz w:val="25"/>
          <w:szCs w:val="25"/>
        </w:rPr>
        <w:t xml:space="preserve">..., </w:t>
      </w:r>
      <w:r w:rsidR="00B12357" w:rsidRPr="00BD6146">
        <w:rPr>
          <w:rFonts w:ascii="Arial" w:hAnsi="Arial" w:cs="Arial"/>
          <w:sz w:val="25"/>
          <w:szCs w:val="25"/>
        </w:rPr>
        <w:t>Gilberto Fransa da Silva/União Brasil</w:t>
      </w:r>
      <w:r w:rsidRPr="00BD6146">
        <w:rPr>
          <w:rFonts w:ascii="Arial" w:hAnsi="Arial" w:cs="Arial"/>
          <w:i/>
          <w:sz w:val="25"/>
          <w:szCs w:val="25"/>
        </w:rPr>
        <w:t xml:space="preserve">, </w:t>
      </w:r>
      <w:r w:rsidRPr="00BD6146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7D90D563" w14:textId="6CC939B8" w:rsidR="00784D3C" w:rsidRPr="00BD6146" w:rsidRDefault="00784D3C" w:rsidP="00784D3C">
      <w:pPr>
        <w:spacing w:line="360" w:lineRule="auto"/>
        <w:ind w:right="-426"/>
        <w:jc w:val="right"/>
        <w:rPr>
          <w:rFonts w:ascii="Arial" w:hAnsi="Arial" w:cs="Arial"/>
          <w:sz w:val="25"/>
          <w:szCs w:val="25"/>
        </w:rPr>
      </w:pPr>
      <w:r w:rsidRPr="00BD6146">
        <w:rPr>
          <w:rFonts w:ascii="Arial" w:hAnsi="Arial" w:cs="Arial"/>
          <w:sz w:val="25"/>
          <w:szCs w:val="25"/>
        </w:rPr>
        <w:t xml:space="preserve"> “Sala das </w:t>
      </w:r>
      <w:r w:rsidR="00B12357" w:rsidRPr="00BD6146">
        <w:rPr>
          <w:rFonts w:ascii="Arial" w:hAnsi="Arial" w:cs="Arial"/>
          <w:sz w:val="25"/>
          <w:szCs w:val="25"/>
        </w:rPr>
        <w:t>Sessões Cleonilço Salmento</w:t>
      </w:r>
      <w:r w:rsidRPr="00BD6146">
        <w:rPr>
          <w:rFonts w:ascii="Arial" w:hAnsi="Arial" w:cs="Arial"/>
          <w:sz w:val="25"/>
          <w:szCs w:val="25"/>
        </w:rPr>
        <w:t xml:space="preserve">”, em </w:t>
      </w:r>
      <w:r w:rsidR="00433B8F" w:rsidRPr="00BD6146">
        <w:rPr>
          <w:rFonts w:ascii="Arial" w:hAnsi="Arial" w:cs="Arial"/>
          <w:sz w:val="25"/>
          <w:szCs w:val="25"/>
        </w:rPr>
        <w:t>09</w:t>
      </w:r>
      <w:r w:rsidRPr="00BD6146">
        <w:rPr>
          <w:rFonts w:ascii="Arial" w:hAnsi="Arial" w:cs="Arial"/>
          <w:sz w:val="25"/>
          <w:szCs w:val="25"/>
        </w:rPr>
        <w:t xml:space="preserve"> de </w:t>
      </w:r>
      <w:r w:rsidR="00433B8F" w:rsidRPr="00BD6146">
        <w:rPr>
          <w:rFonts w:ascii="Arial" w:hAnsi="Arial" w:cs="Arial"/>
          <w:sz w:val="25"/>
          <w:szCs w:val="25"/>
        </w:rPr>
        <w:t>outubro</w:t>
      </w:r>
      <w:r w:rsidRPr="00BD6146">
        <w:rPr>
          <w:rFonts w:ascii="Arial" w:hAnsi="Arial" w:cs="Arial"/>
          <w:sz w:val="25"/>
          <w:szCs w:val="25"/>
        </w:rPr>
        <w:t xml:space="preserve"> de 202</w:t>
      </w:r>
      <w:r w:rsidR="00B12357" w:rsidRPr="00BD6146">
        <w:rPr>
          <w:rFonts w:ascii="Arial" w:hAnsi="Arial" w:cs="Arial"/>
          <w:sz w:val="25"/>
          <w:szCs w:val="25"/>
        </w:rPr>
        <w:t>3</w:t>
      </w:r>
      <w:r w:rsidRPr="00BD6146">
        <w:rPr>
          <w:rFonts w:ascii="Arial" w:hAnsi="Arial" w:cs="Arial"/>
          <w:sz w:val="25"/>
          <w:szCs w:val="25"/>
        </w:rPr>
        <w:t>.</w:t>
      </w:r>
      <w:r w:rsidRPr="00BD6146">
        <w:rPr>
          <w:rFonts w:ascii="Arial" w:hAnsi="Arial" w:cs="Arial"/>
          <w:sz w:val="25"/>
          <w:szCs w:val="25"/>
        </w:rPr>
        <w:tab/>
      </w:r>
    </w:p>
    <w:p w14:paraId="43FCE3D1" w14:textId="7F8BFFF8" w:rsidR="006A22BB" w:rsidRPr="00BD6146" w:rsidRDefault="006A22BB" w:rsidP="00784D3C">
      <w:pPr>
        <w:rPr>
          <w:rFonts w:ascii="Arial" w:hAnsi="Arial" w:cs="Arial"/>
          <w:sz w:val="25"/>
          <w:szCs w:val="25"/>
        </w:rPr>
      </w:pPr>
    </w:p>
    <w:sectPr w:rsidR="006A22BB" w:rsidRPr="00BD6146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19900" w14:textId="77777777" w:rsidR="00AE0641" w:rsidRDefault="00AE0641">
      <w:r>
        <w:separator/>
      </w:r>
    </w:p>
  </w:endnote>
  <w:endnote w:type="continuationSeparator" w:id="0">
    <w:p w14:paraId="7556696B" w14:textId="77777777" w:rsidR="00AE0641" w:rsidRDefault="00AE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E371285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BD6146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F3284" w14:textId="77777777" w:rsidR="00AE0641" w:rsidRDefault="00AE0641">
      <w:r>
        <w:separator/>
      </w:r>
    </w:p>
  </w:footnote>
  <w:footnote w:type="continuationSeparator" w:id="0">
    <w:p w14:paraId="5576F2FE" w14:textId="77777777" w:rsidR="00AE0641" w:rsidRDefault="00AE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3795"/>
    <w:rsid w:val="00433B8F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0641"/>
    <w:rsid w:val="00AE5EB7"/>
    <w:rsid w:val="00AE79D8"/>
    <w:rsid w:val="00AF3F9B"/>
    <w:rsid w:val="00AF67F0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D6146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10D7"/>
    <w:rsid w:val="00E13C6A"/>
    <w:rsid w:val="00E14EC9"/>
    <w:rsid w:val="00E24371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2023-10-10T16:33:00Z</cp:lastPrinted>
  <dcterms:created xsi:type="dcterms:W3CDTF">2023-10-10T16:34:00Z</dcterms:created>
  <dcterms:modified xsi:type="dcterms:W3CDTF">2023-10-10T16:34:00Z</dcterms:modified>
</cp:coreProperties>
</file>