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D25" w:rsidRPr="00F61861" w:rsidRDefault="003F5E5F" w:rsidP="003F5E5F">
      <w:pPr>
        <w:pStyle w:val="Ttulo1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</w:t>
      </w:r>
      <w:r w:rsidR="00D11747" w:rsidRPr="004C5024">
        <w:rPr>
          <w:rFonts w:ascii="Arial" w:hAnsi="Arial" w:cs="Arial"/>
        </w:rPr>
        <w:t xml:space="preserve">      </w:t>
      </w:r>
      <w:r w:rsidR="00EF2C63" w:rsidRPr="00F61861">
        <w:rPr>
          <w:rFonts w:ascii="Arial" w:hAnsi="Arial" w:cs="Arial"/>
        </w:rPr>
        <w:t xml:space="preserve">Lei </w:t>
      </w:r>
      <w:r w:rsidR="00760AD9">
        <w:rPr>
          <w:rFonts w:ascii="Arial" w:hAnsi="Arial" w:cs="Arial"/>
        </w:rPr>
        <w:t>1110</w:t>
      </w:r>
      <w:bookmarkStart w:id="0" w:name="_GoBack"/>
      <w:bookmarkEnd w:id="0"/>
      <w:r>
        <w:rPr>
          <w:rFonts w:ascii="Arial" w:hAnsi="Arial" w:cs="Arial"/>
        </w:rPr>
        <w:t>/2022</w:t>
      </w:r>
    </w:p>
    <w:p w:rsidR="004D7D25" w:rsidRPr="00F61861" w:rsidRDefault="004D7D25" w:rsidP="004D7D25">
      <w:pPr>
        <w:pStyle w:val="Ttulo1"/>
        <w:spacing w:line="360" w:lineRule="auto"/>
        <w:ind w:left="0"/>
        <w:jc w:val="center"/>
        <w:rPr>
          <w:rFonts w:ascii="Arial" w:hAnsi="Arial" w:cs="Arial"/>
        </w:rPr>
      </w:pPr>
      <w:r w:rsidRPr="00F61861">
        <w:rPr>
          <w:rFonts w:ascii="Arial" w:hAnsi="Arial" w:cs="Arial"/>
        </w:rPr>
        <w:t xml:space="preserve">De </w:t>
      </w:r>
      <w:r w:rsidR="00B21B23">
        <w:rPr>
          <w:rFonts w:ascii="Arial" w:hAnsi="Arial" w:cs="Arial"/>
        </w:rPr>
        <w:t>1</w:t>
      </w:r>
      <w:r w:rsidR="00381C8D">
        <w:rPr>
          <w:rFonts w:ascii="Arial" w:hAnsi="Arial" w:cs="Arial"/>
        </w:rPr>
        <w:t>4</w:t>
      </w:r>
      <w:r w:rsidR="00B3720E" w:rsidRPr="00F61861">
        <w:rPr>
          <w:rFonts w:ascii="Arial" w:hAnsi="Arial" w:cs="Arial"/>
        </w:rPr>
        <w:t xml:space="preserve"> de</w:t>
      </w:r>
      <w:r w:rsidR="00DC1626" w:rsidRPr="00F61861">
        <w:rPr>
          <w:rFonts w:ascii="Arial" w:hAnsi="Arial" w:cs="Arial"/>
        </w:rPr>
        <w:t xml:space="preserve"> </w:t>
      </w:r>
      <w:r w:rsidR="00B21B23">
        <w:rPr>
          <w:rFonts w:ascii="Arial" w:hAnsi="Arial" w:cs="Arial"/>
        </w:rPr>
        <w:t>dez</w:t>
      </w:r>
      <w:r w:rsidR="00381C8D">
        <w:rPr>
          <w:rFonts w:ascii="Arial" w:hAnsi="Arial" w:cs="Arial"/>
        </w:rPr>
        <w:t>embro</w:t>
      </w:r>
      <w:r w:rsidR="00DC1626" w:rsidRPr="00F61861">
        <w:rPr>
          <w:rFonts w:ascii="Arial" w:hAnsi="Arial" w:cs="Arial"/>
        </w:rPr>
        <w:t xml:space="preserve"> </w:t>
      </w:r>
      <w:r w:rsidR="003F5E5F">
        <w:rPr>
          <w:rFonts w:ascii="Arial" w:hAnsi="Arial" w:cs="Arial"/>
        </w:rPr>
        <w:t>de 2022</w:t>
      </w:r>
    </w:p>
    <w:p w:rsidR="00AF0049" w:rsidRPr="008262C8" w:rsidRDefault="004E5A1B" w:rsidP="001A60A1">
      <w:pPr>
        <w:pStyle w:val="Corpodetexto2"/>
        <w:spacing w:line="240" w:lineRule="auto"/>
        <w:ind w:left="3958"/>
        <w:jc w:val="both"/>
        <w:rPr>
          <w:rFonts w:ascii="Arial" w:hAnsi="Arial" w:cs="Arial"/>
          <w:color w:val="000000"/>
          <w:sz w:val="22"/>
          <w:szCs w:val="22"/>
        </w:rPr>
      </w:pPr>
      <w:r w:rsidRPr="008262C8">
        <w:rPr>
          <w:rFonts w:ascii="Arial" w:hAnsi="Arial" w:cs="Arial"/>
          <w:sz w:val="22"/>
          <w:szCs w:val="22"/>
        </w:rPr>
        <w:t xml:space="preserve">Sumula: </w:t>
      </w:r>
      <w:r w:rsidR="00551B6B" w:rsidRPr="008262C8">
        <w:rPr>
          <w:rFonts w:ascii="Arial" w:hAnsi="Arial" w:cs="Arial"/>
          <w:sz w:val="22"/>
          <w:szCs w:val="22"/>
        </w:rPr>
        <w:t>A</w:t>
      </w:r>
      <w:r w:rsidR="00AB6F6F" w:rsidRPr="008262C8">
        <w:rPr>
          <w:rFonts w:ascii="Arial" w:hAnsi="Arial" w:cs="Arial"/>
          <w:sz w:val="22"/>
          <w:szCs w:val="22"/>
        </w:rPr>
        <w:t>utoriza o Chefe do poder executivo municipal a abr</w:t>
      </w:r>
      <w:r w:rsidR="00551B6B" w:rsidRPr="008262C8">
        <w:rPr>
          <w:rFonts w:ascii="Arial" w:hAnsi="Arial" w:cs="Arial"/>
          <w:sz w:val="22"/>
          <w:szCs w:val="22"/>
        </w:rPr>
        <w:t>ir um</w:t>
      </w:r>
      <w:r w:rsidR="00AA7D12" w:rsidRPr="008262C8">
        <w:rPr>
          <w:rFonts w:ascii="Arial" w:hAnsi="Arial" w:cs="Arial"/>
          <w:sz w:val="22"/>
          <w:szCs w:val="22"/>
        </w:rPr>
        <w:t xml:space="preserve"> crédito </w:t>
      </w:r>
      <w:r w:rsidR="00381C8D">
        <w:rPr>
          <w:rFonts w:ascii="Arial" w:hAnsi="Arial" w:cs="Arial"/>
          <w:sz w:val="22"/>
          <w:szCs w:val="22"/>
        </w:rPr>
        <w:t xml:space="preserve">suplementar </w:t>
      </w:r>
      <w:r w:rsidR="00B32927" w:rsidRPr="008262C8">
        <w:rPr>
          <w:rFonts w:ascii="Arial" w:hAnsi="Arial" w:cs="Arial"/>
          <w:sz w:val="22"/>
          <w:szCs w:val="22"/>
        </w:rPr>
        <w:t>especial</w:t>
      </w:r>
      <w:r w:rsidR="00547486" w:rsidRPr="008262C8">
        <w:rPr>
          <w:rFonts w:ascii="Arial" w:hAnsi="Arial" w:cs="Arial"/>
          <w:sz w:val="22"/>
          <w:szCs w:val="22"/>
        </w:rPr>
        <w:t xml:space="preserve"> </w:t>
      </w:r>
      <w:r w:rsidR="00AB6F6F" w:rsidRPr="008262C8">
        <w:rPr>
          <w:rFonts w:ascii="Arial" w:hAnsi="Arial" w:cs="Arial"/>
          <w:sz w:val="22"/>
          <w:szCs w:val="22"/>
        </w:rPr>
        <w:t xml:space="preserve">no </w:t>
      </w:r>
      <w:r w:rsidR="00FF19DF" w:rsidRPr="008262C8">
        <w:rPr>
          <w:rFonts w:ascii="Arial" w:hAnsi="Arial" w:cs="Arial"/>
          <w:sz w:val="22"/>
          <w:szCs w:val="22"/>
        </w:rPr>
        <w:t xml:space="preserve">  </w:t>
      </w:r>
      <w:r w:rsidR="00AB6F6F" w:rsidRPr="008262C8">
        <w:rPr>
          <w:rFonts w:ascii="Arial" w:hAnsi="Arial" w:cs="Arial"/>
          <w:sz w:val="22"/>
          <w:szCs w:val="22"/>
        </w:rPr>
        <w:t xml:space="preserve">orçamento </w:t>
      </w:r>
      <w:r w:rsidR="00FF19DF" w:rsidRPr="008262C8">
        <w:rPr>
          <w:rFonts w:ascii="Arial" w:hAnsi="Arial" w:cs="Arial"/>
          <w:sz w:val="22"/>
          <w:szCs w:val="22"/>
        </w:rPr>
        <w:t xml:space="preserve">  </w:t>
      </w:r>
      <w:r w:rsidR="00AB6F6F" w:rsidRPr="008262C8">
        <w:rPr>
          <w:rFonts w:ascii="Arial" w:hAnsi="Arial" w:cs="Arial"/>
          <w:sz w:val="22"/>
          <w:szCs w:val="22"/>
        </w:rPr>
        <w:t>vigente</w:t>
      </w:r>
      <w:r w:rsidR="00FF19DF" w:rsidRPr="008262C8">
        <w:rPr>
          <w:rFonts w:ascii="Arial" w:hAnsi="Arial" w:cs="Arial"/>
          <w:sz w:val="22"/>
          <w:szCs w:val="22"/>
        </w:rPr>
        <w:t xml:space="preserve">  </w:t>
      </w:r>
      <w:r w:rsidR="00AB6F6F" w:rsidRPr="008262C8">
        <w:rPr>
          <w:rFonts w:ascii="Arial" w:hAnsi="Arial" w:cs="Arial"/>
          <w:sz w:val="22"/>
          <w:szCs w:val="22"/>
        </w:rPr>
        <w:t xml:space="preserve"> no</w:t>
      </w:r>
      <w:r w:rsidR="00FF19DF" w:rsidRPr="008262C8">
        <w:rPr>
          <w:rFonts w:ascii="Arial" w:hAnsi="Arial" w:cs="Arial"/>
          <w:sz w:val="22"/>
          <w:szCs w:val="22"/>
        </w:rPr>
        <w:t xml:space="preserve"> </w:t>
      </w:r>
      <w:r w:rsidR="00AB6F6F" w:rsidRPr="008262C8">
        <w:rPr>
          <w:rFonts w:ascii="Arial" w:hAnsi="Arial" w:cs="Arial"/>
          <w:sz w:val="22"/>
          <w:szCs w:val="22"/>
        </w:rPr>
        <w:t xml:space="preserve">valor </w:t>
      </w:r>
      <w:r w:rsidR="00AB6F6F" w:rsidRPr="008262C8">
        <w:rPr>
          <w:rFonts w:ascii="Arial" w:hAnsi="Arial" w:cs="Arial"/>
          <w:color w:val="000000"/>
          <w:sz w:val="22"/>
          <w:szCs w:val="22"/>
        </w:rPr>
        <w:t xml:space="preserve">R$ </w:t>
      </w:r>
      <w:r w:rsidR="00381C8D">
        <w:rPr>
          <w:rFonts w:ascii="Arial" w:hAnsi="Arial" w:cs="Arial"/>
          <w:sz w:val="22"/>
          <w:szCs w:val="22"/>
        </w:rPr>
        <w:t>22.700,00</w:t>
      </w:r>
      <w:r w:rsidR="008B645E" w:rsidRPr="008262C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B6F6F" w:rsidRPr="008262C8">
        <w:rPr>
          <w:rFonts w:ascii="Arial" w:hAnsi="Arial" w:cs="Arial"/>
          <w:color w:val="000000" w:themeColor="text1"/>
          <w:sz w:val="22"/>
          <w:szCs w:val="22"/>
        </w:rPr>
        <w:t>(</w:t>
      </w:r>
      <w:r w:rsidR="00381C8D">
        <w:rPr>
          <w:rFonts w:ascii="Arial" w:hAnsi="Arial" w:cs="Arial"/>
          <w:color w:val="000000" w:themeColor="text1"/>
          <w:sz w:val="22"/>
          <w:szCs w:val="22"/>
        </w:rPr>
        <w:t>Vinte Dois</w:t>
      </w:r>
      <w:r w:rsidR="001C306F" w:rsidRPr="008262C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F2DC0" w:rsidRPr="008262C8">
        <w:rPr>
          <w:rFonts w:ascii="Arial" w:hAnsi="Arial" w:cs="Arial"/>
          <w:color w:val="000000" w:themeColor="text1"/>
          <w:sz w:val="22"/>
          <w:szCs w:val="22"/>
        </w:rPr>
        <w:t>M</w:t>
      </w:r>
      <w:r w:rsidR="00195957" w:rsidRPr="008262C8">
        <w:rPr>
          <w:rFonts w:ascii="Arial" w:hAnsi="Arial" w:cs="Arial"/>
          <w:color w:val="000000" w:themeColor="text1"/>
          <w:sz w:val="22"/>
          <w:szCs w:val="22"/>
        </w:rPr>
        <w:t xml:space="preserve">il </w:t>
      </w:r>
      <w:r w:rsidR="00C75681" w:rsidRPr="008262C8">
        <w:rPr>
          <w:rFonts w:ascii="Arial" w:hAnsi="Arial" w:cs="Arial"/>
          <w:color w:val="000000" w:themeColor="text1"/>
          <w:sz w:val="22"/>
          <w:szCs w:val="22"/>
        </w:rPr>
        <w:t xml:space="preserve">e </w:t>
      </w:r>
      <w:r w:rsidR="00381C8D">
        <w:rPr>
          <w:rFonts w:ascii="Arial" w:hAnsi="Arial" w:cs="Arial"/>
          <w:color w:val="000000" w:themeColor="text1"/>
          <w:sz w:val="22"/>
          <w:szCs w:val="22"/>
        </w:rPr>
        <w:t>Sete</w:t>
      </w:r>
      <w:r w:rsidR="00C75681" w:rsidRPr="008262C8">
        <w:rPr>
          <w:rFonts w:ascii="Arial" w:hAnsi="Arial" w:cs="Arial"/>
          <w:color w:val="000000" w:themeColor="text1"/>
          <w:sz w:val="22"/>
          <w:szCs w:val="22"/>
        </w:rPr>
        <w:t xml:space="preserve">centos </w:t>
      </w:r>
      <w:r w:rsidR="00DF2DC0" w:rsidRPr="008262C8">
        <w:rPr>
          <w:rFonts w:ascii="Arial" w:hAnsi="Arial" w:cs="Arial"/>
          <w:color w:val="000000" w:themeColor="text1"/>
          <w:sz w:val="22"/>
          <w:szCs w:val="22"/>
        </w:rPr>
        <w:t>R</w:t>
      </w:r>
      <w:r w:rsidR="00195957" w:rsidRPr="008262C8">
        <w:rPr>
          <w:rFonts w:ascii="Arial" w:hAnsi="Arial" w:cs="Arial"/>
          <w:color w:val="000000" w:themeColor="text1"/>
          <w:sz w:val="22"/>
          <w:szCs w:val="22"/>
        </w:rPr>
        <w:t>eais</w:t>
      </w:r>
      <w:r w:rsidR="00126C6C" w:rsidRPr="008262C8">
        <w:rPr>
          <w:rFonts w:ascii="Arial" w:hAnsi="Arial" w:cs="Arial"/>
          <w:color w:val="000000" w:themeColor="text1"/>
          <w:sz w:val="22"/>
          <w:szCs w:val="22"/>
        </w:rPr>
        <w:t>)</w:t>
      </w:r>
      <w:r w:rsidR="00E4231F" w:rsidRPr="008262C8">
        <w:rPr>
          <w:rFonts w:ascii="Arial" w:hAnsi="Arial" w:cs="Arial"/>
          <w:color w:val="000000"/>
          <w:sz w:val="22"/>
          <w:szCs w:val="22"/>
        </w:rPr>
        <w:t xml:space="preserve"> </w:t>
      </w:r>
      <w:r w:rsidR="007F7098" w:rsidRPr="008262C8">
        <w:rPr>
          <w:rFonts w:ascii="Arial" w:hAnsi="Arial" w:cs="Arial"/>
          <w:color w:val="000000"/>
          <w:sz w:val="22"/>
          <w:szCs w:val="22"/>
        </w:rPr>
        <w:t>e dá outras providências.</w:t>
      </w:r>
    </w:p>
    <w:p w:rsidR="004D7D25" w:rsidRPr="008262C8" w:rsidRDefault="00AF0049" w:rsidP="00AF0049">
      <w:pPr>
        <w:pStyle w:val="Corpodetexto2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262C8">
        <w:rPr>
          <w:rFonts w:ascii="Arial" w:hAnsi="Arial" w:cs="Arial"/>
          <w:sz w:val="22"/>
          <w:szCs w:val="22"/>
        </w:rPr>
        <w:t xml:space="preserve">O Prefeito Municipal de Santa Lúcia, Estado do Paraná, faz saber </w:t>
      </w:r>
      <w:r w:rsidR="00B21B23">
        <w:rPr>
          <w:rFonts w:ascii="Arial" w:hAnsi="Arial" w:cs="Arial"/>
          <w:sz w:val="22"/>
          <w:szCs w:val="22"/>
        </w:rPr>
        <w:t>que, a Câmara Municipal aprovou</w:t>
      </w:r>
      <w:r w:rsidRPr="008262C8">
        <w:rPr>
          <w:rFonts w:ascii="Arial" w:hAnsi="Arial" w:cs="Arial"/>
          <w:sz w:val="22"/>
          <w:szCs w:val="22"/>
        </w:rPr>
        <w:t xml:space="preserve"> e ele sanciona</w:t>
      </w:r>
      <w:r w:rsidR="00F61861" w:rsidRPr="008262C8">
        <w:rPr>
          <w:rFonts w:ascii="Arial" w:hAnsi="Arial" w:cs="Arial"/>
          <w:sz w:val="22"/>
          <w:szCs w:val="22"/>
        </w:rPr>
        <w:t>ra</w:t>
      </w:r>
      <w:r w:rsidRPr="008262C8">
        <w:rPr>
          <w:rFonts w:ascii="Arial" w:hAnsi="Arial" w:cs="Arial"/>
          <w:sz w:val="22"/>
          <w:szCs w:val="22"/>
        </w:rPr>
        <w:t xml:space="preserve"> a seguinte,</w:t>
      </w:r>
      <w:r w:rsidR="007F7098" w:rsidRPr="008262C8">
        <w:rPr>
          <w:rFonts w:ascii="Arial" w:hAnsi="Arial" w:cs="Arial"/>
          <w:sz w:val="22"/>
          <w:szCs w:val="22"/>
        </w:rPr>
        <w:t xml:space="preserve"> </w:t>
      </w:r>
    </w:p>
    <w:p w:rsidR="004D7D25" w:rsidRDefault="00AF0049" w:rsidP="004D7D25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L E I</w:t>
      </w:r>
    </w:p>
    <w:p w:rsidR="005747B2" w:rsidRPr="00C75681" w:rsidRDefault="00CC4DED" w:rsidP="004F2FFB">
      <w:pPr>
        <w:pStyle w:val="Corpodetexto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C75681">
        <w:rPr>
          <w:rFonts w:ascii="Arial" w:hAnsi="Arial" w:cs="Arial"/>
          <w:b/>
          <w:sz w:val="22"/>
          <w:szCs w:val="22"/>
        </w:rPr>
        <w:t xml:space="preserve">Art. </w:t>
      </w:r>
      <w:r w:rsidR="00B1174F" w:rsidRPr="00C75681">
        <w:rPr>
          <w:rFonts w:ascii="Arial" w:hAnsi="Arial" w:cs="Arial"/>
          <w:b/>
          <w:sz w:val="22"/>
          <w:szCs w:val="22"/>
        </w:rPr>
        <w:t>1</w:t>
      </w:r>
      <w:r w:rsidRPr="00C75681">
        <w:rPr>
          <w:rFonts w:ascii="Arial" w:hAnsi="Arial" w:cs="Arial"/>
          <w:b/>
          <w:sz w:val="22"/>
          <w:szCs w:val="22"/>
        </w:rPr>
        <w:t>º</w:t>
      </w:r>
      <w:r w:rsidRPr="00C75681">
        <w:rPr>
          <w:rFonts w:ascii="Arial" w:hAnsi="Arial" w:cs="Arial"/>
          <w:sz w:val="22"/>
          <w:szCs w:val="22"/>
        </w:rPr>
        <w:t xml:space="preserve"> - </w:t>
      </w:r>
      <w:r w:rsidR="00551B6B" w:rsidRPr="00C75681">
        <w:rPr>
          <w:rFonts w:ascii="Arial" w:hAnsi="Arial" w:cs="Arial"/>
          <w:sz w:val="22"/>
          <w:szCs w:val="22"/>
        </w:rPr>
        <w:t xml:space="preserve">Fica o </w:t>
      </w:r>
      <w:r w:rsidR="00E70476" w:rsidRPr="00C75681">
        <w:rPr>
          <w:rFonts w:ascii="Arial" w:hAnsi="Arial" w:cs="Arial"/>
          <w:sz w:val="22"/>
          <w:szCs w:val="22"/>
        </w:rPr>
        <w:t xml:space="preserve">Chefe do Poder </w:t>
      </w:r>
      <w:r w:rsidR="00551B6B" w:rsidRPr="00C75681">
        <w:rPr>
          <w:rFonts w:ascii="Arial" w:hAnsi="Arial" w:cs="Arial"/>
          <w:sz w:val="22"/>
          <w:szCs w:val="22"/>
        </w:rPr>
        <w:t>E</w:t>
      </w:r>
      <w:r w:rsidR="00E70476" w:rsidRPr="00C75681">
        <w:rPr>
          <w:rFonts w:ascii="Arial" w:hAnsi="Arial" w:cs="Arial"/>
          <w:sz w:val="22"/>
          <w:szCs w:val="22"/>
        </w:rPr>
        <w:t>xecutivo Municipal</w:t>
      </w:r>
      <w:r w:rsidR="00551B6B" w:rsidRPr="00C75681">
        <w:rPr>
          <w:rFonts w:ascii="Arial" w:hAnsi="Arial" w:cs="Arial"/>
          <w:sz w:val="22"/>
          <w:szCs w:val="22"/>
        </w:rPr>
        <w:t>,</w:t>
      </w:r>
      <w:r w:rsidR="00E70476" w:rsidRPr="00C75681">
        <w:rPr>
          <w:rFonts w:ascii="Arial" w:hAnsi="Arial" w:cs="Arial"/>
          <w:sz w:val="22"/>
          <w:szCs w:val="22"/>
        </w:rPr>
        <w:t xml:space="preserve"> a</w:t>
      </w:r>
      <w:r w:rsidR="00551B6B" w:rsidRPr="00C75681">
        <w:rPr>
          <w:rFonts w:ascii="Arial" w:hAnsi="Arial" w:cs="Arial"/>
          <w:sz w:val="22"/>
          <w:szCs w:val="22"/>
        </w:rPr>
        <w:t xml:space="preserve">utorizado a abrir um Crédito </w:t>
      </w:r>
      <w:r w:rsidR="009C1814" w:rsidRPr="00C75681">
        <w:rPr>
          <w:rFonts w:ascii="Arial" w:hAnsi="Arial" w:cs="Arial"/>
          <w:sz w:val="22"/>
          <w:szCs w:val="22"/>
        </w:rPr>
        <w:t>suplementar</w:t>
      </w:r>
      <w:r w:rsidR="00551B6B" w:rsidRPr="00C75681">
        <w:rPr>
          <w:rFonts w:ascii="Arial" w:hAnsi="Arial" w:cs="Arial"/>
          <w:sz w:val="22"/>
          <w:szCs w:val="22"/>
        </w:rPr>
        <w:t xml:space="preserve">, no orçamento </w:t>
      </w:r>
      <w:r w:rsidR="00091884" w:rsidRPr="00C75681">
        <w:rPr>
          <w:rFonts w:ascii="Arial" w:hAnsi="Arial" w:cs="Arial"/>
          <w:sz w:val="22"/>
          <w:szCs w:val="22"/>
        </w:rPr>
        <w:t>vigente</w:t>
      </w:r>
      <w:r w:rsidR="00551B6B" w:rsidRPr="00C75681">
        <w:rPr>
          <w:rFonts w:ascii="Arial" w:hAnsi="Arial" w:cs="Arial"/>
          <w:sz w:val="22"/>
          <w:szCs w:val="22"/>
        </w:rPr>
        <w:t xml:space="preserve">, no valor de </w:t>
      </w:r>
      <w:r w:rsidR="00381C8D" w:rsidRPr="008262C8">
        <w:rPr>
          <w:rFonts w:ascii="Arial" w:hAnsi="Arial" w:cs="Arial"/>
          <w:color w:val="000000"/>
          <w:sz w:val="22"/>
          <w:szCs w:val="22"/>
        </w:rPr>
        <w:t xml:space="preserve">R$ </w:t>
      </w:r>
      <w:r w:rsidR="00381C8D">
        <w:rPr>
          <w:rFonts w:ascii="Arial" w:hAnsi="Arial" w:cs="Arial"/>
          <w:sz w:val="22"/>
          <w:szCs w:val="22"/>
        </w:rPr>
        <w:t>22.700,00</w:t>
      </w:r>
      <w:r w:rsidR="00381C8D" w:rsidRPr="008262C8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381C8D">
        <w:rPr>
          <w:rFonts w:ascii="Arial" w:hAnsi="Arial" w:cs="Arial"/>
          <w:color w:val="000000" w:themeColor="text1"/>
          <w:sz w:val="22"/>
          <w:szCs w:val="22"/>
        </w:rPr>
        <w:t>Vinte Dois</w:t>
      </w:r>
      <w:r w:rsidR="00381C8D" w:rsidRPr="008262C8">
        <w:rPr>
          <w:rFonts w:ascii="Arial" w:hAnsi="Arial" w:cs="Arial"/>
          <w:color w:val="000000" w:themeColor="text1"/>
          <w:sz w:val="22"/>
          <w:szCs w:val="22"/>
        </w:rPr>
        <w:t xml:space="preserve"> Mil e </w:t>
      </w:r>
      <w:r w:rsidR="00381C8D">
        <w:rPr>
          <w:rFonts w:ascii="Arial" w:hAnsi="Arial" w:cs="Arial"/>
          <w:color w:val="000000" w:themeColor="text1"/>
          <w:sz w:val="22"/>
          <w:szCs w:val="22"/>
        </w:rPr>
        <w:t>Sete</w:t>
      </w:r>
      <w:r w:rsidR="00381C8D" w:rsidRPr="008262C8">
        <w:rPr>
          <w:rFonts w:ascii="Arial" w:hAnsi="Arial" w:cs="Arial"/>
          <w:color w:val="000000" w:themeColor="text1"/>
          <w:sz w:val="22"/>
          <w:szCs w:val="22"/>
        </w:rPr>
        <w:t>centos Reais)</w:t>
      </w:r>
      <w:r w:rsidR="00381C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F2FFB" w:rsidRPr="00C75681">
        <w:rPr>
          <w:rFonts w:ascii="Arial" w:hAnsi="Arial" w:cs="Arial"/>
          <w:color w:val="000000"/>
          <w:sz w:val="22"/>
          <w:szCs w:val="22"/>
        </w:rPr>
        <w:t>na seguinte dotação orçamentária:</w:t>
      </w:r>
    </w:p>
    <w:p w:rsidR="00013956" w:rsidRPr="00C75681" w:rsidRDefault="00013956" w:rsidP="00013956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75681">
        <w:rPr>
          <w:rFonts w:ascii="Arial" w:hAnsi="Arial" w:cs="Arial"/>
          <w:color w:val="000000" w:themeColor="text1"/>
          <w:sz w:val="22"/>
          <w:szCs w:val="22"/>
        </w:rPr>
        <w:t>UNIDADE ORÇAMENTÁRIA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ab/>
      </w:r>
      <w:r w:rsidR="001C306F" w:rsidRPr="00C75681">
        <w:rPr>
          <w:rFonts w:ascii="Arial" w:hAnsi="Arial" w:cs="Arial"/>
          <w:color w:val="000000" w:themeColor="text1"/>
          <w:sz w:val="22"/>
          <w:szCs w:val="22"/>
        </w:rPr>
        <w:t xml:space="preserve"> 08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 xml:space="preserve">.001 </w:t>
      </w:r>
      <w:r w:rsidR="001C306F" w:rsidRPr="00C75681">
        <w:rPr>
          <w:rFonts w:ascii="Arial" w:hAnsi="Arial" w:cs="Arial"/>
          <w:color w:val="000000" w:themeColor="text1"/>
          <w:sz w:val="22"/>
          <w:szCs w:val="22"/>
        </w:rPr>
        <w:t>FUNDO MUNICIPAL DE SAÚDE</w:t>
      </w:r>
    </w:p>
    <w:p w:rsidR="00013956" w:rsidRPr="00C75681" w:rsidRDefault="00013956" w:rsidP="00013956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75681">
        <w:rPr>
          <w:rFonts w:ascii="Arial" w:hAnsi="Arial" w:cs="Arial"/>
          <w:color w:val="000000" w:themeColor="text1"/>
          <w:sz w:val="22"/>
          <w:szCs w:val="22"/>
        </w:rPr>
        <w:t xml:space="preserve">Classificação Funcional </w:t>
      </w:r>
      <w:r w:rsidR="00C75681" w:rsidRPr="00C75681">
        <w:rPr>
          <w:rFonts w:ascii="Arial" w:hAnsi="Arial" w:cs="Arial"/>
          <w:color w:val="000000" w:themeColor="text1"/>
          <w:sz w:val="22"/>
          <w:szCs w:val="22"/>
        </w:rPr>
        <w:t>10.301.0007-2-072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 xml:space="preserve"> – </w:t>
      </w:r>
      <w:r w:rsidR="00C75681" w:rsidRPr="00C75681">
        <w:rPr>
          <w:rFonts w:ascii="Arial" w:hAnsi="Arial" w:cs="Arial"/>
          <w:color w:val="000000" w:themeColor="text1"/>
          <w:sz w:val="22"/>
          <w:szCs w:val="22"/>
        </w:rPr>
        <w:t>Programa Academia da Saúde</w:t>
      </w:r>
    </w:p>
    <w:p w:rsidR="00013956" w:rsidRPr="00C75681" w:rsidRDefault="001C306F" w:rsidP="00013956">
      <w:pPr>
        <w:pStyle w:val="Corpodetext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5681">
        <w:rPr>
          <w:rFonts w:ascii="Arial" w:hAnsi="Arial" w:cs="Arial"/>
          <w:sz w:val="22"/>
          <w:szCs w:val="22"/>
        </w:rPr>
        <w:t xml:space="preserve">Conta/Natureza de Despesa </w:t>
      </w:r>
      <w:r w:rsidR="000456C9">
        <w:rPr>
          <w:rFonts w:ascii="Arial" w:hAnsi="Arial" w:cs="Arial"/>
          <w:sz w:val="22"/>
          <w:szCs w:val="22"/>
        </w:rPr>
        <w:t>308</w:t>
      </w:r>
      <w:r w:rsidRPr="00C75681">
        <w:rPr>
          <w:rFonts w:ascii="Arial" w:hAnsi="Arial" w:cs="Arial"/>
          <w:sz w:val="22"/>
          <w:szCs w:val="22"/>
        </w:rPr>
        <w:t xml:space="preserve">1 – </w:t>
      </w:r>
      <w:r w:rsidR="000456C9">
        <w:rPr>
          <w:rFonts w:ascii="Arial" w:hAnsi="Arial" w:cs="Arial"/>
          <w:sz w:val="22"/>
          <w:szCs w:val="22"/>
        </w:rPr>
        <w:t>44.90.51</w:t>
      </w:r>
      <w:r w:rsidR="00C75681" w:rsidRPr="00C75681">
        <w:rPr>
          <w:rFonts w:ascii="Arial" w:hAnsi="Arial" w:cs="Arial"/>
          <w:sz w:val="22"/>
          <w:szCs w:val="22"/>
        </w:rPr>
        <w:t xml:space="preserve">.00 – </w:t>
      </w:r>
      <w:r w:rsidR="000456C9">
        <w:rPr>
          <w:rFonts w:ascii="Arial" w:hAnsi="Arial" w:cs="Arial"/>
          <w:sz w:val="22"/>
          <w:szCs w:val="22"/>
        </w:rPr>
        <w:t>Obras e Instalações</w:t>
      </w:r>
    </w:p>
    <w:p w:rsidR="00C75681" w:rsidRPr="00C75681" w:rsidRDefault="00C75681" w:rsidP="00C75681">
      <w:pPr>
        <w:rPr>
          <w:rFonts w:ascii="Arial" w:hAnsi="Arial" w:cs="Arial"/>
          <w:color w:val="000000" w:themeColor="text1"/>
          <w:sz w:val="22"/>
          <w:szCs w:val="22"/>
        </w:rPr>
      </w:pPr>
      <w:r w:rsidRPr="00C75681">
        <w:rPr>
          <w:rFonts w:ascii="Arial" w:hAnsi="Arial" w:cs="Arial"/>
          <w:sz w:val="22"/>
          <w:szCs w:val="22"/>
        </w:rPr>
        <w:t xml:space="preserve">Destino de Recursos    </w:t>
      </w:r>
      <w:r w:rsidR="000456C9">
        <w:rPr>
          <w:rFonts w:ascii="Arial" w:hAnsi="Arial" w:cs="Arial"/>
          <w:sz w:val="22"/>
          <w:szCs w:val="22"/>
        </w:rPr>
        <w:t xml:space="preserve">        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 xml:space="preserve">303 – 15% Sobre Impostos  </w:t>
      </w:r>
      <w:r w:rsidR="000456C9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</w:t>
      </w:r>
      <w:r w:rsidRPr="00C75681">
        <w:rPr>
          <w:rFonts w:ascii="Arial" w:hAnsi="Arial" w:cs="Arial"/>
          <w:sz w:val="22"/>
          <w:szCs w:val="22"/>
        </w:rPr>
        <w:t xml:space="preserve">R$ </w:t>
      </w:r>
      <w:r w:rsidR="000456C9">
        <w:rPr>
          <w:rFonts w:ascii="Arial" w:hAnsi="Arial" w:cs="Arial"/>
          <w:color w:val="000000" w:themeColor="text1"/>
          <w:sz w:val="22"/>
          <w:szCs w:val="22"/>
        </w:rPr>
        <w:t>22.700,00</w:t>
      </w:r>
    </w:p>
    <w:p w:rsidR="00FD2F14" w:rsidRPr="00C75681" w:rsidRDefault="00FD2F14" w:rsidP="00FD2F14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C75681" w:rsidRPr="00C75681" w:rsidRDefault="00C75681" w:rsidP="00C75681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 w:rsidRPr="00C75681">
        <w:rPr>
          <w:rFonts w:ascii="Arial" w:hAnsi="Arial" w:cs="Arial"/>
          <w:b/>
          <w:sz w:val="22"/>
          <w:szCs w:val="22"/>
        </w:rPr>
        <w:t>Art. 2º</w:t>
      </w:r>
      <w:r w:rsidRPr="00C75681">
        <w:rPr>
          <w:rFonts w:ascii="Arial" w:hAnsi="Arial" w:cs="Arial"/>
          <w:sz w:val="22"/>
          <w:szCs w:val="22"/>
        </w:rPr>
        <w:t xml:space="preserve"> - Para cobertura do crédito a ser aberto em conformidade com o artigo anterior, serão utilizados recursos proveniente do Cancelamento das Seguintes dotações orçamentárias a seguir:</w:t>
      </w:r>
    </w:p>
    <w:p w:rsidR="00C75681" w:rsidRPr="00C75681" w:rsidRDefault="00C75681" w:rsidP="00C75681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75681">
        <w:rPr>
          <w:rFonts w:ascii="Arial" w:hAnsi="Arial" w:cs="Arial"/>
          <w:color w:val="000000" w:themeColor="text1"/>
          <w:sz w:val="22"/>
          <w:szCs w:val="22"/>
        </w:rPr>
        <w:t>UNIDADE ORÇAMENTÁRIA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ab/>
        <w:t xml:space="preserve"> 08.001 FUNDO MUNICIPAL DE SAÚDE</w:t>
      </w:r>
    </w:p>
    <w:p w:rsidR="00C75681" w:rsidRPr="00C75681" w:rsidRDefault="00C75681" w:rsidP="00C75681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75681">
        <w:rPr>
          <w:rFonts w:ascii="Arial" w:hAnsi="Arial" w:cs="Arial"/>
          <w:color w:val="000000" w:themeColor="text1"/>
          <w:sz w:val="22"/>
          <w:szCs w:val="22"/>
        </w:rPr>
        <w:t xml:space="preserve">Classificação </w:t>
      </w:r>
      <w:r w:rsidR="000456C9">
        <w:rPr>
          <w:rFonts w:ascii="Arial" w:hAnsi="Arial" w:cs="Arial"/>
          <w:color w:val="000000" w:themeColor="text1"/>
          <w:sz w:val="22"/>
          <w:szCs w:val="22"/>
        </w:rPr>
        <w:t>Funcional 10.301.0007-2-078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 xml:space="preserve"> – </w:t>
      </w:r>
      <w:r w:rsidR="000456C9">
        <w:rPr>
          <w:rFonts w:ascii="Arial" w:hAnsi="Arial" w:cs="Arial"/>
          <w:color w:val="000000" w:themeColor="text1"/>
          <w:sz w:val="22"/>
          <w:szCs w:val="22"/>
        </w:rPr>
        <w:t xml:space="preserve">Ações 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>Programa Saúde</w:t>
      </w:r>
      <w:r w:rsidR="000456C9">
        <w:rPr>
          <w:rFonts w:ascii="Arial" w:hAnsi="Arial" w:cs="Arial"/>
          <w:color w:val="000000" w:themeColor="text1"/>
          <w:sz w:val="22"/>
          <w:szCs w:val="22"/>
        </w:rPr>
        <w:t xml:space="preserve"> Família - PSF </w:t>
      </w:r>
    </w:p>
    <w:p w:rsidR="000456C9" w:rsidRDefault="000456C9" w:rsidP="000456C9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Conta/Natureza de Despesa 3300 – 31.90.11.00</w:t>
      </w:r>
      <w:r w:rsidRPr="0083633A">
        <w:rPr>
          <w:rFonts w:ascii="Arial" w:hAnsi="Arial" w:cs="Arial"/>
          <w:sz w:val="22"/>
          <w:szCs w:val="22"/>
        </w:rPr>
        <w:t xml:space="preserve">– </w:t>
      </w:r>
      <w:r>
        <w:rPr>
          <w:rFonts w:ascii="Arial" w:hAnsi="Arial" w:cs="Arial"/>
          <w:color w:val="000000" w:themeColor="text1"/>
          <w:sz w:val="22"/>
          <w:szCs w:val="22"/>
        </w:rPr>
        <w:t>Vencimentos Vant fixas–Pessoal Cívil</w:t>
      </w:r>
    </w:p>
    <w:p w:rsidR="00C75681" w:rsidRDefault="00C75681" w:rsidP="00C75681">
      <w:pPr>
        <w:rPr>
          <w:rFonts w:ascii="Arial" w:hAnsi="Arial" w:cs="Arial"/>
          <w:color w:val="000000" w:themeColor="text1"/>
          <w:sz w:val="22"/>
          <w:szCs w:val="22"/>
        </w:rPr>
      </w:pPr>
      <w:r w:rsidRPr="00C75681">
        <w:rPr>
          <w:rFonts w:ascii="Arial" w:hAnsi="Arial" w:cs="Arial"/>
          <w:sz w:val="22"/>
          <w:szCs w:val="22"/>
        </w:rPr>
        <w:t xml:space="preserve">Destino de Recursos    </w:t>
      </w:r>
      <w:r w:rsidR="000456C9">
        <w:rPr>
          <w:rFonts w:ascii="Arial" w:hAnsi="Arial" w:cs="Arial"/>
          <w:sz w:val="22"/>
          <w:szCs w:val="22"/>
        </w:rPr>
        <w:t xml:space="preserve">        </w:t>
      </w:r>
      <w:r w:rsidR="001C5A39">
        <w:rPr>
          <w:rFonts w:ascii="Arial" w:hAnsi="Arial" w:cs="Arial"/>
          <w:sz w:val="22"/>
          <w:szCs w:val="22"/>
        </w:rPr>
        <w:t xml:space="preserve">    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 xml:space="preserve">303 – 15% Sobre Impostos  </w:t>
      </w:r>
      <w:r w:rsidR="001C5A39">
        <w:rPr>
          <w:rFonts w:ascii="Arial" w:hAnsi="Arial" w:cs="Arial"/>
          <w:color w:val="000000" w:themeColor="text1"/>
          <w:sz w:val="22"/>
          <w:szCs w:val="22"/>
        </w:rPr>
        <w:t xml:space="preserve">                      </w:t>
      </w:r>
      <w:r w:rsidRPr="00C75681">
        <w:rPr>
          <w:rFonts w:ascii="Arial" w:hAnsi="Arial" w:cs="Arial"/>
          <w:sz w:val="22"/>
          <w:szCs w:val="22"/>
        </w:rPr>
        <w:t xml:space="preserve">R$ </w:t>
      </w:r>
      <w:r w:rsidR="000456C9">
        <w:rPr>
          <w:rFonts w:ascii="Arial" w:hAnsi="Arial" w:cs="Arial"/>
          <w:color w:val="000000" w:themeColor="text1"/>
          <w:sz w:val="22"/>
          <w:szCs w:val="22"/>
        </w:rPr>
        <w:t>10.00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>0,00</w:t>
      </w:r>
    </w:p>
    <w:p w:rsidR="000456C9" w:rsidRDefault="000456C9" w:rsidP="00C75681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0456C9" w:rsidRDefault="000456C9" w:rsidP="000456C9">
      <w:pPr>
        <w:pStyle w:val="Corpodetexto"/>
        <w:spacing w:line="360" w:lineRule="auto"/>
        <w:rPr>
          <w:rFonts w:ascii="Arial" w:hAnsi="Arial" w:cs="Arial"/>
          <w:sz w:val="22"/>
          <w:szCs w:val="22"/>
        </w:rPr>
      </w:pPr>
      <w:r w:rsidRPr="00791461">
        <w:rPr>
          <w:rFonts w:ascii="Arial" w:hAnsi="Arial" w:cs="Arial"/>
          <w:sz w:val="22"/>
          <w:szCs w:val="22"/>
        </w:rPr>
        <w:t xml:space="preserve">Conta/Natureza de Despesa </w:t>
      </w:r>
      <w:r w:rsidR="001C5A39">
        <w:rPr>
          <w:rFonts w:ascii="Arial" w:hAnsi="Arial" w:cs="Arial"/>
          <w:sz w:val="22"/>
          <w:szCs w:val="22"/>
        </w:rPr>
        <w:t>332</w:t>
      </w:r>
      <w:r>
        <w:rPr>
          <w:rFonts w:ascii="Arial" w:hAnsi="Arial" w:cs="Arial"/>
          <w:sz w:val="22"/>
          <w:szCs w:val="22"/>
        </w:rPr>
        <w:t>0</w:t>
      </w:r>
      <w:r w:rsidRPr="00791461">
        <w:rPr>
          <w:rFonts w:ascii="Arial" w:hAnsi="Arial" w:cs="Arial"/>
          <w:sz w:val="22"/>
          <w:szCs w:val="22"/>
        </w:rPr>
        <w:t xml:space="preserve"> – 31.90.13.00 – Contribuições Patronais</w:t>
      </w:r>
    </w:p>
    <w:p w:rsidR="000456C9" w:rsidRDefault="000456C9" w:rsidP="001C5A39">
      <w:pPr>
        <w:rPr>
          <w:rFonts w:ascii="Arial" w:hAnsi="Arial" w:cs="Arial"/>
          <w:color w:val="000000" w:themeColor="text1"/>
          <w:sz w:val="22"/>
          <w:szCs w:val="22"/>
        </w:rPr>
      </w:pPr>
      <w:r w:rsidRPr="00C75681">
        <w:rPr>
          <w:rFonts w:ascii="Arial" w:hAnsi="Arial" w:cs="Arial"/>
          <w:sz w:val="22"/>
          <w:szCs w:val="22"/>
        </w:rPr>
        <w:t xml:space="preserve">Destino de Recursos    </w:t>
      </w:r>
      <w:r>
        <w:rPr>
          <w:rFonts w:ascii="Arial" w:hAnsi="Arial" w:cs="Arial"/>
          <w:sz w:val="22"/>
          <w:szCs w:val="22"/>
        </w:rPr>
        <w:t xml:space="preserve">        </w:t>
      </w:r>
      <w:r w:rsidR="001C5A39">
        <w:rPr>
          <w:rFonts w:ascii="Arial" w:hAnsi="Arial" w:cs="Arial"/>
          <w:sz w:val="22"/>
          <w:szCs w:val="22"/>
        </w:rPr>
        <w:t xml:space="preserve">    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 xml:space="preserve">303 – 15% Sobre Impostos  </w:t>
      </w:r>
      <w:r w:rsidR="001C5A39">
        <w:rPr>
          <w:rFonts w:ascii="Arial" w:hAnsi="Arial" w:cs="Arial"/>
          <w:color w:val="000000" w:themeColor="text1"/>
          <w:sz w:val="22"/>
          <w:szCs w:val="22"/>
        </w:rPr>
        <w:t xml:space="preserve">                        </w:t>
      </w:r>
      <w:r w:rsidRPr="00C75681">
        <w:rPr>
          <w:rFonts w:ascii="Arial" w:hAnsi="Arial" w:cs="Arial"/>
          <w:sz w:val="22"/>
          <w:szCs w:val="22"/>
        </w:rPr>
        <w:t xml:space="preserve">R$ </w:t>
      </w:r>
      <w:r w:rsidR="001C5A39">
        <w:rPr>
          <w:rFonts w:ascii="Arial" w:hAnsi="Arial" w:cs="Arial"/>
          <w:color w:val="000000" w:themeColor="text1"/>
          <w:sz w:val="22"/>
          <w:szCs w:val="22"/>
        </w:rPr>
        <w:t>8</w:t>
      </w:r>
      <w:r>
        <w:rPr>
          <w:rFonts w:ascii="Arial" w:hAnsi="Arial" w:cs="Arial"/>
          <w:color w:val="000000" w:themeColor="text1"/>
          <w:sz w:val="22"/>
          <w:szCs w:val="22"/>
        </w:rPr>
        <w:t>.00</w:t>
      </w:r>
      <w:r w:rsidRPr="00C75681">
        <w:rPr>
          <w:rFonts w:ascii="Arial" w:hAnsi="Arial" w:cs="Arial"/>
          <w:color w:val="000000" w:themeColor="text1"/>
          <w:sz w:val="22"/>
          <w:szCs w:val="22"/>
        </w:rPr>
        <w:t>0,00</w:t>
      </w:r>
    </w:p>
    <w:p w:rsidR="0073501C" w:rsidRDefault="0073501C" w:rsidP="001C5A3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3501C" w:rsidRDefault="0073501C" w:rsidP="001C5A3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3501C" w:rsidRDefault="0073501C" w:rsidP="001C5A3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3501C" w:rsidRDefault="0073501C" w:rsidP="001C5A3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3501C" w:rsidRDefault="0073501C" w:rsidP="001C5A3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73501C" w:rsidRDefault="0073501C" w:rsidP="001C5A3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1C5A39" w:rsidRDefault="001C5A39" w:rsidP="001C5A39">
      <w:pPr>
        <w:rPr>
          <w:rFonts w:ascii="Arial" w:hAnsi="Arial" w:cs="Arial"/>
          <w:color w:val="000000" w:themeColor="text1"/>
          <w:sz w:val="22"/>
          <w:szCs w:val="22"/>
        </w:rPr>
      </w:pPr>
    </w:p>
    <w:p w:rsidR="001C5A39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Classificação Funcional 10.302</w:t>
      </w:r>
      <w:r w:rsidRPr="00745F5B">
        <w:rPr>
          <w:rFonts w:ascii="Arial" w:hAnsi="Arial" w:cs="Arial"/>
          <w:sz w:val="22"/>
          <w:szCs w:val="22"/>
        </w:rPr>
        <w:t>.0007-2-0</w:t>
      </w:r>
      <w:r>
        <w:rPr>
          <w:rFonts w:ascii="Arial" w:hAnsi="Arial" w:cs="Arial"/>
          <w:sz w:val="22"/>
          <w:szCs w:val="22"/>
        </w:rPr>
        <w:t>80 -</w:t>
      </w:r>
      <w:r w:rsidRPr="00745F5B">
        <w:rPr>
          <w:rFonts w:ascii="Arial" w:hAnsi="Arial" w:cs="Arial"/>
          <w:sz w:val="22"/>
          <w:szCs w:val="22"/>
        </w:rPr>
        <w:t xml:space="preserve"> Atividade </w:t>
      </w:r>
      <w:r>
        <w:rPr>
          <w:rFonts w:ascii="Arial" w:hAnsi="Arial" w:cs="Arial"/>
          <w:sz w:val="22"/>
          <w:szCs w:val="22"/>
        </w:rPr>
        <w:t>Do Consamu</w:t>
      </w:r>
    </w:p>
    <w:p w:rsidR="001C5A39" w:rsidRPr="001C5A39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Conta/Natureza de Despesa 3440 – 31.71.70.00</w:t>
      </w:r>
      <w:r w:rsidRPr="0083633A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color w:val="000000" w:themeColor="text1"/>
          <w:sz w:val="22"/>
          <w:szCs w:val="22"/>
        </w:rPr>
        <w:t>Rateio Participação Consórcio Público</w:t>
      </w:r>
    </w:p>
    <w:p w:rsidR="001C5A39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01A76">
        <w:rPr>
          <w:rFonts w:ascii="Arial" w:hAnsi="Arial" w:cs="Arial"/>
          <w:color w:val="000000" w:themeColor="text1"/>
          <w:sz w:val="22"/>
          <w:szCs w:val="22"/>
        </w:rPr>
        <w:t xml:space="preserve">Destino de Recursos </w:t>
      </w:r>
      <w:r w:rsidRPr="00D01A76"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             </w:t>
      </w:r>
      <w:r>
        <w:rPr>
          <w:rFonts w:ascii="Arial" w:hAnsi="Arial" w:cs="Arial"/>
          <w:sz w:val="22"/>
          <w:szCs w:val="22"/>
        </w:rPr>
        <w:t>000</w:t>
      </w:r>
      <w:r w:rsidRPr="00D01A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Recursos Livres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</w:t>
      </w:r>
      <w:r w:rsidRPr="00D01A76">
        <w:rPr>
          <w:rFonts w:ascii="Arial" w:hAnsi="Arial" w:cs="Arial"/>
          <w:color w:val="000000" w:themeColor="text1"/>
          <w:sz w:val="22"/>
          <w:szCs w:val="22"/>
        </w:rPr>
        <w:t xml:space="preserve">R$ </w:t>
      </w:r>
      <w:r>
        <w:rPr>
          <w:rFonts w:ascii="Arial" w:hAnsi="Arial" w:cs="Arial"/>
          <w:color w:val="000000" w:themeColor="text1"/>
          <w:sz w:val="22"/>
          <w:szCs w:val="22"/>
        </w:rPr>
        <w:t>3.260,31</w:t>
      </w:r>
    </w:p>
    <w:p w:rsidR="001C5A39" w:rsidRPr="001C5A39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Conta/Natureza de Despesa 3450 – 32.71.70.00</w:t>
      </w:r>
      <w:r w:rsidRPr="0083633A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color w:val="000000" w:themeColor="text1"/>
          <w:sz w:val="22"/>
          <w:szCs w:val="22"/>
        </w:rPr>
        <w:t>Rateio Participação Consórcio Público</w:t>
      </w:r>
    </w:p>
    <w:p w:rsidR="001C5A39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01A76">
        <w:rPr>
          <w:rFonts w:ascii="Arial" w:hAnsi="Arial" w:cs="Arial"/>
          <w:color w:val="000000" w:themeColor="text1"/>
          <w:sz w:val="22"/>
          <w:szCs w:val="22"/>
        </w:rPr>
        <w:t xml:space="preserve">Destino de Recursos </w:t>
      </w:r>
      <w:r w:rsidRPr="00D01A76"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             </w:t>
      </w:r>
      <w:r>
        <w:rPr>
          <w:rFonts w:ascii="Arial" w:hAnsi="Arial" w:cs="Arial"/>
          <w:sz w:val="22"/>
          <w:szCs w:val="22"/>
        </w:rPr>
        <w:t>000</w:t>
      </w:r>
      <w:r w:rsidRPr="00D01A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Recursos Livres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</w:t>
      </w:r>
      <w:r w:rsidRPr="00D01A76">
        <w:rPr>
          <w:rFonts w:ascii="Arial" w:hAnsi="Arial" w:cs="Arial"/>
          <w:color w:val="000000" w:themeColor="text1"/>
          <w:sz w:val="22"/>
          <w:szCs w:val="22"/>
        </w:rPr>
        <w:t xml:space="preserve">R$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133,49 </w:t>
      </w:r>
    </w:p>
    <w:p w:rsidR="001C5A39" w:rsidRPr="001C5A39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Conta/Natureza de Despesa 3470 – 44.71.70.00</w:t>
      </w:r>
      <w:r w:rsidRPr="0083633A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color w:val="000000" w:themeColor="text1"/>
          <w:sz w:val="22"/>
          <w:szCs w:val="22"/>
        </w:rPr>
        <w:t>Rateio Participação Consórcio Público</w:t>
      </w:r>
    </w:p>
    <w:p w:rsidR="001C5A39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01A76">
        <w:rPr>
          <w:rFonts w:ascii="Arial" w:hAnsi="Arial" w:cs="Arial"/>
          <w:color w:val="000000" w:themeColor="text1"/>
          <w:sz w:val="22"/>
          <w:szCs w:val="22"/>
        </w:rPr>
        <w:t xml:space="preserve">Destino de Recursos </w:t>
      </w:r>
      <w:r w:rsidRPr="00D01A76"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             </w:t>
      </w:r>
      <w:r>
        <w:rPr>
          <w:rFonts w:ascii="Arial" w:hAnsi="Arial" w:cs="Arial"/>
          <w:sz w:val="22"/>
          <w:szCs w:val="22"/>
        </w:rPr>
        <w:t>000</w:t>
      </w:r>
      <w:r w:rsidRPr="00D01A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Recursos Livres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</w:t>
      </w:r>
      <w:r w:rsidRPr="00D01A76">
        <w:rPr>
          <w:rFonts w:ascii="Arial" w:hAnsi="Arial" w:cs="Arial"/>
          <w:color w:val="000000" w:themeColor="text1"/>
          <w:sz w:val="22"/>
          <w:szCs w:val="22"/>
        </w:rPr>
        <w:t xml:space="preserve">R$ </w:t>
      </w:r>
      <w:r>
        <w:rPr>
          <w:rFonts w:ascii="Arial" w:hAnsi="Arial" w:cs="Arial"/>
          <w:color w:val="000000" w:themeColor="text1"/>
          <w:sz w:val="22"/>
          <w:szCs w:val="22"/>
        </w:rPr>
        <w:t>306,20</w:t>
      </w:r>
    </w:p>
    <w:p w:rsidR="001C5A39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745F5B">
        <w:rPr>
          <w:rFonts w:ascii="Arial" w:hAnsi="Arial" w:cs="Arial"/>
          <w:sz w:val="22"/>
          <w:szCs w:val="22"/>
        </w:rPr>
        <w:t xml:space="preserve">Classificação Funcional </w:t>
      </w:r>
      <w:r>
        <w:rPr>
          <w:rFonts w:ascii="Arial" w:hAnsi="Arial" w:cs="Arial"/>
          <w:sz w:val="22"/>
          <w:szCs w:val="22"/>
        </w:rPr>
        <w:t>10.305.0007-2-085 – COVID-19</w:t>
      </w:r>
    </w:p>
    <w:p w:rsidR="001C5A39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75681">
        <w:rPr>
          <w:rFonts w:ascii="Arial" w:hAnsi="Arial" w:cs="Arial"/>
          <w:sz w:val="22"/>
          <w:szCs w:val="22"/>
        </w:rPr>
        <w:t xml:space="preserve">Conta/Natureza de Despesa </w:t>
      </w:r>
      <w:r>
        <w:rPr>
          <w:rFonts w:ascii="Arial" w:hAnsi="Arial" w:cs="Arial"/>
          <w:sz w:val="22"/>
          <w:szCs w:val="22"/>
        </w:rPr>
        <w:t>3900</w:t>
      </w:r>
      <w:r w:rsidRPr="00C75681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44.90.52</w:t>
      </w:r>
      <w:r w:rsidRPr="00C75681">
        <w:rPr>
          <w:rFonts w:ascii="Arial" w:hAnsi="Arial" w:cs="Arial"/>
          <w:sz w:val="22"/>
          <w:szCs w:val="22"/>
        </w:rPr>
        <w:t xml:space="preserve">.00 – </w:t>
      </w:r>
      <w:r>
        <w:rPr>
          <w:rFonts w:ascii="Arial" w:hAnsi="Arial" w:cs="Arial"/>
          <w:sz w:val="22"/>
          <w:szCs w:val="22"/>
        </w:rPr>
        <w:t>Equipamentos Material Permanente</w:t>
      </w:r>
    </w:p>
    <w:p w:rsidR="00C75681" w:rsidRPr="00C75681" w:rsidRDefault="001C5A39" w:rsidP="001C5A39">
      <w:pPr>
        <w:pStyle w:val="Corpodetexto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01A76">
        <w:rPr>
          <w:rFonts w:ascii="Arial" w:hAnsi="Arial" w:cs="Arial"/>
          <w:color w:val="000000" w:themeColor="text1"/>
          <w:sz w:val="22"/>
          <w:szCs w:val="22"/>
        </w:rPr>
        <w:t xml:space="preserve">Destino de Recursos </w:t>
      </w:r>
      <w:r w:rsidRPr="00D01A76">
        <w:rPr>
          <w:rFonts w:ascii="Arial" w:hAnsi="Arial" w:cs="Arial"/>
          <w:color w:val="000000" w:themeColor="text1"/>
          <w:sz w:val="22"/>
          <w:szCs w:val="22"/>
        </w:rPr>
        <w:tab/>
      </w:r>
      <w:r>
        <w:rPr>
          <w:rFonts w:ascii="Arial" w:hAnsi="Arial" w:cs="Arial"/>
          <w:color w:val="000000" w:themeColor="text1"/>
          <w:sz w:val="22"/>
          <w:szCs w:val="22"/>
        </w:rPr>
        <w:t xml:space="preserve">               </w:t>
      </w:r>
      <w:r>
        <w:rPr>
          <w:rFonts w:ascii="Arial" w:hAnsi="Arial" w:cs="Arial"/>
          <w:sz w:val="22"/>
          <w:szCs w:val="22"/>
        </w:rPr>
        <w:t>000</w:t>
      </w:r>
      <w:r w:rsidRPr="00D01A76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 xml:space="preserve">Recursos Livres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</w:t>
      </w:r>
      <w:r w:rsidRPr="00D01A76">
        <w:rPr>
          <w:rFonts w:ascii="Arial" w:hAnsi="Arial" w:cs="Arial"/>
          <w:color w:val="000000" w:themeColor="text1"/>
          <w:sz w:val="22"/>
          <w:szCs w:val="22"/>
        </w:rPr>
        <w:t xml:space="preserve">R$ </w:t>
      </w:r>
      <w:r>
        <w:rPr>
          <w:rFonts w:ascii="Arial" w:hAnsi="Arial" w:cs="Arial"/>
          <w:color w:val="000000" w:themeColor="text1"/>
          <w:sz w:val="22"/>
          <w:szCs w:val="22"/>
        </w:rPr>
        <w:t>1.000,00</w:t>
      </w:r>
    </w:p>
    <w:p w:rsidR="008972F2" w:rsidRPr="00C75681" w:rsidRDefault="008972F2" w:rsidP="008972F2">
      <w:pPr>
        <w:tabs>
          <w:tab w:val="left" w:pos="142"/>
        </w:tabs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C75681">
        <w:rPr>
          <w:rFonts w:ascii="Arial" w:hAnsi="Arial" w:cs="Arial"/>
          <w:b/>
          <w:sz w:val="22"/>
          <w:szCs w:val="22"/>
        </w:rPr>
        <w:t xml:space="preserve">Art. 3º </w:t>
      </w:r>
      <w:r w:rsidRPr="00C75681">
        <w:rPr>
          <w:rFonts w:ascii="Arial" w:hAnsi="Arial" w:cs="Arial"/>
          <w:sz w:val="22"/>
          <w:szCs w:val="22"/>
        </w:rPr>
        <w:t>- Esta Lei entra em vigor a partir da sua publicação, revogadas as disposições em contrário.</w:t>
      </w:r>
    </w:p>
    <w:p w:rsidR="008D6B46" w:rsidRPr="001C5A39" w:rsidRDefault="008972F2" w:rsidP="008972F2">
      <w:pPr>
        <w:tabs>
          <w:tab w:val="left" w:pos="142"/>
        </w:tabs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1C5A39">
        <w:rPr>
          <w:rFonts w:ascii="Arial" w:hAnsi="Arial" w:cs="Arial"/>
          <w:sz w:val="22"/>
          <w:szCs w:val="22"/>
        </w:rPr>
        <w:t xml:space="preserve">Gabinete do Prefeito Municipal de Santa Lúcia, Estado do Paraná, em </w:t>
      </w:r>
      <w:r w:rsidR="00B21B23">
        <w:rPr>
          <w:rFonts w:ascii="Arial" w:hAnsi="Arial" w:cs="Arial"/>
          <w:sz w:val="22"/>
          <w:szCs w:val="22"/>
        </w:rPr>
        <w:t>1</w:t>
      </w:r>
      <w:r w:rsidR="001C5A39">
        <w:rPr>
          <w:rFonts w:ascii="Arial" w:hAnsi="Arial" w:cs="Arial"/>
          <w:sz w:val="22"/>
          <w:szCs w:val="22"/>
        </w:rPr>
        <w:t>4</w:t>
      </w:r>
      <w:r w:rsidR="00DE2AB9" w:rsidRPr="001C5A39">
        <w:rPr>
          <w:rFonts w:ascii="Arial" w:hAnsi="Arial" w:cs="Arial"/>
          <w:sz w:val="22"/>
          <w:szCs w:val="22"/>
        </w:rPr>
        <w:t xml:space="preserve"> </w:t>
      </w:r>
      <w:r w:rsidRPr="001C5A39">
        <w:rPr>
          <w:rFonts w:ascii="Arial" w:hAnsi="Arial" w:cs="Arial"/>
          <w:sz w:val="22"/>
          <w:szCs w:val="22"/>
        </w:rPr>
        <w:t xml:space="preserve">de </w:t>
      </w:r>
      <w:r w:rsidR="00B21B23">
        <w:rPr>
          <w:rFonts w:ascii="Arial" w:hAnsi="Arial" w:cs="Arial"/>
          <w:sz w:val="22"/>
          <w:szCs w:val="22"/>
        </w:rPr>
        <w:t>dez</w:t>
      </w:r>
      <w:r w:rsidR="001C5A39">
        <w:rPr>
          <w:rFonts w:ascii="Arial" w:hAnsi="Arial" w:cs="Arial"/>
          <w:sz w:val="22"/>
          <w:szCs w:val="22"/>
        </w:rPr>
        <w:t>embro</w:t>
      </w:r>
      <w:r w:rsidR="00D07005" w:rsidRPr="001C5A39">
        <w:rPr>
          <w:rFonts w:ascii="Arial" w:hAnsi="Arial" w:cs="Arial"/>
          <w:sz w:val="22"/>
          <w:szCs w:val="22"/>
        </w:rPr>
        <w:t xml:space="preserve"> </w:t>
      </w:r>
      <w:r w:rsidR="00DE2AB9" w:rsidRPr="001C5A39">
        <w:rPr>
          <w:rFonts w:ascii="Arial" w:hAnsi="Arial" w:cs="Arial"/>
          <w:sz w:val="22"/>
          <w:szCs w:val="22"/>
        </w:rPr>
        <w:t>de 2022</w:t>
      </w:r>
      <w:r w:rsidRPr="001C5A39">
        <w:rPr>
          <w:rFonts w:ascii="Arial" w:hAnsi="Arial" w:cs="Arial"/>
          <w:sz w:val="22"/>
          <w:szCs w:val="22"/>
        </w:rPr>
        <w:t>.</w:t>
      </w:r>
    </w:p>
    <w:p w:rsidR="0021559A" w:rsidRDefault="0021559A" w:rsidP="008972F2">
      <w:pPr>
        <w:tabs>
          <w:tab w:val="left" w:pos="142"/>
        </w:tabs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73501C" w:rsidRDefault="0073501C" w:rsidP="008972F2">
      <w:pPr>
        <w:tabs>
          <w:tab w:val="left" w:pos="142"/>
        </w:tabs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7079B" w:rsidRDefault="00A7079B" w:rsidP="00A7079B">
      <w:pPr>
        <w:tabs>
          <w:tab w:val="left" w:pos="142"/>
        </w:tabs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06508E">
        <w:rPr>
          <w:rFonts w:ascii="Arial" w:hAnsi="Arial" w:cs="Arial"/>
          <w:b/>
          <w:sz w:val="22"/>
          <w:szCs w:val="22"/>
        </w:rPr>
        <w:t>RENATO TONIDANDEL</w:t>
      </w:r>
    </w:p>
    <w:p w:rsidR="00C75681" w:rsidRPr="00E64B0A" w:rsidRDefault="00A7079B" w:rsidP="00C75681">
      <w:pPr>
        <w:tabs>
          <w:tab w:val="left" w:pos="142"/>
        </w:tabs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06508E">
        <w:rPr>
          <w:rFonts w:ascii="Arial" w:hAnsi="Arial" w:cs="Arial"/>
          <w:sz w:val="22"/>
          <w:szCs w:val="22"/>
        </w:rPr>
        <w:t>Prefeito Municipa</w:t>
      </w:r>
      <w:r w:rsidR="005747B2">
        <w:rPr>
          <w:rFonts w:ascii="Arial" w:hAnsi="Arial" w:cs="Arial"/>
          <w:sz w:val="22"/>
          <w:szCs w:val="22"/>
        </w:rPr>
        <w:t>l</w:t>
      </w:r>
    </w:p>
    <w:sectPr w:rsidR="00C75681" w:rsidRPr="00E64B0A" w:rsidSect="00162AD0">
      <w:headerReference w:type="default" r:id="rId7"/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F20" w:rsidRDefault="00F61F20" w:rsidP="00CB2471">
      <w:r>
        <w:separator/>
      </w:r>
    </w:p>
  </w:endnote>
  <w:endnote w:type="continuationSeparator" w:id="0">
    <w:p w:rsidR="00F61F20" w:rsidRDefault="00F61F20" w:rsidP="00CB2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F20" w:rsidRDefault="00F61F20" w:rsidP="00CB2471">
      <w:r>
        <w:separator/>
      </w:r>
    </w:p>
  </w:footnote>
  <w:footnote w:type="continuationSeparator" w:id="0">
    <w:p w:rsidR="00F61F20" w:rsidRDefault="00F61F20" w:rsidP="00CB2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8A1" w:rsidRDefault="00DB6EF8" w:rsidP="004818A1">
    <w:pPr>
      <w:pStyle w:val="Cabealho"/>
    </w:pPr>
    <w:r>
      <w:rPr>
        <w:noProof/>
        <w:lang w:val="pt-BR" w:eastAsia="pt-BR"/>
      </w:rPr>
      <w:drawing>
        <wp:inline distT="0" distB="0" distL="0" distR="0" wp14:anchorId="3AAF45C3" wp14:editId="71141417">
          <wp:extent cx="5400040" cy="965835"/>
          <wp:effectExtent l="0" t="0" r="0" b="5715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818A1" w:rsidRDefault="004818A1" w:rsidP="004818A1">
    <w:pPr>
      <w:pStyle w:val="Cabealho"/>
    </w:pPr>
  </w:p>
  <w:p w:rsidR="00673695" w:rsidRDefault="00673695" w:rsidP="00DB6EF8">
    <w:pPr>
      <w:pStyle w:val="Cabealho"/>
      <w:tabs>
        <w:tab w:val="right" w:pos="-2835"/>
        <w:tab w:val="left" w:pos="66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8E2DD7"/>
    <w:multiLevelType w:val="hybridMultilevel"/>
    <w:tmpl w:val="97C60B46"/>
    <w:lvl w:ilvl="0" w:tplc="F168C25A">
      <w:start w:val="1"/>
      <w:numFmt w:val="lowerLetter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 w15:restartNumberingAfterBreak="0">
    <w:nsid w:val="60AA341B"/>
    <w:multiLevelType w:val="hybridMultilevel"/>
    <w:tmpl w:val="7D28C958"/>
    <w:lvl w:ilvl="0" w:tplc="CE843632">
      <w:start w:val="1"/>
      <w:numFmt w:val="lowerLetter"/>
      <w:lvlText w:val="%1)"/>
      <w:lvlJc w:val="left"/>
      <w:pPr>
        <w:ind w:left="61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5" w:hanging="360"/>
      </w:pPr>
    </w:lvl>
    <w:lvl w:ilvl="2" w:tplc="0416001B" w:tentative="1">
      <w:start w:val="1"/>
      <w:numFmt w:val="lowerRoman"/>
      <w:lvlText w:val="%3."/>
      <w:lvlJc w:val="right"/>
      <w:pPr>
        <w:ind w:left="2055" w:hanging="180"/>
      </w:pPr>
    </w:lvl>
    <w:lvl w:ilvl="3" w:tplc="0416000F" w:tentative="1">
      <w:start w:val="1"/>
      <w:numFmt w:val="decimal"/>
      <w:lvlText w:val="%4."/>
      <w:lvlJc w:val="left"/>
      <w:pPr>
        <w:ind w:left="2775" w:hanging="360"/>
      </w:pPr>
    </w:lvl>
    <w:lvl w:ilvl="4" w:tplc="04160019" w:tentative="1">
      <w:start w:val="1"/>
      <w:numFmt w:val="lowerLetter"/>
      <w:lvlText w:val="%5."/>
      <w:lvlJc w:val="left"/>
      <w:pPr>
        <w:ind w:left="3495" w:hanging="360"/>
      </w:pPr>
    </w:lvl>
    <w:lvl w:ilvl="5" w:tplc="0416001B" w:tentative="1">
      <w:start w:val="1"/>
      <w:numFmt w:val="lowerRoman"/>
      <w:lvlText w:val="%6."/>
      <w:lvlJc w:val="right"/>
      <w:pPr>
        <w:ind w:left="4215" w:hanging="180"/>
      </w:pPr>
    </w:lvl>
    <w:lvl w:ilvl="6" w:tplc="0416000F" w:tentative="1">
      <w:start w:val="1"/>
      <w:numFmt w:val="decimal"/>
      <w:lvlText w:val="%7."/>
      <w:lvlJc w:val="left"/>
      <w:pPr>
        <w:ind w:left="4935" w:hanging="360"/>
      </w:pPr>
    </w:lvl>
    <w:lvl w:ilvl="7" w:tplc="04160019" w:tentative="1">
      <w:start w:val="1"/>
      <w:numFmt w:val="lowerLetter"/>
      <w:lvlText w:val="%8."/>
      <w:lvlJc w:val="left"/>
      <w:pPr>
        <w:ind w:left="5655" w:hanging="360"/>
      </w:pPr>
    </w:lvl>
    <w:lvl w:ilvl="8" w:tplc="0416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600"/>
    <w:rsid w:val="00004826"/>
    <w:rsid w:val="00007BF9"/>
    <w:rsid w:val="00011210"/>
    <w:rsid w:val="00013956"/>
    <w:rsid w:val="00013C9F"/>
    <w:rsid w:val="00016207"/>
    <w:rsid w:val="000202E6"/>
    <w:rsid w:val="000252AC"/>
    <w:rsid w:val="00025EB1"/>
    <w:rsid w:val="00025F0D"/>
    <w:rsid w:val="000260D4"/>
    <w:rsid w:val="00026FAD"/>
    <w:rsid w:val="0002715B"/>
    <w:rsid w:val="00032971"/>
    <w:rsid w:val="00036DD8"/>
    <w:rsid w:val="000456C9"/>
    <w:rsid w:val="0005264B"/>
    <w:rsid w:val="00054BAF"/>
    <w:rsid w:val="00055B6B"/>
    <w:rsid w:val="00060423"/>
    <w:rsid w:val="00062869"/>
    <w:rsid w:val="00076738"/>
    <w:rsid w:val="000808D8"/>
    <w:rsid w:val="00080B02"/>
    <w:rsid w:val="00084216"/>
    <w:rsid w:val="000861BC"/>
    <w:rsid w:val="00091884"/>
    <w:rsid w:val="00097D0E"/>
    <w:rsid w:val="000A01F0"/>
    <w:rsid w:val="000A4CD9"/>
    <w:rsid w:val="000A680E"/>
    <w:rsid w:val="000B0B07"/>
    <w:rsid w:val="000B2F48"/>
    <w:rsid w:val="000C5232"/>
    <w:rsid w:val="000C79A1"/>
    <w:rsid w:val="000D03DC"/>
    <w:rsid w:val="000D43D0"/>
    <w:rsid w:val="000D48CE"/>
    <w:rsid w:val="000D5353"/>
    <w:rsid w:val="000D7113"/>
    <w:rsid w:val="000D7964"/>
    <w:rsid w:val="000E0629"/>
    <w:rsid w:val="000E4A4D"/>
    <w:rsid w:val="000E4FA0"/>
    <w:rsid w:val="000F245B"/>
    <w:rsid w:val="000F45FF"/>
    <w:rsid w:val="001069A0"/>
    <w:rsid w:val="0011178D"/>
    <w:rsid w:val="00113715"/>
    <w:rsid w:val="00120475"/>
    <w:rsid w:val="001256E7"/>
    <w:rsid w:val="00126C6C"/>
    <w:rsid w:val="00127BF2"/>
    <w:rsid w:val="0013184B"/>
    <w:rsid w:val="00132844"/>
    <w:rsid w:val="00136FD1"/>
    <w:rsid w:val="00153567"/>
    <w:rsid w:val="001536ED"/>
    <w:rsid w:val="00155956"/>
    <w:rsid w:val="00160852"/>
    <w:rsid w:val="00161B89"/>
    <w:rsid w:val="00162AD0"/>
    <w:rsid w:val="00164A63"/>
    <w:rsid w:val="00164B0D"/>
    <w:rsid w:val="001661C3"/>
    <w:rsid w:val="0016724F"/>
    <w:rsid w:val="00173115"/>
    <w:rsid w:val="00175ADB"/>
    <w:rsid w:val="00175E45"/>
    <w:rsid w:val="00176180"/>
    <w:rsid w:val="00177103"/>
    <w:rsid w:val="0017749C"/>
    <w:rsid w:val="0018544E"/>
    <w:rsid w:val="00190D04"/>
    <w:rsid w:val="0019358C"/>
    <w:rsid w:val="00195957"/>
    <w:rsid w:val="00196335"/>
    <w:rsid w:val="00197859"/>
    <w:rsid w:val="001A08EB"/>
    <w:rsid w:val="001A472C"/>
    <w:rsid w:val="001A60A1"/>
    <w:rsid w:val="001A7DE1"/>
    <w:rsid w:val="001B1234"/>
    <w:rsid w:val="001B3B7B"/>
    <w:rsid w:val="001B5179"/>
    <w:rsid w:val="001B6ACB"/>
    <w:rsid w:val="001B72D7"/>
    <w:rsid w:val="001C306F"/>
    <w:rsid w:val="001C4E6A"/>
    <w:rsid w:val="001C5A39"/>
    <w:rsid w:val="001C7FD3"/>
    <w:rsid w:val="001D537A"/>
    <w:rsid w:val="001D63AB"/>
    <w:rsid w:val="001D743F"/>
    <w:rsid w:val="001E4569"/>
    <w:rsid w:val="001F1693"/>
    <w:rsid w:val="00202281"/>
    <w:rsid w:val="00202943"/>
    <w:rsid w:val="0020522B"/>
    <w:rsid w:val="00207B6B"/>
    <w:rsid w:val="00210455"/>
    <w:rsid w:val="00213FDE"/>
    <w:rsid w:val="0021559A"/>
    <w:rsid w:val="0022259B"/>
    <w:rsid w:val="00222DE7"/>
    <w:rsid w:val="00222ED7"/>
    <w:rsid w:val="0022322E"/>
    <w:rsid w:val="0022328F"/>
    <w:rsid w:val="00223C90"/>
    <w:rsid w:val="00231062"/>
    <w:rsid w:val="002336C8"/>
    <w:rsid w:val="00233C62"/>
    <w:rsid w:val="002412C4"/>
    <w:rsid w:val="00241557"/>
    <w:rsid w:val="002441D9"/>
    <w:rsid w:val="00257C1F"/>
    <w:rsid w:val="00262DEC"/>
    <w:rsid w:val="00263BB0"/>
    <w:rsid w:val="002726FC"/>
    <w:rsid w:val="00284273"/>
    <w:rsid w:val="00291AEB"/>
    <w:rsid w:val="0029413D"/>
    <w:rsid w:val="002A0FD3"/>
    <w:rsid w:val="002A1D83"/>
    <w:rsid w:val="002A4619"/>
    <w:rsid w:val="002A4B61"/>
    <w:rsid w:val="002B019D"/>
    <w:rsid w:val="002B0556"/>
    <w:rsid w:val="002B115D"/>
    <w:rsid w:val="002B1861"/>
    <w:rsid w:val="002B2F3D"/>
    <w:rsid w:val="002B49A6"/>
    <w:rsid w:val="002B73A0"/>
    <w:rsid w:val="002C14ED"/>
    <w:rsid w:val="002C1D27"/>
    <w:rsid w:val="002C3435"/>
    <w:rsid w:val="002C3520"/>
    <w:rsid w:val="002C3B2C"/>
    <w:rsid w:val="002C764A"/>
    <w:rsid w:val="002D283E"/>
    <w:rsid w:val="002D2B3F"/>
    <w:rsid w:val="002E233A"/>
    <w:rsid w:val="002F63EB"/>
    <w:rsid w:val="003033C9"/>
    <w:rsid w:val="0030358A"/>
    <w:rsid w:val="00304E11"/>
    <w:rsid w:val="003109B7"/>
    <w:rsid w:val="00311C24"/>
    <w:rsid w:val="00314474"/>
    <w:rsid w:val="0031476E"/>
    <w:rsid w:val="00314B2A"/>
    <w:rsid w:val="00314BFC"/>
    <w:rsid w:val="00316F6D"/>
    <w:rsid w:val="00317498"/>
    <w:rsid w:val="003222B8"/>
    <w:rsid w:val="00323371"/>
    <w:rsid w:val="00331ADC"/>
    <w:rsid w:val="00335CC8"/>
    <w:rsid w:val="0033621C"/>
    <w:rsid w:val="00336EA5"/>
    <w:rsid w:val="00341E44"/>
    <w:rsid w:val="003477A1"/>
    <w:rsid w:val="00351280"/>
    <w:rsid w:val="0035290B"/>
    <w:rsid w:val="003544F9"/>
    <w:rsid w:val="00357383"/>
    <w:rsid w:val="00361E35"/>
    <w:rsid w:val="00366923"/>
    <w:rsid w:val="003704EB"/>
    <w:rsid w:val="00374715"/>
    <w:rsid w:val="00381C8D"/>
    <w:rsid w:val="00384A28"/>
    <w:rsid w:val="00386876"/>
    <w:rsid w:val="00393300"/>
    <w:rsid w:val="00395CD2"/>
    <w:rsid w:val="00395D80"/>
    <w:rsid w:val="00396619"/>
    <w:rsid w:val="003A3319"/>
    <w:rsid w:val="003A3B69"/>
    <w:rsid w:val="003A4B1D"/>
    <w:rsid w:val="003B4536"/>
    <w:rsid w:val="003B5DEA"/>
    <w:rsid w:val="003C0E92"/>
    <w:rsid w:val="003C1496"/>
    <w:rsid w:val="003C3B63"/>
    <w:rsid w:val="003C437F"/>
    <w:rsid w:val="003C57F6"/>
    <w:rsid w:val="003C6C81"/>
    <w:rsid w:val="003E111C"/>
    <w:rsid w:val="003F5E5F"/>
    <w:rsid w:val="0040152F"/>
    <w:rsid w:val="004113B9"/>
    <w:rsid w:val="0042154A"/>
    <w:rsid w:val="00422074"/>
    <w:rsid w:val="0043026A"/>
    <w:rsid w:val="0043324A"/>
    <w:rsid w:val="00437F4E"/>
    <w:rsid w:val="00451BD1"/>
    <w:rsid w:val="00464FBF"/>
    <w:rsid w:val="004650E8"/>
    <w:rsid w:val="0046536D"/>
    <w:rsid w:val="00470703"/>
    <w:rsid w:val="00472B52"/>
    <w:rsid w:val="00474F2A"/>
    <w:rsid w:val="004751A2"/>
    <w:rsid w:val="00475DB1"/>
    <w:rsid w:val="0047648A"/>
    <w:rsid w:val="004818A1"/>
    <w:rsid w:val="00481C6C"/>
    <w:rsid w:val="00482DD0"/>
    <w:rsid w:val="00491C90"/>
    <w:rsid w:val="00493986"/>
    <w:rsid w:val="004954B4"/>
    <w:rsid w:val="004958B2"/>
    <w:rsid w:val="004A106C"/>
    <w:rsid w:val="004A24FE"/>
    <w:rsid w:val="004A656A"/>
    <w:rsid w:val="004B7182"/>
    <w:rsid w:val="004C5024"/>
    <w:rsid w:val="004C6696"/>
    <w:rsid w:val="004C7F34"/>
    <w:rsid w:val="004D46E8"/>
    <w:rsid w:val="004D7D25"/>
    <w:rsid w:val="004E0756"/>
    <w:rsid w:val="004E1FCB"/>
    <w:rsid w:val="004E5A1B"/>
    <w:rsid w:val="004E6E57"/>
    <w:rsid w:val="004F1D5F"/>
    <w:rsid w:val="004F2FFB"/>
    <w:rsid w:val="004F3A7B"/>
    <w:rsid w:val="004F4448"/>
    <w:rsid w:val="00501AD2"/>
    <w:rsid w:val="005053E2"/>
    <w:rsid w:val="00510B0A"/>
    <w:rsid w:val="00510D96"/>
    <w:rsid w:val="00511BCE"/>
    <w:rsid w:val="00512B86"/>
    <w:rsid w:val="00520836"/>
    <w:rsid w:val="00526879"/>
    <w:rsid w:val="00527813"/>
    <w:rsid w:val="00527964"/>
    <w:rsid w:val="00530015"/>
    <w:rsid w:val="0053784B"/>
    <w:rsid w:val="005407DD"/>
    <w:rsid w:val="0054097D"/>
    <w:rsid w:val="005411BD"/>
    <w:rsid w:val="00544BB7"/>
    <w:rsid w:val="00547486"/>
    <w:rsid w:val="00551B6B"/>
    <w:rsid w:val="005571B8"/>
    <w:rsid w:val="0055791A"/>
    <w:rsid w:val="005747B2"/>
    <w:rsid w:val="00574B8F"/>
    <w:rsid w:val="005751C4"/>
    <w:rsid w:val="00585947"/>
    <w:rsid w:val="00591438"/>
    <w:rsid w:val="005935E7"/>
    <w:rsid w:val="005941D2"/>
    <w:rsid w:val="00597156"/>
    <w:rsid w:val="005972CA"/>
    <w:rsid w:val="005A39E0"/>
    <w:rsid w:val="005A3C31"/>
    <w:rsid w:val="005A57AA"/>
    <w:rsid w:val="005B173F"/>
    <w:rsid w:val="005B33FE"/>
    <w:rsid w:val="005C00AD"/>
    <w:rsid w:val="005C2A73"/>
    <w:rsid w:val="005D3D7B"/>
    <w:rsid w:val="005D6135"/>
    <w:rsid w:val="005E3F3D"/>
    <w:rsid w:val="005E582A"/>
    <w:rsid w:val="005F30E8"/>
    <w:rsid w:val="006046D2"/>
    <w:rsid w:val="00607D9C"/>
    <w:rsid w:val="00610C2D"/>
    <w:rsid w:val="00611843"/>
    <w:rsid w:val="00611F54"/>
    <w:rsid w:val="0061245A"/>
    <w:rsid w:val="0061340C"/>
    <w:rsid w:val="006152F5"/>
    <w:rsid w:val="006155C1"/>
    <w:rsid w:val="0062623B"/>
    <w:rsid w:val="00633C13"/>
    <w:rsid w:val="006362A4"/>
    <w:rsid w:val="00636A57"/>
    <w:rsid w:val="0065222A"/>
    <w:rsid w:val="00653D77"/>
    <w:rsid w:val="00653D92"/>
    <w:rsid w:val="00655604"/>
    <w:rsid w:val="00660391"/>
    <w:rsid w:val="006610B8"/>
    <w:rsid w:val="006629D5"/>
    <w:rsid w:val="00673695"/>
    <w:rsid w:val="00673AEA"/>
    <w:rsid w:val="00675292"/>
    <w:rsid w:val="00675DFA"/>
    <w:rsid w:val="00676B39"/>
    <w:rsid w:val="00677DF6"/>
    <w:rsid w:val="006836A4"/>
    <w:rsid w:val="006946A3"/>
    <w:rsid w:val="00694796"/>
    <w:rsid w:val="006977EE"/>
    <w:rsid w:val="006A113C"/>
    <w:rsid w:val="006A48D2"/>
    <w:rsid w:val="006A75CC"/>
    <w:rsid w:val="006A7E5C"/>
    <w:rsid w:val="006B228D"/>
    <w:rsid w:val="006B6B97"/>
    <w:rsid w:val="006B7221"/>
    <w:rsid w:val="006C0DD0"/>
    <w:rsid w:val="006C1EB8"/>
    <w:rsid w:val="006C30E1"/>
    <w:rsid w:val="006C7D91"/>
    <w:rsid w:val="006D45E3"/>
    <w:rsid w:val="006D6903"/>
    <w:rsid w:val="006D7FA5"/>
    <w:rsid w:val="006D7FD6"/>
    <w:rsid w:val="006E324B"/>
    <w:rsid w:val="006E6473"/>
    <w:rsid w:val="006F1828"/>
    <w:rsid w:val="006F20CD"/>
    <w:rsid w:val="00700CE5"/>
    <w:rsid w:val="0070180A"/>
    <w:rsid w:val="0070260A"/>
    <w:rsid w:val="00706DAA"/>
    <w:rsid w:val="00707596"/>
    <w:rsid w:val="00710B0C"/>
    <w:rsid w:val="00711164"/>
    <w:rsid w:val="00713326"/>
    <w:rsid w:val="0071416E"/>
    <w:rsid w:val="00714FAC"/>
    <w:rsid w:val="00716139"/>
    <w:rsid w:val="00716F94"/>
    <w:rsid w:val="00720404"/>
    <w:rsid w:val="00727942"/>
    <w:rsid w:val="00733C34"/>
    <w:rsid w:val="0073501C"/>
    <w:rsid w:val="00735D5E"/>
    <w:rsid w:val="00737A85"/>
    <w:rsid w:val="00737C0C"/>
    <w:rsid w:val="00741376"/>
    <w:rsid w:val="007528A0"/>
    <w:rsid w:val="007567E1"/>
    <w:rsid w:val="007600D3"/>
    <w:rsid w:val="00760AD9"/>
    <w:rsid w:val="007664A6"/>
    <w:rsid w:val="007713BD"/>
    <w:rsid w:val="007713FC"/>
    <w:rsid w:val="00773F06"/>
    <w:rsid w:val="007749F0"/>
    <w:rsid w:val="00776160"/>
    <w:rsid w:val="00777A6A"/>
    <w:rsid w:val="00780B51"/>
    <w:rsid w:val="00782A86"/>
    <w:rsid w:val="0078486D"/>
    <w:rsid w:val="00787BFF"/>
    <w:rsid w:val="0079173A"/>
    <w:rsid w:val="00793DA8"/>
    <w:rsid w:val="00794DAD"/>
    <w:rsid w:val="007971EA"/>
    <w:rsid w:val="007A17DA"/>
    <w:rsid w:val="007A4BA3"/>
    <w:rsid w:val="007A78E0"/>
    <w:rsid w:val="007B1289"/>
    <w:rsid w:val="007B14FB"/>
    <w:rsid w:val="007B4743"/>
    <w:rsid w:val="007B50D9"/>
    <w:rsid w:val="007B67DB"/>
    <w:rsid w:val="007B6AE8"/>
    <w:rsid w:val="007B753A"/>
    <w:rsid w:val="007C1D62"/>
    <w:rsid w:val="007C3B4D"/>
    <w:rsid w:val="007C5870"/>
    <w:rsid w:val="007C79EB"/>
    <w:rsid w:val="007D04B3"/>
    <w:rsid w:val="007F28E4"/>
    <w:rsid w:val="007F428E"/>
    <w:rsid w:val="007F5558"/>
    <w:rsid w:val="007F7098"/>
    <w:rsid w:val="007F7141"/>
    <w:rsid w:val="007F7626"/>
    <w:rsid w:val="00800941"/>
    <w:rsid w:val="008019D9"/>
    <w:rsid w:val="0080325F"/>
    <w:rsid w:val="00803B82"/>
    <w:rsid w:val="00810B74"/>
    <w:rsid w:val="00812189"/>
    <w:rsid w:val="0081629B"/>
    <w:rsid w:val="00817609"/>
    <w:rsid w:val="00821221"/>
    <w:rsid w:val="00822C25"/>
    <w:rsid w:val="008262C8"/>
    <w:rsid w:val="008330AD"/>
    <w:rsid w:val="00834450"/>
    <w:rsid w:val="00840FD2"/>
    <w:rsid w:val="008416FD"/>
    <w:rsid w:val="00841D1B"/>
    <w:rsid w:val="008448DE"/>
    <w:rsid w:val="00846221"/>
    <w:rsid w:val="00855E42"/>
    <w:rsid w:val="0085696C"/>
    <w:rsid w:val="00857499"/>
    <w:rsid w:val="00860012"/>
    <w:rsid w:val="0087481D"/>
    <w:rsid w:val="00883B01"/>
    <w:rsid w:val="00885145"/>
    <w:rsid w:val="00886299"/>
    <w:rsid w:val="00891528"/>
    <w:rsid w:val="008926B1"/>
    <w:rsid w:val="0089342A"/>
    <w:rsid w:val="00893A1B"/>
    <w:rsid w:val="008972F2"/>
    <w:rsid w:val="00897F7A"/>
    <w:rsid w:val="008A35CA"/>
    <w:rsid w:val="008A6287"/>
    <w:rsid w:val="008A7760"/>
    <w:rsid w:val="008B5820"/>
    <w:rsid w:val="008B645E"/>
    <w:rsid w:val="008B72F2"/>
    <w:rsid w:val="008B731D"/>
    <w:rsid w:val="008C1666"/>
    <w:rsid w:val="008C49BF"/>
    <w:rsid w:val="008C70A4"/>
    <w:rsid w:val="008D4340"/>
    <w:rsid w:val="008D6195"/>
    <w:rsid w:val="008D62B9"/>
    <w:rsid w:val="008D6B46"/>
    <w:rsid w:val="008E3917"/>
    <w:rsid w:val="008E4940"/>
    <w:rsid w:val="008E6FB7"/>
    <w:rsid w:val="008F1929"/>
    <w:rsid w:val="008F5FA2"/>
    <w:rsid w:val="008F6190"/>
    <w:rsid w:val="0090388F"/>
    <w:rsid w:val="00903A3F"/>
    <w:rsid w:val="00911B3E"/>
    <w:rsid w:val="009138A3"/>
    <w:rsid w:val="00914E8B"/>
    <w:rsid w:val="0092081B"/>
    <w:rsid w:val="00924277"/>
    <w:rsid w:val="00926EAC"/>
    <w:rsid w:val="009279A2"/>
    <w:rsid w:val="00930FF2"/>
    <w:rsid w:val="00931908"/>
    <w:rsid w:val="009328A0"/>
    <w:rsid w:val="00943245"/>
    <w:rsid w:val="0094470D"/>
    <w:rsid w:val="0095113B"/>
    <w:rsid w:val="009533A2"/>
    <w:rsid w:val="0095780E"/>
    <w:rsid w:val="00961181"/>
    <w:rsid w:val="00962FBC"/>
    <w:rsid w:val="0096756E"/>
    <w:rsid w:val="009725BF"/>
    <w:rsid w:val="00973FEA"/>
    <w:rsid w:val="00974267"/>
    <w:rsid w:val="009771AC"/>
    <w:rsid w:val="00977C3F"/>
    <w:rsid w:val="00987F52"/>
    <w:rsid w:val="00994D2D"/>
    <w:rsid w:val="00997129"/>
    <w:rsid w:val="009A0845"/>
    <w:rsid w:val="009A108F"/>
    <w:rsid w:val="009A41B4"/>
    <w:rsid w:val="009A516F"/>
    <w:rsid w:val="009B1138"/>
    <w:rsid w:val="009B12D7"/>
    <w:rsid w:val="009B27EE"/>
    <w:rsid w:val="009B3F3B"/>
    <w:rsid w:val="009C1814"/>
    <w:rsid w:val="009C350D"/>
    <w:rsid w:val="009C3E78"/>
    <w:rsid w:val="009C6C9C"/>
    <w:rsid w:val="009D318B"/>
    <w:rsid w:val="009D3298"/>
    <w:rsid w:val="009D6936"/>
    <w:rsid w:val="009D7C97"/>
    <w:rsid w:val="009E175E"/>
    <w:rsid w:val="009E42BF"/>
    <w:rsid w:val="009E6F8C"/>
    <w:rsid w:val="009E79F8"/>
    <w:rsid w:val="009F6770"/>
    <w:rsid w:val="00A05727"/>
    <w:rsid w:val="00A157CA"/>
    <w:rsid w:val="00A17DD6"/>
    <w:rsid w:val="00A21B8E"/>
    <w:rsid w:val="00A365EB"/>
    <w:rsid w:val="00A36601"/>
    <w:rsid w:val="00A36842"/>
    <w:rsid w:val="00A373E9"/>
    <w:rsid w:val="00A37AB2"/>
    <w:rsid w:val="00A42264"/>
    <w:rsid w:val="00A55497"/>
    <w:rsid w:val="00A621C0"/>
    <w:rsid w:val="00A65286"/>
    <w:rsid w:val="00A7079B"/>
    <w:rsid w:val="00A728D2"/>
    <w:rsid w:val="00A72BD2"/>
    <w:rsid w:val="00A7641B"/>
    <w:rsid w:val="00A81C27"/>
    <w:rsid w:val="00A823ED"/>
    <w:rsid w:val="00A851BC"/>
    <w:rsid w:val="00A86A1D"/>
    <w:rsid w:val="00A92293"/>
    <w:rsid w:val="00A922CC"/>
    <w:rsid w:val="00A9437E"/>
    <w:rsid w:val="00A9717B"/>
    <w:rsid w:val="00AA1C83"/>
    <w:rsid w:val="00AA5BD7"/>
    <w:rsid w:val="00AA601E"/>
    <w:rsid w:val="00AA6629"/>
    <w:rsid w:val="00AA7D12"/>
    <w:rsid w:val="00AB6E23"/>
    <w:rsid w:val="00AB6F6F"/>
    <w:rsid w:val="00AC5BC5"/>
    <w:rsid w:val="00AD32A3"/>
    <w:rsid w:val="00AE0F1C"/>
    <w:rsid w:val="00AE2C61"/>
    <w:rsid w:val="00AF0049"/>
    <w:rsid w:val="00AF2CE8"/>
    <w:rsid w:val="00AF3BD0"/>
    <w:rsid w:val="00AF5847"/>
    <w:rsid w:val="00B0607D"/>
    <w:rsid w:val="00B07671"/>
    <w:rsid w:val="00B1174F"/>
    <w:rsid w:val="00B121F5"/>
    <w:rsid w:val="00B13C3E"/>
    <w:rsid w:val="00B21B23"/>
    <w:rsid w:val="00B21B50"/>
    <w:rsid w:val="00B26981"/>
    <w:rsid w:val="00B3169C"/>
    <w:rsid w:val="00B32927"/>
    <w:rsid w:val="00B32AB9"/>
    <w:rsid w:val="00B3387A"/>
    <w:rsid w:val="00B3720E"/>
    <w:rsid w:val="00B42A13"/>
    <w:rsid w:val="00B4332A"/>
    <w:rsid w:val="00B506BC"/>
    <w:rsid w:val="00B575AA"/>
    <w:rsid w:val="00B63202"/>
    <w:rsid w:val="00B70757"/>
    <w:rsid w:val="00B71764"/>
    <w:rsid w:val="00B73A62"/>
    <w:rsid w:val="00B754A2"/>
    <w:rsid w:val="00B7736D"/>
    <w:rsid w:val="00B81AA9"/>
    <w:rsid w:val="00B8267E"/>
    <w:rsid w:val="00B831BA"/>
    <w:rsid w:val="00B851AD"/>
    <w:rsid w:val="00B950F2"/>
    <w:rsid w:val="00B96519"/>
    <w:rsid w:val="00BA208D"/>
    <w:rsid w:val="00BA39FA"/>
    <w:rsid w:val="00BA3EDA"/>
    <w:rsid w:val="00BB10E2"/>
    <w:rsid w:val="00BB2AFD"/>
    <w:rsid w:val="00BB4F8D"/>
    <w:rsid w:val="00BC11EC"/>
    <w:rsid w:val="00BC2B27"/>
    <w:rsid w:val="00BC61CB"/>
    <w:rsid w:val="00BC7BFD"/>
    <w:rsid w:val="00BD5B26"/>
    <w:rsid w:val="00BE2D38"/>
    <w:rsid w:val="00BE4741"/>
    <w:rsid w:val="00BF0092"/>
    <w:rsid w:val="00C03D7F"/>
    <w:rsid w:val="00C04836"/>
    <w:rsid w:val="00C04FD7"/>
    <w:rsid w:val="00C101E9"/>
    <w:rsid w:val="00C107E8"/>
    <w:rsid w:val="00C11C6C"/>
    <w:rsid w:val="00C17248"/>
    <w:rsid w:val="00C2239D"/>
    <w:rsid w:val="00C3334A"/>
    <w:rsid w:val="00C41090"/>
    <w:rsid w:val="00C42362"/>
    <w:rsid w:val="00C42B40"/>
    <w:rsid w:val="00C5354E"/>
    <w:rsid w:val="00C5542B"/>
    <w:rsid w:val="00C63AF2"/>
    <w:rsid w:val="00C6481D"/>
    <w:rsid w:val="00C66169"/>
    <w:rsid w:val="00C666D9"/>
    <w:rsid w:val="00C70A1D"/>
    <w:rsid w:val="00C75681"/>
    <w:rsid w:val="00C81600"/>
    <w:rsid w:val="00C821AD"/>
    <w:rsid w:val="00C82351"/>
    <w:rsid w:val="00C84596"/>
    <w:rsid w:val="00C931A7"/>
    <w:rsid w:val="00C95FFB"/>
    <w:rsid w:val="00CA5AB1"/>
    <w:rsid w:val="00CB0A70"/>
    <w:rsid w:val="00CB1011"/>
    <w:rsid w:val="00CB2471"/>
    <w:rsid w:val="00CB4501"/>
    <w:rsid w:val="00CB4650"/>
    <w:rsid w:val="00CC07B4"/>
    <w:rsid w:val="00CC4DED"/>
    <w:rsid w:val="00CC50C3"/>
    <w:rsid w:val="00CC58DF"/>
    <w:rsid w:val="00CD24F5"/>
    <w:rsid w:val="00CD4450"/>
    <w:rsid w:val="00CD534A"/>
    <w:rsid w:val="00CD673F"/>
    <w:rsid w:val="00CD6F03"/>
    <w:rsid w:val="00CE0A95"/>
    <w:rsid w:val="00CE40AB"/>
    <w:rsid w:val="00CE5522"/>
    <w:rsid w:val="00CE6D4F"/>
    <w:rsid w:val="00D07005"/>
    <w:rsid w:val="00D072C4"/>
    <w:rsid w:val="00D11747"/>
    <w:rsid w:val="00D131DE"/>
    <w:rsid w:val="00D14A24"/>
    <w:rsid w:val="00D173DD"/>
    <w:rsid w:val="00D177B5"/>
    <w:rsid w:val="00D179D4"/>
    <w:rsid w:val="00D17C8A"/>
    <w:rsid w:val="00D2056A"/>
    <w:rsid w:val="00D247DA"/>
    <w:rsid w:val="00D27013"/>
    <w:rsid w:val="00D309EC"/>
    <w:rsid w:val="00D3288B"/>
    <w:rsid w:val="00D3392F"/>
    <w:rsid w:val="00D40EE2"/>
    <w:rsid w:val="00D42739"/>
    <w:rsid w:val="00D42BF9"/>
    <w:rsid w:val="00D5340B"/>
    <w:rsid w:val="00D5369C"/>
    <w:rsid w:val="00D555E3"/>
    <w:rsid w:val="00D6377E"/>
    <w:rsid w:val="00D65CF6"/>
    <w:rsid w:val="00D71220"/>
    <w:rsid w:val="00D74729"/>
    <w:rsid w:val="00D74837"/>
    <w:rsid w:val="00D76127"/>
    <w:rsid w:val="00D77096"/>
    <w:rsid w:val="00D77F3A"/>
    <w:rsid w:val="00D90711"/>
    <w:rsid w:val="00D96142"/>
    <w:rsid w:val="00D9666A"/>
    <w:rsid w:val="00DA26ED"/>
    <w:rsid w:val="00DA34BE"/>
    <w:rsid w:val="00DA4795"/>
    <w:rsid w:val="00DA6660"/>
    <w:rsid w:val="00DB4144"/>
    <w:rsid w:val="00DB44F1"/>
    <w:rsid w:val="00DB6EF8"/>
    <w:rsid w:val="00DB6F2D"/>
    <w:rsid w:val="00DC017C"/>
    <w:rsid w:val="00DC04D2"/>
    <w:rsid w:val="00DC1626"/>
    <w:rsid w:val="00DC7FDC"/>
    <w:rsid w:val="00DD1E85"/>
    <w:rsid w:val="00DE2AB9"/>
    <w:rsid w:val="00DE34DC"/>
    <w:rsid w:val="00DE5EDB"/>
    <w:rsid w:val="00DE5F08"/>
    <w:rsid w:val="00DE7549"/>
    <w:rsid w:val="00DF2DC0"/>
    <w:rsid w:val="00DF3846"/>
    <w:rsid w:val="00DF4BCF"/>
    <w:rsid w:val="00DF5EC1"/>
    <w:rsid w:val="00E02917"/>
    <w:rsid w:val="00E04048"/>
    <w:rsid w:val="00E049AD"/>
    <w:rsid w:val="00E04FF5"/>
    <w:rsid w:val="00E0701E"/>
    <w:rsid w:val="00E14F9B"/>
    <w:rsid w:val="00E20987"/>
    <w:rsid w:val="00E22327"/>
    <w:rsid w:val="00E24082"/>
    <w:rsid w:val="00E2552C"/>
    <w:rsid w:val="00E33015"/>
    <w:rsid w:val="00E347B5"/>
    <w:rsid w:val="00E352BC"/>
    <w:rsid w:val="00E4169C"/>
    <w:rsid w:val="00E4231F"/>
    <w:rsid w:val="00E44FFA"/>
    <w:rsid w:val="00E5170C"/>
    <w:rsid w:val="00E5317A"/>
    <w:rsid w:val="00E56C5F"/>
    <w:rsid w:val="00E64CAB"/>
    <w:rsid w:val="00E70476"/>
    <w:rsid w:val="00E70DB7"/>
    <w:rsid w:val="00E75D69"/>
    <w:rsid w:val="00E75F6C"/>
    <w:rsid w:val="00E76637"/>
    <w:rsid w:val="00E8077A"/>
    <w:rsid w:val="00E9192E"/>
    <w:rsid w:val="00E92260"/>
    <w:rsid w:val="00E957BB"/>
    <w:rsid w:val="00E9604F"/>
    <w:rsid w:val="00EA1F6F"/>
    <w:rsid w:val="00EA208B"/>
    <w:rsid w:val="00EA5AE3"/>
    <w:rsid w:val="00EB0B80"/>
    <w:rsid w:val="00EB161F"/>
    <w:rsid w:val="00EB2337"/>
    <w:rsid w:val="00EB3BD5"/>
    <w:rsid w:val="00EB661C"/>
    <w:rsid w:val="00EC066C"/>
    <w:rsid w:val="00EC0C59"/>
    <w:rsid w:val="00EC3CD1"/>
    <w:rsid w:val="00EC4502"/>
    <w:rsid w:val="00ED34E2"/>
    <w:rsid w:val="00EE0FFF"/>
    <w:rsid w:val="00EE5B10"/>
    <w:rsid w:val="00EF24F1"/>
    <w:rsid w:val="00EF2C63"/>
    <w:rsid w:val="00EF543B"/>
    <w:rsid w:val="00F0192F"/>
    <w:rsid w:val="00F02B3A"/>
    <w:rsid w:val="00F11242"/>
    <w:rsid w:val="00F13D46"/>
    <w:rsid w:val="00F21AA3"/>
    <w:rsid w:val="00F241A7"/>
    <w:rsid w:val="00F248A1"/>
    <w:rsid w:val="00F254CF"/>
    <w:rsid w:val="00F27D61"/>
    <w:rsid w:val="00F33071"/>
    <w:rsid w:val="00F34D9A"/>
    <w:rsid w:val="00F42861"/>
    <w:rsid w:val="00F5215B"/>
    <w:rsid w:val="00F52A4E"/>
    <w:rsid w:val="00F61861"/>
    <w:rsid w:val="00F61F20"/>
    <w:rsid w:val="00F63C45"/>
    <w:rsid w:val="00F65519"/>
    <w:rsid w:val="00F76B96"/>
    <w:rsid w:val="00F77D8F"/>
    <w:rsid w:val="00F8286D"/>
    <w:rsid w:val="00F83929"/>
    <w:rsid w:val="00F872C3"/>
    <w:rsid w:val="00F92589"/>
    <w:rsid w:val="00F95592"/>
    <w:rsid w:val="00F978CD"/>
    <w:rsid w:val="00FA09A7"/>
    <w:rsid w:val="00FA235C"/>
    <w:rsid w:val="00FA3E74"/>
    <w:rsid w:val="00FA5993"/>
    <w:rsid w:val="00FA7259"/>
    <w:rsid w:val="00FB2815"/>
    <w:rsid w:val="00FB51E3"/>
    <w:rsid w:val="00FC20B4"/>
    <w:rsid w:val="00FC694F"/>
    <w:rsid w:val="00FC7174"/>
    <w:rsid w:val="00FD247C"/>
    <w:rsid w:val="00FD2F14"/>
    <w:rsid w:val="00FD3BD2"/>
    <w:rsid w:val="00FD4DAE"/>
    <w:rsid w:val="00FD5DCB"/>
    <w:rsid w:val="00FE3C19"/>
    <w:rsid w:val="00FE63A7"/>
    <w:rsid w:val="00FE70D0"/>
    <w:rsid w:val="00FE777C"/>
    <w:rsid w:val="00FF19DF"/>
    <w:rsid w:val="00FF7016"/>
    <w:rsid w:val="00FF7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539286E1"/>
  <w15:chartTrackingRefBased/>
  <w15:docId w15:val="{982189EA-0A94-4863-984C-74B700C38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D25"/>
    <w:rPr>
      <w:sz w:val="24"/>
      <w:szCs w:val="24"/>
    </w:rPr>
  </w:style>
  <w:style w:type="paragraph" w:styleId="Ttulo1">
    <w:name w:val="heading 1"/>
    <w:basedOn w:val="Normal"/>
    <w:next w:val="Normal"/>
    <w:qFormat/>
    <w:rsid w:val="004D7D25"/>
    <w:pPr>
      <w:ind w:left="2880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2415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4155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4D7D25"/>
    <w:pPr>
      <w:spacing w:after="120"/>
    </w:pPr>
  </w:style>
  <w:style w:type="paragraph" w:styleId="Recuodecorpodetexto2">
    <w:name w:val="Body Text Indent 2"/>
    <w:basedOn w:val="Normal"/>
    <w:rsid w:val="004D7D25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4D7D25"/>
    <w:pPr>
      <w:spacing w:after="120"/>
      <w:ind w:left="283"/>
    </w:pPr>
    <w:rPr>
      <w:sz w:val="16"/>
      <w:szCs w:val="16"/>
    </w:rPr>
  </w:style>
  <w:style w:type="paragraph" w:styleId="Corpodetexto3">
    <w:name w:val="Body Text 3"/>
    <w:basedOn w:val="Normal"/>
    <w:rsid w:val="004D7D25"/>
    <w:pPr>
      <w:spacing w:after="120"/>
    </w:pPr>
    <w:rPr>
      <w:sz w:val="16"/>
      <w:szCs w:val="16"/>
    </w:rPr>
  </w:style>
  <w:style w:type="paragraph" w:styleId="Corpodetexto2">
    <w:name w:val="Body Text 2"/>
    <w:basedOn w:val="Normal"/>
    <w:rsid w:val="004D7D25"/>
    <w:pPr>
      <w:spacing w:after="120" w:line="480" w:lineRule="auto"/>
    </w:pPr>
  </w:style>
  <w:style w:type="paragraph" w:styleId="Textodebalo">
    <w:name w:val="Balloon Text"/>
    <w:basedOn w:val="Normal"/>
    <w:semiHidden/>
    <w:rsid w:val="007713B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rsid w:val="00CB247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CB2471"/>
    <w:rPr>
      <w:sz w:val="24"/>
      <w:szCs w:val="24"/>
    </w:rPr>
  </w:style>
  <w:style w:type="paragraph" w:styleId="Rodap">
    <w:name w:val="footer"/>
    <w:basedOn w:val="Normal"/>
    <w:link w:val="RodapChar"/>
    <w:rsid w:val="00CB2471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CB2471"/>
    <w:rPr>
      <w:sz w:val="24"/>
      <w:szCs w:val="24"/>
    </w:rPr>
  </w:style>
  <w:style w:type="character" w:customStyle="1" w:styleId="Ttulo2Char">
    <w:name w:val="Título 2 Char"/>
    <w:link w:val="Ttulo2"/>
    <w:semiHidden/>
    <w:rsid w:val="0024155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semiHidden/>
    <w:rsid w:val="0024155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CorpodetextoChar">
    <w:name w:val="Corpo de texto Char"/>
    <w:link w:val="Corpodetexto"/>
    <w:rsid w:val="00C04F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6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410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_________,</vt:lpstr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_________,</dc:title>
  <dc:subject/>
  <dc:creator>advogados</dc:creator>
  <cp:keywords/>
  <cp:lastModifiedBy>Prefeitura-Empenho</cp:lastModifiedBy>
  <cp:revision>4</cp:revision>
  <cp:lastPrinted>2022-12-14T18:32:00Z</cp:lastPrinted>
  <dcterms:created xsi:type="dcterms:W3CDTF">2022-12-14T18:28:00Z</dcterms:created>
  <dcterms:modified xsi:type="dcterms:W3CDTF">2022-12-14T18:34:00Z</dcterms:modified>
</cp:coreProperties>
</file>