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37358" w14:textId="25B16C1F" w:rsidR="00250F80" w:rsidRPr="00250F80" w:rsidRDefault="00250F80" w:rsidP="00250F80">
      <w:pPr>
        <w:shd w:val="clear" w:color="auto" w:fill="FFFFFF"/>
        <w:spacing w:after="0" w:line="240" w:lineRule="auto"/>
        <w:jc w:val="center"/>
        <w:rPr>
          <w:rFonts w:asciiTheme="minorHAnsi" w:eastAsia="Times New Roman" w:hAnsiTheme="minorHAnsi" w:cstheme="minorHAnsi"/>
          <w:b/>
        </w:rPr>
      </w:pPr>
      <w:r w:rsidRPr="00250F80">
        <w:rPr>
          <w:rFonts w:asciiTheme="minorHAnsi" w:eastAsia="Times New Roman" w:hAnsiTheme="minorHAnsi" w:cstheme="minorHAnsi"/>
          <w:b/>
        </w:rPr>
        <w:t xml:space="preserve">Projeto de </w:t>
      </w:r>
      <w:r w:rsidR="00E30A73">
        <w:rPr>
          <w:rFonts w:asciiTheme="minorHAnsi" w:eastAsia="Times New Roman" w:hAnsiTheme="minorHAnsi" w:cstheme="minorHAnsi"/>
          <w:b/>
        </w:rPr>
        <w:t>Resolução</w:t>
      </w:r>
      <w:r w:rsidRPr="00250F80">
        <w:rPr>
          <w:rFonts w:asciiTheme="minorHAnsi" w:eastAsia="Times New Roman" w:hAnsiTheme="minorHAnsi" w:cstheme="minorHAnsi"/>
          <w:b/>
        </w:rPr>
        <w:t xml:space="preserve"> nº</w:t>
      </w:r>
      <w:r>
        <w:rPr>
          <w:rFonts w:asciiTheme="minorHAnsi" w:eastAsia="Times New Roman" w:hAnsiTheme="minorHAnsi" w:cstheme="minorHAnsi"/>
          <w:b/>
        </w:rPr>
        <w:t xml:space="preserve"> </w:t>
      </w:r>
      <w:r w:rsidR="00EB4ABE">
        <w:rPr>
          <w:rFonts w:asciiTheme="minorHAnsi" w:eastAsia="Times New Roman" w:hAnsiTheme="minorHAnsi" w:cstheme="minorHAnsi"/>
          <w:b/>
        </w:rPr>
        <w:t>29</w:t>
      </w:r>
      <w:r w:rsidR="00DB43D2">
        <w:rPr>
          <w:rFonts w:asciiTheme="minorHAnsi" w:eastAsia="Times New Roman" w:hAnsiTheme="minorHAnsi" w:cstheme="minorHAnsi"/>
          <w:b/>
        </w:rPr>
        <w:t>4</w:t>
      </w:r>
      <w:r>
        <w:rPr>
          <w:rFonts w:asciiTheme="minorHAnsi" w:eastAsia="Times New Roman" w:hAnsiTheme="minorHAnsi" w:cstheme="minorHAnsi"/>
          <w:b/>
        </w:rPr>
        <w:t>/2023</w:t>
      </w:r>
    </w:p>
    <w:p w14:paraId="4A91350A" w14:textId="77777777" w:rsidR="00250F80" w:rsidRPr="00250F80" w:rsidRDefault="00250F80" w:rsidP="00250F80">
      <w:pPr>
        <w:shd w:val="clear" w:color="auto" w:fill="FFFFFF"/>
        <w:spacing w:after="0" w:line="240" w:lineRule="auto"/>
        <w:jc w:val="center"/>
        <w:rPr>
          <w:rFonts w:asciiTheme="minorHAnsi" w:eastAsia="Times New Roman" w:hAnsiTheme="minorHAnsi" w:cstheme="minorHAnsi"/>
          <w:b/>
        </w:rPr>
      </w:pPr>
    </w:p>
    <w:p w14:paraId="5DA02F41" w14:textId="77777777" w:rsidR="00250F80" w:rsidRPr="00250F80" w:rsidRDefault="00250F80" w:rsidP="00250F80">
      <w:pPr>
        <w:shd w:val="clear" w:color="auto" w:fill="FFFFFF"/>
        <w:spacing w:after="0" w:line="240" w:lineRule="auto"/>
        <w:jc w:val="center"/>
        <w:rPr>
          <w:rFonts w:asciiTheme="minorHAnsi" w:eastAsia="Times New Roman" w:hAnsiTheme="minorHAnsi" w:cstheme="minorHAnsi"/>
          <w:b/>
        </w:rPr>
      </w:pPr>
    </w:p>
    <w:p w14:paraId="380301EE" w14:textId="552F9272" w:rsidR="00250F80" w:rsidRPr="00250F80" w:rsidRDefault="00250F80" w:rsidP="00250F80">
      <w:pPr>
        <w:shd w:val="clear" w:color="auto" w:fill="FFFFFF"/>
        <w:spacing w:after="0" w:line="240" w:lineRule="auto"/>
        <w:ind w:left="3402"/>
        <w:jc w:val="both"/>
        <w:rPr>
          <w:rFonts w:asciiTheme="minorHAnsi" w:hAnsiTheme="minorHAnsi" w:cstheme="minorHAnsi"/>
        </w:rPr>
      </w:pPr>
      <w:r w:rsidRPr="00250F80">
        <w:rPr>
          <w:rFonts w:asciiTheme="minorHAnsi" w:eastAsia="Times New Roman" w:hAnsiTheme="minorHAnsi" w:cstheme="minorHAnsi"/>
          <w:b/>
        </w:rPr>
        <w:t xml:space="preserve">Fixa o valor do subsídio dos </w:t>
      </w:r>
      <w:r w:rsidR="00E803C3">
        <w:rPr>
          <w:rFonts w:asciiTheme="minorHAnsi" w:eastAsia="Times New Roman" w:hAnsiTheme="minorHAnsi" w:cstheme="minorHAnsi"/>
          <w:b/>
        </w:rPr>
        <w:t>Vereadores</w:t>
      </w:r>
      <w:r w:rsidRPr="00250F80">
        <w:rPr>
          <w:rFonts w:asciiTheme="minorHAnsi" w:eastAsia="Times New Roman" w:hAnsiTheme="minorHAnsi" w:cstheme="minorHAnsi"/>
          <w:b/>
        </w:rPr>
        <w:t xml:space="preserve"> para a legislatura </w:t>
      </w:r>
      <w:r>
        <w:rPr>
          <w:rFonts w:asciiTheme="minorHAnsi" w:eastAsia="Times New Roman" w:hAnsiTheme="minorHAnsi" w:cstheme="minorHAnsi"/>
          <w:b/>
        </w:rPr>
        <w:t>2025</w:t>
      </w:r>
      <w:r w:rsidR="00BD6006">
        <w:rPr>
          <w:rFonts w:asciiTheme="minorHAnsi" w:eastAsia="Times New Roman" w:hAnsiTheme="minorHAnsi" w:cstheme="minorHAnsi"/>
          <w:b/>
        </w:rPr>
        <w:t>-</w:t>
      </w:r>
      <w:r w:rsidRPr="00250F80">
        <w:rPr>
          <w:rFonts w:asciiTheme="minorHAnsi" w:eastAsia="Times New Roman" w:hAnsiTheme="minorHAnsi" w:cstheme="minorHAnsi"/>
          <w:b/>
        </w:rPr>
        <w:t>202</w:t>
      </w:r>
      <w:r>
        <w:rPr>
          <w:rFonts w:asciiTheme="minorHAnsi" w:eastAsia="Times New Roman" w:hAnsiTheme="minorHAnsi" w:cstheme="minorHAnsi"/>
          <w:b/>
        </w:rPr>
        <w:t>8</w:t>
      </w:r>
      <w:r w:rsidR="0098598C">
        <w:rPr>
          <w:rFonts w:asciiTheme="minorHAnsi" w:eastAsia="Times New Roman" w:hAnsiTheme="minorHAnsi" w:cstheme="minorHAnsi"/>
          <w:b/>
        </w:rPr>
        <w:t xml:space="preserve"> e regulamenta o décimo terceiro salário e o terço constitucional de férias</w:t>
      </w:r>
      <w:r w:rsidRPr="00250F80">
        <w:rPr>
          <w:rFonts w:asciiTheme="minorHAnsi" w:eastAsia="Times New Roman" w:hAnsiTheme="minorHAnsi" w:cstheme="minorHAnsi"/>
          <w:b/>
        </w:rPr>
        <w:t>.</w:t>
      </w:r>
    </w:p>
    <w:p w14:paraId="666DE57E" w14:textId="77777777" w:rsidR="00250F80" w:rsidRPr="00250F80" w:rsidRDefault="00250F80" w:rsidP="00250F80">
      <w:pPr>
        <w:shd w:val="clear" w:color="auto" w:fill="FFFFFF"/>
        <w:spacing w:after="0" w:line="240" w:lineRule="auto"/>
        <w:ind w:firstLine="709"/>
        <w:jc w:val="both"/>
        <w:rPr>
          <w:rFonts w:asciiTheme="minorHAnsi" w:hAnsiTheme="minorHAnsi" w:cstheme="minorHAnsi"/>
        </w:rPr>
      </w:pPr>
      <w:r w:rsidRPr="00250F80">
        <w:rPr>
          <w:rFonts w:asciiTheme="minorHAnsi" w:eastAsia="Times New Roman" w:hAnsiTheme="minorHAnsi" w:cstheme="minorHAnsi"/>
        </w:rPr>
        <w:t> </w:t>
      </w:r>
    </w:p>
    <w:p w14:paraId="756D6A09" w14:textId="77777777" w:rsidR="00250F80" w:rsidRDefault="00250F80" w:rsidP="00250F80">
      <w:pPr>
        <w:shd w:val="clear" w:color="auto" w:fill="FFFFFF"/>
        <w:spacing w:after="0" w:line="240" w:lineRule="auto"/>
        <w:jc w:val="both"/>
        <w:rPr>
          <w:rFonts w:asciiTheme="minorHAnsi" w:eastAsia="Times New Roman" w:hAnsiTheme="minorHAnsi" w:cstheme="minorHAnsi"/>
        </w:rPr>
      </w:pPr>
      <w:r w:rsidRPr="00250F80">
        <w:rPr>
          <w:rFonts w:asciiTheme="minorHAnsi" w:eastAsia="Times New Roman" w:hAnsiTheme="minorHAnsi" w:cstheme="minorHAnsi"/>
        </w:rPr>
        <w:t>O Povo do A Câmara Municipal de Carmo da Mata, Estado de Minas Gerais, nos termos do que dispõe a Lei Orgânica do Município, decreta:</w:t>
      </w:r>
    </w:p>
    <w:p w14:paraId="2079257F" w14:textId="77777777" w:rsidR="00250F80" w:rsidRDefault="00250F80" w:rsidP="00250F80">
      <w:pPr>
        <w:shd w:val="clear" w:color="auto" w:fill="FFFFFF"/>
        <w:spacing w:after="0" w:line="240" w:lineRule="auto"/>
        <w:jc w:val="both"/>
        <w:rPr>
          <w:rFonts w:asciiTheme="minorHAnsi" w:eastAsia="Times New Roman" w:hAnsiTheme="minorHAnsi" w:cstheme="minorHAnsi"/>
        </w:rPr>
      </w:pPr>
    </w:p>
    <w:p w14:paraId="41E5E585" w14:textId="33FFEEBC" w:rsidR="0066153F" w:rsidRPr="00250F80" w:rsidRDefault="00250F80" w:rsidP="00250F80">
      <w:pPr>
        <w:shd w:val="clear" w:color="auto" w:fill="FFFFFF"/>
        <w:spacing w:after="0" w:line="240" w:lineRule="auto"/>
        <w:jc w:val="both"/>
        <w:rPr>
          <w:rFonts w:asciiTheme="minorHAnsi" w:hAnsiTheme="minorHAnsi" w:cstheme="minorHAnsi"/>
        </w:rPr>
      </w:pPr>
      <w:r w:rsidRPr="00250F80">
        <w:rPr>
          <w:rFonts w:asciiTheme="minorHAnsi" w:eastAsia="Times New Roman" w:hAnsiTheme="minorHAnsi" w:cstheme="minorHAnsi"/>
        </w:rPr>
        <w:t> </w:t>
      </w:r>
    </w:p>
    <w:p w14:paraId="357F5576" w14:textId="3941C781" w:rsidR="00250F80" w:rsidRPr="00250F80" w:rsidRDefault="00250F80" w:rsidP="00250F80">
      <w:pPr>
        <w:shd w:val="clear" w:color="auto" w:fill="FFFFFF"/>
        <w:spacing w:after="0" w:line="240" w:lineRule="auto"/>
        <w:jc w:val="both"/>
        <w:rPr>
          <w:rFonts w:asciiTheme="minorHAnsi" w:hAnsiTheme="minorHAnsi" w:cstheme="minorHAnsi"/>
        </w:rPr>
      </w:pPr>
      <w:r w:rsidRPr="00250F80">
        <w:rPr>
          <w:rFonts w:asciiTheme="minorHAnsi" w:eastAsia="Times New Roman" w:hAnsiTheme="minorHAnsi" w:cstheme="minorHAnsi"/>
        </w:rPr>
        <w:t xml:space="preserve">Art. 1º - Os </w:t>
      </w:r>
      <w:r w:rsidR="00D94342">
        <w:rPr>
          <w:rFonts w:asciiTheme="minorHAnsi" w:eastAsia="Times New Roman" w:hAnsiTheme="minorHAnsi" w:cstheme="minorHAnsi"/>
        </w:rPr>
        <w:t>vereadores do Município</w:t>
      </w:r>
      <w:r w:rsidRPr="00250F80">
        <w:rPr>
          <w:rFonts w:asciiTheme="minorHAnsi" w:eastAsia="Times New Roman" w:hAnsiTheme="minorHAnsi" w:cstheme="minorHAnsi"/>
        </w:rPr>
        <w:t xml:space="preserve"> de </w:t>
      </w:r>
      <w:r>
        <w:rPr>
          <w:rFonts w:asciiTheme="minorHAnsi" w:eastAsia="Times New Roman" w:hAnsiTheme="minorHAnsi" w:cstheme="minorHAnsi"/>
        </w:rPr>
        <w:t>Carmo da Mata</w:t>
      </w:r>
      <w:r w:rsidRPr="00250F80">
        <w:rPr>
          <w:rFonts w:asciiTheme="minorHAnsi" w:eastAsia="Times New Roman" w:hAnsiTheme="minorHAnsi" w:cstheme="minorHAnsi"/>
        </w:rPr>
        <w:t xml:space="preserve"> serão remunerados por meio de subsídio, nos termos do § 4º do art. 39 da Constituição Federal, vedado o acréscimo de qualquer gratificação, adicional, abono, prêmio, verba de representação ou outra espécie remuneratória.</w:t>
      </w:r>
    </w:p>
    <w:p w14:paraId="4927A190" w14:textId="2B8F676C" w:rsidR="00250F80" w:rsidRPr="00250F80" w:rsidRDefault="00250F80" w:rsidP="00D94342">
      <w:pPr>
        <w:shd w:val="clear" w:color="auto" w:fill="FFFFFF"/>
        <w:spacing w:after="0" w:line="240" w:lineRule="auto"/>
        <w:jc w:val="both"/>
        <w:rPr>
          <w:rFonts w:asciiTheme="minorHAnsi" w:hAnsiTheme="minorHAnsi" w:cstheme="minorHAnsi"/>
        </w:rPr>
      </w:pPr>
    </w:p>
    <w:p w14:paraId="66C303AA" w14:textId="4AD315D0" w:rsidR="00E30A73" w:rsidRPr="00E30A73" w:rsidRDefault="00250F80" w:rsidP="00250F80">
      <w:pPr>
        <w:shd w:val="clear" w:color="auto" w:fill="FFFFFF"/>
        <w:spacing w:after="0" w:line="240" w:lineRule="auto"/>
        <w:jc w:val="both"/>
        <w:rPr>
          <w:rFonts w:asciiTheme="minorHAnsi" w:eastAsia="Times New Roman" w:hAnsiTheme="minorHAnsi" w:cstheme="minorHAnsi"/>
        </w:rPr>
      </w:pPr>
      <w:r w:rsidRPr="00250F80">
        <w:rPr>
          <w:rFonts w:asciiTheme="minorHAnsi" w:eastAsia="Times New Roman" w:hAnsiTheme="minorHAnsi" w:cstheme="minorHAnsi"/>
        </w:rPr>
        <w:t>Art. 2º - Os subsídios de que trata esta lei serão revisados em janeiro dos anos de</w:t>
      </w:r>
      <w:r w:rsidR="00D94342">
        <w:rPr>
          <w:rFonts w:asciiTheme="minorHAnsi" w:eastAsia="Times New Roman" w:hAnsiTheme="minorHAnsi" w:cstheme="minorHAnsi"/>
        </w:rPr>
        <w:t xml:space="preserve"> </w:t>
      </w:r>
      <w:r>
        <w:rPr>
          <w:rFonts w:asciiTheme="minorHAnsi" w:eastAsia="Times New Roman" w:hAnsiTheme="minorHAnsi" w:cstheme="minorHAnsi"/>
        </w:rPr>
        <w:t>2026</w:t>
      </w:r>
      <w:r w:rsidRPr="00250F80">
        <w:rPr>
          <w:rFonts w:asciiTheme="minorHAnsi" w:eastAsia="Times New Roman" w:hAnsiTheme="minorHAnsi" w:cstheme="minorHAnsi"/>
        </w:rPr>
        <w:t xml:space="preserve">, </w:t>
      </w:r>
      <w:r>
        <w:rPr>
          <w:rFonts w:asciiTheme="minorHAnsi" w:eastAsia="Times New Roman" w:hAnsiTheme="minorHAnsi" w:cstheme="minorHAnsi"/>
        </w:rPr>
        <w:t>2027</w:t>
      </w:r>
      <w:r w:rsidRPr="00250F80">
        <w:rPr>
          <w:rFonts w:asciiTheme="minorHAnsi" w:eastAsia="Times New Roman" w:hAnsiTheme="minorHAnsi" w:cstheme="minorHAnsi"/>
        </w:rPr>
        <w:t xml:space="preserve"> e </w:t>
      </w:r>
      <w:r>
        <w:rPr>
          <w:rFonts w:asciiTheme="minorHAnsi" w:eastAsia="Times New Roman" w:hAnsiTheme="minorHAnsi" w:cstheme="minorHAnsi"/>
        </w:rPr>
        <w:t>2028</w:t>
      </w:r>
      <w:r w:rsidRPr="00250F80">
        <w:rPr>
          <w:rFonts w:asciiTheme="minorHAnsi" w:eastAsia="Times New Roman" w:hAnsiTheme="minorHAnsi" w:cstheme="minorHAnsi"/>
        </w:rPr>
        <w:t xml:space="preserve">, em obediência ao previsto no inciso X do art. 37 da Constituição Federal, conforme a variação do ano civil imediatamente anterior </w:t>
      </w:r>
      <w:r w:rsidRPr="00E30A73">
        <w:rPr>
          <w:rFonts w:asciiTheme="minorHAnsi" w:eastAsia="Times New Roman" w:hAnsiTheme="minorHAnsi" w:cstheme="minorHAnsi"/>
        </w:rPr>
        <w:t xml:space="preserve">apurada pelo </w:t>
      </w:r>
      <w:r w:rsidR="007E1AA7" w:rsidRPr="00240F78">
        <w:rPr>
          <w:rFonts w:asciiTheme="minorHAnsi" w:eastAsia="Times New Roman" w:hAnsiTheme="minorHAnsi" w:cstheme="minorHAnsi"/>
        </w:rPr>
        <w:t>índice de Preço ao Consumidor Amplo calculado pela Fundação Instituto de Pesquisas Econômicas Administrativas e Contábeis - IPCA-IPEAD</w:t>
      </w:r>
      <w:r w:rsidR="00E30A73" w:rsidRPr="00E30A73">
        <w:rPr>
          <w:rFonts w:asciiTheme="minorHAnsi" w:eastAsia="Times New Roman" w:hAnsiTheme="minorHAnsi" w:cstheme="minorHAnsi"/>
        </w:rPr>
        <w:t>.</w:t>
      </w:r>
    </w:p>
    <w:p w14:paraId="66E2864F" w14:textId="77777777" w:rsidR="00250F80" w:rsidRPr="00E30A73" w:rsidRDefault="00250F80" w:rsidP="00250F80">
      <w:pPr>
        <w:shd w:val="clear" w:color="auto" w:fill="FFFFFF"/>
        <w:spacing w:after="0" w:line="240" w:lineRule="auto"/>
        <w:jc w:val="both"/>
        <w:rPr>
          <w:rFonts w:asciiTheme="minorHAnsi" w:eastAsia="Times New Roman" w:hAnsiTheme="minorHAnsi" w:cstheme="minorHAnsi"/>
        </w:rPr>
      </w:pPr>
    </w:p>
    <w:p w14:paraId="1B476A4E" w14:textId="6859C53B" w:rsidR="00250F80" w:rsidRPr="00250F80" w:rsidRDefault="00250F80" w:rsidP="0032529A">
      <w:pPr>
        <w:shd w:val="clear" w:color="auto" w:fill="FFFFFF"/>
        <w:spacing w:after="0" w:line="240" w:lineRule="auto"/>
        <w:jc w:val="both"/>
        <w:rPr>
          <w:rFonts w:asciiTheme="minorHAnsi" w:hAnsiTheme="minorHAnsi" w:cstheme="minorHAnsi"/>
        </w:rPr>
      </w:pPr>
      <w:r w:rsidRPr="00E30A73">
        <w:rPr>
          <w:rFonts w:asciiTheme="minorHAnsi" w:eastAsia="Times New Roman" w:hAnsiTheme="minorHAnsi" w:cstheme="minorHAnsi"/>
        </w:rPr>
        <w:t xml:space="preserve">§ 1º - Se a divulgação do resultado do </w:t>
      </w:r>
      <w:r w:rsidR="007E1AA7">
        <w:rPr>
          <w:rFonts w:asciiTheme="minorHAnsi" w:eastAsia="Times New Roman" w:hAnsiTheme="minorHAnsi" w:cstheme="minorHAnsi"/>
        </w:rPr>
        <w:t>índice a que se refere o caput</w:t>
      </w:r>
      <w:r w:rsidR="00E30A73" w:rsidRPr="00E30A73">
        <w:rPr>
          <w:rFonts w:asciiTheme="minorHAnsi" w:eastAsia="Times New Roman" w:hAnsiTheme="minorHAnsi" w:cstheme="minorHAnsi"/>
        </w:rPr>
        <w:t xml:space="preserve"> </w:t>
      </w:r>
      <w:r w:rsidRPr="00E30A73">
        <w:rPr>
          <w:rFonts w:asciiTheme="minorHAnsi" w:eastAsia="Times New Roman" w:hAnsiTheme="minorHAnsi" w:cstheme="minorHAnsi"/>
        </w:rPr>
        <w:t>não se der até o dia 20 de janeiro de cada ano, a revisão será feita em fevereiro seguinte, retroagindo seus efeitos</w:t>
      </w:r>
      <w:r w:rsidRPr="00250F80">
        <w:rPr>
          <w:rFonts w:asciiTheme="minorHAnsi" w:eastAsia="Times New Roman" w:hAnsiTheme="minorHAnsi" w:cstheme="minorHAnsi"/>
        </w:rPr>
        <w:t xml:space="preserve"> a 1º de janeiro do mesmo ano.</w:t>
      </w:r>
    </w:p>
    <w:p w14:paraId="1DC5F181" w14:textId="77777777" w:rsidR="00250F80" w:rsidRPr="00250F80" w:rsidRDefault="00250F80" w:rsidP="0032529A">
      <w:pPr>
        <w:shd w:val="clear" w:color="auto" w:fill="FFFFFF"/>
        <w:spacing w:after="0" w:line="240" w:lineRule="auto"/>
        <w:jc w:val="both"/>
        <w:rPr>
          <w:rFonts w:asciiTheme="minorHAnsi" w:eastAsia="Times New Roman" w:hAnsiTheme="minorHAnsi" w:cstheme="minorHAnsi"/>
        </w:rPr>
      </w:pPr>
    </w:p>
    <w:p w14:paraId="3386184C" w14:textId="6E9F744E" w:rsidR="00250F80" w:rsidRPr="00250F80" w:rsidRDefault="00250F80" w:rsidP="0032529A">
      <w:pPr>
        <w:shd w:val="clear" w:color="auto" w:fill="FFFFFF"/>
        <w:spacing w:after="0" w:line="240" w:lineRule="auto"/>
        <w:jc w:val="both"/>
        <w:rPr>
          <w:rFonts w:asciiTheme="minorHAnsi" w:hAnsiTheme="minorHAnsi" w:cstheme="minorHAnsi"/>
        </w:rPr>
      </w:pPr>
      <w:r w:rsidRPr="00250F80">
        <w:rPr>
          <w:rFonts w:asciiTheme="minorHAnsi" w:eastAsia="Times New Roman" w:hAnsiTheme="minorHAnsi" w:cstheme="minorHAnsi"/>
        </w:rPr>
        <w:t xml:space="preserve">§ 2º - A efetivação da revisão dar-se-á automaticamente, salvo se implicar prejuízo ao cumprimento de limite constitucionalmente previsto para </w:t>
      </w:r>
      <w:r w:rsidR="00D94342">
        <w:rPr>
          <w:rFonts w:asciiTheme="minorHAnsi" w:eastAsia="Times New Roman" w:hAnsiTheme="minorHAnsi" w:cstheme="minorHAnsi"/>
        </w:rPr>
        <w:t>os subsídios d</w:t>
      </w:r>
      <w:r w:rsidRPr="00250F80">
        <w:rPr>
          <w:rFonts w:asciiTheme="minorHAnsi" w:eastAsia="Times New Roman" w:hAnsiTheme="minorHAnsi" w:cstheme="minorHAnsi"/>
        </w:rPr>
        <w:t>os agentes políticos municipais.</w:t>
      </w:r>
    </w:p>
    <w:p w14:paraId="3A5EDB13" w14:textId="77777777" w:rsidR="00250F80" w:rsidRPr="00250F80" w:rsidRDefault="00250F80" w:rsidP="0032529A">
      <w:pPr>
        <w:shd w:val="clear" w:color="auto" w:fill="FFFFFF"/>
        <w:spacing w:after="0" w:line="240" w:lineRule="auto"/>
        <w:jc w:val="both"/>
        <w:rPr>
          <w:rFonts w:asciiTheme="minorHAnsi" w:eastAsia="Times New Roman" w:hAnsiTheme="minorHAnsi" w:cstheme="minorHAnsi"/>
        </w:rPr>
      </w:pPr>
    </w:p>
    <w:p w14:paraId="64073BF8" w14:textId="3C1E0EBE" w:rsidR="00250F80" w:rsidRPr="00250F80" w:rsidRDefault="00250F80" w:rsidP="0032529A">
      <w:pPr>
        <w:shd w:val="clear" w:color="auto" w:fill="FFFFFF"/>
        <w:spacing w:after="0" w:line="240" w:lineRule="auto"/>
        <w:jc w:val="both"/>
        <w:rPr>
          <w:rFonts w:asciiTheme="minorHAnsi" w:hAnsiTheme="minorHAnsi" w:cstheme="minorHAnsi"/>
        </w:rPr>
      </w:pPr>
      <w:r w:rsidRPr="00250F80">
        <w:rPr>
          <w:rFonts w:asciiTheme="minorHAnsi" w:eastAsia="Times New Roman" w:hAnsiTheme="minorHAnsi" w:cstheme="minorHAnsi"/>
        </w:rPr>
        <w:t xml:space="preserve">§ </w:t>
      </w:r>
      <w:r w:rsidR="00D94342">
        <w:rPr>
          <w:rFonts w:asciiTheme="minorHAnsi" w:eastAsia="Times New Roman" w:hAnsiTheme="minorHAnsi" w:cstheme="minorHAnsi"/>
        </w:rPr>
        <w:t>3</w:t>
      </w:r>
      <w:r w:rsidRPr="00250F80">
        <w:rPr>
          <w:rFonts w:asciiTheme="minorHAnsi" w:eastAsia="Times New Roman" w:hAnsiTheme="minorHAnsi" w:cstheme="minorHAnsi"/>
        </w:rPr>
        <w:t>º - Na hipótese de deflação, o índice respectivo deixará de ser aplicado, por força da proibição prevista no inciso XV do art. 37 da Constituição Federal, devendo ser ela, no entanto, considerada na aplicação de eventual revisão no ano seguinte.</w:t>
      </w:r>
    </w:p>
    <w:p w14:paraId="049491A8" w14:textId="77777777" w:rsidR="00250F80" w:rsidRPr="00250F80" w:rsidRDefault="00250F80" w:rsidP="00250F80">
      <w:pPr>
        <w:shd w:val="clear" w:color="auto" w:fill="FFFFFF"/>
        <w:spacing w:after="0" w:line="240" w:lineRule="auto"/>
        <w:ind w:firstLine="709"/>
        <w:jc w:val="both"/>
        <w:rPr>
          <w:rFonts w:asciiTheme="minorHAnsi" w:hAnsiTheme="minorHAnsi" w:cstheme="minorHAnsi"/>
        </w:rPr>
      </w:pPr>
      <w:r w:rsidRPr="00250F80">
        <w:rPr>
          <w:rFonts w:asciiTheme="minorHAnsi" w:eastAsia="Times New Roman" w:hAnsiTheme="minorHAnsi" w:cstheme="minorHAnsi"/>
        </w:rPr>
        <w:t> </w:t>
      </w:r>
    </w:p>
    <w:p w14:paraId="0E4C7C59" w14:textId="33178F99" w:rsidR="00EE5B9A" w:rsidRDefault="00EE5B9A" w:rsidP="00EE5B9A">
      <w:pPr>
        <w:shd w:val="clear" w:color="auto" w:fill="FFFFFF"/>
        <w:spacing w:after="0" w:line="240" w:lineRule="auto"/>
        <w:jc w:val="both"/>
        <w:rPr>
          <w:rFonts w:asciiTheme="minorHAnsi" w:eastAsia="Times New Roman" w:hAnsiTheme="minorHAnsi" w:cstheme="minorHAnsi"/>
        </w:rPr>
      </w:pPr>
      <w:r>
        <w:rPr>
          <w:rFonts w:asciiTheme="minorHAnsi" w:eastAsia="Times New Roman" w:hAnsiTheme="minorHAnsi" w:cstheme="minorHAnsi"/>
        </w:rPr>
        <w:t xml:space="preserve">Art. 3º - Em janeiro de 2025, os subsídios dos vereadores corresponderão a R$ </w:t>
      </w:r>
      <w:r w:rsidR="00AB78E3">
        <w:rPr>
          <w:rFonts w:asciiTheme="minorHAnsi" w:eastAsia="Times New Roman" w:hAnsiTheme="minorHAnsi" w:cstheme="minorHAnsi"/>
        </w:rPr>
        <w:t>7.600,00</w:t>
      </w:r>
      <w:r>
        <w:rPr>
          <w:rFonts w:asciiTheme="minorHAnsi" w:eastAsia="Times New Roman" w:hAnsiTheme="minorHAnsi" w:cstheme="minorHAnsi"/>
        </w:rPr>
        <w:t xml:space="preserve"> (</w:t>
      </w:r>
      <w:r w:rsidR="00AB78E3">
        <w:rPr>
          <w:rFonts w:asciiTheme="minorHAnsi" w:eastAsia="Times New Roman" w:hAnsiTheme="minorHAnsi" w:cstheme="minorHAnsi"/>
        </w:rPr>
        <w:t>sete mil e seiscentos reais</w:t>
      </w:r>
      <w:r>
        <w:rPr>
          <w:rFonts w:asciiTheme="minorHAnsi" w:eastAsia="Times New Roman" w:hAnsiTheme="minorHAnsi" w:cstheme="minorHAnsi"/>
        </w:rPr>
        <w:t xml:space="preserve">), revisado conforme </w:t>
      </w:r>
      <w:r w:rsidRPr="00250F80">
        <w:rPr>
          <w:rFonts w:asciiTheme="minorHAnsi" w:eastAsia="Times New Roman" w:hAnsiTheme="minorHAnsi" w:cstheme="minorHAnsi"/>
        </w:rPr>
        <w:t xml:space="preserve">a variação do ano civil imediatamente anterior </w:t>
      </w:r>
      <w:r w:rsidRPr="00E30A73">
        <w:rPr>
          <w:rFonts w:asciiTheme="minorHAnsi" w:eastAsia="Times New Roman" w:hAnsiTheme="minorHAnsi" w:cstheme="minorHAnsi"/>
        </w:rPr>
        <w:t xml:space="preserve">apurada pelo </w:t>
      </w:r>
      <w:r w:rsidR="007E1AA7">
        <w:rPr>
          <w:rFonts w:asciiTheme="minorHAnsi" w:eastAsia="Times New Roman" w:hAnsiTheme="minorHAnsi" w:cstheme="minorHAnsi"/>
        </w:rPr>
        <w:t>índice a que se refere o art. 2º</w:t>
      </w:r>
      <w:r w:rsidRPr="00E30A73">
        <w:rPr>
          <w:rFonts w:asciiTheme="minorHAnsi" w:eastAsia="Times New Roman" w:hAnsiTheme="minorHAnsi" w:cstheme="minorHAnsi"/>
        </w:rPr>
        <w:t>.</w:t>
      </w:r>
    </w:p>
    <w:p w14:paraId="785538D4" w14:textId="77777777" w:rsidR="00700801" w:rsidRDefault="00700801" w:rsidP="00EE5B9A">
      <w:pPr>
        <w:shd w:val="clear" w:color="auto" w:fill="FFFFFF"/>
        <w:spacing w:after="0" w:line="240" w:lineRule="auto"/>
        <w:jc w:val="both"/>
        <w:rPr>
          <w:rFonts w:asciiTheme="minorHAnsi" w:eastAsia="Times New Roman" w:hAnsiTheme="minorHAnsi" w:cstheme="minorHAnsi"/>
        </w:rPr>
      </w:pPr>
    </w:p>
    <w:p w14:paraId="4BE929C0" w14:textId="2C952B80" w:rsidR="00700801" w:rsidRDefault="00700801" w:rsidP="00EE5B9A">
      <w:pPr>
        <w:shd w:val="clear" w:color="auto" w:fill="FFFFFF"/>
        <w:spacing w:after="0" w:line="240" w:lineRule="auto"/>
        <w:jc w:val="both"/>
        <w:rPr>
          <w:rFonts w:asciiTheme="minorHAnsi" w:eastAsia="Times New Roman" w:hAnsiTheme="minorHAnsi" w:cstheme="minorHAnsi"/>
        </w:rPr>
      </w:pPr>
      <w:r>
        <w:rPr>
          <w:rFonts w:asciiTheme="minorHAnsi" w:eastAsia="Times New Roman" w:hAnsiTheme="minorHAnsi" w:cstheme="minorHAnsi"/>
        </w:rPr>
        <w:t xml:space="preserve">Art. 4º - Será descontado 12% do subsídio por cada falta injustificada do Vereador </w:t>
      </w:r>
      <w:r w:rsidR="00BD6006">
        <w:rPr>
          <w:rFonts w:asciiTheme="minorHAnsi" w:eastAsia="Times New Roman" w:hAnsiTheme="minorHAnsi" w:cstheme="minorHAnsi"/>
        </w:rPr>
        <w:t>à</w:t>
      </w:r>
      <w:r>
        <w:rPr>
          <w:rFonts w:asciiTheme="minorHAnsi" w:eastAsia="Times New Roman" w:hAnsiTheme="minorHAnsi" w:cstheme="minorHAnsi"/>
        </w:rPr>
        <w:t xml:space="preserve"> reunião ordinária ou reunião de comissão, caracterizada pela ausência ou pela não participação nas votações.</w:t>
      </w:r>
    </w:p>
    <w:p w14:paraId="75CDC9A1" w14:textId="77777777" w:rsidR="00AB78E3" w:rsidRDefault="00AB78E3" w:rsidP="00EE5B9A">
      <w:pPr>
        <w:shd w:val="clear" w:color="auto" w:fill="FFFFFF"/>
        <w:spacing w:after="0" w:line="240" w:lineRule="auto"/>
        <w:jc w:val="both"/>
        <w:rPr>
          <w:rFonts w:asciiTheme="minorHAnsi" w:eastAsia="Times New Roman" w:hAnsiTheme="minorHAnsi" w:cstheme="minorHAnsi"/>
        </w:rPr>
      </w:pPr>
    </w:p>
    <w:p w14:paraId="0F8509C5" w14:textId="47B7129D" w:rsidR="00AB78E3" w:rsidRPr="00E3477F" w:rsidRDefault="00AB78E3" w:rsidP="00AB78E3">
      <w:pPr>
        <w:shd w:val="clear" w:color="auto" w:fill="FFFFFF"/>
        <w:spacing w:after="0" w:line="240" w:lineRule="auto"/>
        <w:jc w:val="both"/>
        <w:rPr>
          <w:rFonts w:asciiTheme="minorHAnsi" w:eastAsia="Times New Roman" w:hAnsiTheme="minorHAnsi" w:cstheme="minorHAnsi"/>
        </w:rPr>
      </w:pPr>
      <w:r w:rsidRPr="00D94342">
        <w:rPr>
          <w:rFonts w:asciiTheme="minorHAnsi" w:eastAsia="Times New Roman" w:hAnsiTheme="minorHAnsi" w:cstheme="minorHAnsi"/>
        </w:rPr>
        <w:t xml:space="preserve">Art. </w:t>
      </w:r>
      <w:r w:rsidR="00700801">
        <w:rPr>
          <w:rFonts w:asciiTheme="minorHAnsi" w:eastAsia="Times New Roman" w:hAnsiTheme="minorHAnsi" w:cstheme="minorHAnsi"/>
        </w:rPr>
        <w:t>5</w:t>
      </w:r>
      <w:r w:rsidRPr="00D94342">
        <w:rPr>
          <w:rFonts w:asciiTheme="minorHAnsi" w:eastAsia="Times New Roman" w:hAnsiTheme="minorHAnsi" w:cstheme="minorHAnsi"/>
        </w:rPr>
        <w:t>º -</w:t>
      </w:r>
      <w:r>
        <w:rPr>
          <w:rFonts w:asciiTheme="minorHAnsi" w:eastAsia="Times New Roman" w:hAnsiTheme="minorHAnsi" w:cstheme="minorHAnsi"/>
        </w:rPr>
        <w:t xml:space="preserve"> São direitos dos vereadores </w:t>
      </w:r>
      <w:r w:rsidRPr="00E3477F">
        <w:rPr>
          <w:rFonts w:asciiTheme="minorHAnsi" w:eastAsia="Times New Roman" w:hAnsiTheme="minorHAnsi" w:cstheme="minorHAnsi"/>
        </w:rPr>
        <w:t>o terço constitucional de férias</w:t>
      </w:r>
      <w:r w:rsidR="00700801">
        <w:rPr>
          <w:rFonts w:asciiTheme="minorHAnsi" w:eastAsia="Times New Roman" w:hAnsiTheme="minorHAnsi" w:cstheme="minorHAnsi"/>
        </w:rPr>
        <w:t xml:space="preserve"> </w:t>
      </w:r>
      <w:r>
        <w:rPr>
          <w:rFonts w:asciiTheme="minorHAnsi" w:eastAsia="Times New Roman" w:hAnsiTheme="minorHAnsi" w:cstheme="minorHAnsi"/>
        </w:rPr>
        <w:t>e o décimo terceiro salário, com base no valor integral do subsídio</w:t>
      </w:r>
      <w:r w:rsidR="0098598C">
        <w:rPr>
          <w:rFonts w:asciiTheme="minorHAnsi" w:eastAsia="Times New Roman" w:hAnsiTheme="minorHAnsi" w:cstheme="minorHAnsi"/>
        </w:rPr>
        <w:t xml:space="preserve">, </w:t>
      </w:r>
      <w:r w:rsidR="00700801">
        <w:rPr>
          <w:rFonts w:asciiTheme="minorHAnsi" w:eastAsia="Times New Roman" w:hAnsiTheme="minorHAnsi" w:cstheme="minorHAnsi"/>
        </w:rPr>
        <w:t xml:space="preserve">ambos </w:t>
      </w:r>
      <w:r w:rsidR="0098598C">
        <w:rPr>
          <w:rFonts w:asciiTheme="minorHAnsi" w:eastAsia="Times New Roman" w:hAnsiTheme="minorHAnsi" w:cstheme="minorHAnsi"/>
        </w:rPr>
        <w:t>devido</w:t>
      </w:r>
      <w:r w:rsidR="00700801">
        <w:rPr>
          <w:rFonts w:asciiTheme="minorHAnsi" w:eastAsia="Times New Roman" w:hAnsiTheme="minorHAnsi" w:cstheme="minorHAnsi"/>
        </w:rPr>
        <w:t>s</w:t>
      </w:r>
      <w:r>
        <w:rPr>
          <w:rFonts w:asciiTheme="minorHAnsi" w:eastAsia="Times New Roman" w:hAnsiTheme="minorHAnsi" w:cstheme="minorHAnsi"/>
        </w:rPr>
        <w:t xml:space="preserve"> </w:t>
      </w:r>
      <w:r w:rsidR="0032529A">
        <w:rPr>
          <w:rFonts w:asciiTheme="minorHAnsi" w:eastAsia="Times New Roman" w:hAnsiTheme="minorHAnsi" w:cstheme="minorHAnsi"/>
        </w:rPr>
        <w:t>no mês de dezembro</w:t>
      </w:r>
      <w:r>
        <w:rPr>
          <w:rFonts w:asciiTheme="minorHAnsi" w:eastAsia="Times New Roman" w:hAnsiTheme="minorHAnsi" w:cstheme="minorHAnsi"/>
        </w:rPr>
        <w:t xml:space="preserve"> cada ano.</w:t>
      </w:r>
    </w:p>
    <w:p w14:paraId="52FF8AEB" w14:textId="77777777" w:rsidR="00AB78E3" w:rsidRPr="00AB78E3" w:rsidRDefault="00AB78E3" w:rsidP="00AB78E3">
      <w:pPr>
        <w:shd w:val="clear" w:color="auto" w:fill="FFFFFF"/>
        <w:spacing w:after="0" w:line="240" w:lineRule="auto"/>
        <w:jc w:val="both"/>
        <w:rPr>
          <w:rFonts w:asciiTheme="minorHAnsi" w:eastAsia="Times New Roman" w:hAnsiTheme="minorHAnsi" w:cstheme="minorHAnsi"/>
        </w:rPr>
      </w:pPr>
    </w:p>
    <w:p w14:paraId="308136BC" w14:textId="26F612EB" w:rsidR="00AB78E3" w:rsidRPr="00AB78E3" w:rsidRDefault="00AB78E3" w:rsidP="00AB78E3">
      <w:pPr>
        <w:shd w:val="clear" w:color="auto" w:fill="FFFFFF"/>
        <w:spacing w:after="0" w:line="240" w:lineRule="auto"/>
        <w:jc w:val="both"/>
        <w:rPr>
          <w:rFonts w:asciiTheme="minorHAnsi" w:eastAsia="Times New Roman" w:hAnsiTheme="minorHAnsi" w:cstheme="minorHAnsi"/>
        </w:rPr>
      </w:pPr>
      <w:r w:rsidRPr="00AB78E3">
        <w:rPr>
          <w:rFonts w:asciiTheme="minorHAnsi" w:eastAsia="Times New Roman" w:hAnsiTheme="minorHAnsi" w:cstheme="minorHAnsi"/>
        </w:rPr>
        <w:t xml:space="preserve">Art. </w:t>
      </w:r>
      <w:r w:rsidR="00700801">
        <w:rPr>
          <w:rFonts w:asciiTheme="minorHAnsi" w:eastAsia="Times New Roman" w:hAnsiTheme="minorHAnsi" w:cstheme="minorHAnsi"/>
        </w:rPr>
        <w:t>6</w:t>
      </w:r>
      <w:r w:rsidRPr="00AB78E3">
        <w:rPr>
          <w:rFonts w:asciiTheme="minorHAnsi" w:eastAsia="Times New Roman" w:hAnsiTheme="minorHAnsi" w:cstheme="minorHAnsi"/>
        </w:rPr>
        <w:t xml:space="preserve">º Os valores correspondentes ao décimo terceiro e ao terço constitucional de férias acompanharão leis posteriores que vierem a alterar o valor dos subsídios dos </w:t>
      </w:r>
      <w:r w:rsidR="0098598C">
        <w:rPr>
          <w:rFonts w:asciiTheme="minorHAnsi" w:eastAsia="Times New Roman" w:hAnsiTheme="minorHAnsi" w:cstheme="minorHAnsi"/>
        </w:rPr>
        <w:t>vereadores</w:t>
      </w:r>
      <w:r w:rsidRPr="00AB78E3">
        <w:rPr>
          <w:rFonts w:asciiTheme="minorHAnsi" w:eastAsia="Times New Roman" w:hAnsiTheme="minorHAnsi" w:cstheme="minorHAnsi"/>
        </w:rPr>
        <w:t xml:space="preserve">. </w:t>
      </w:r>
    </w:p>
    <w:p w14:paraId="681D8A35" w14:textId="77777777" w:rsidR="00AB78E3" w:rsidRPr="00AB78E3" w:rsidRDefault="00AB78E3" w:rsidP="00AB78E3">
      <w:pPr>
        <w:shd w:val="clear" w:color="auto" w:fill="FFFFFF"/>
        <w:spacing w:after="0" w:line="240" w:lineRule="auto"/>
        <w:jc w:val="both"/>
        <w:rPr>
          <w:rFonts w:asciiTheme="minorHAnsi" w:eastAsia="Times New Roman" w:hAnsiTheme="minorHAnsi" w:cstheme="minorHAnsi"/>
        </w:rPr>
      </w:pPr>
    </w:p>
    <w:p w14:paraId="504C1122" w14:textId="4A030CAA" w:rsidR="00AB78E3" w:rsidRPr="00AB78E3" w:rsidRDefault="00AB78E3" w:rsidP="00AB78E3">
      <w:pPr>
        <w:shd w:val="clear" w:color="auto" w:fill="FFFFFF"/>
        <w:spacing w:after="0" w:line="240" w:lineRule="auto"/>
        <w:jc w:val="both"/>
        <w:rPr>
          <w:rFonts w:asciiTheme="minorHAnsi" w:eastAsia="Times New Roman" w:hAnsiTheme="minorHAnsi" w:cstheme="minorHAnsi"/>
        </w:rPr>
      </w:pPr>
      <w:r w:rsidRPr="00AB78E3">
        <w:rPr>
          <w:rFonts w:asciiTheme="minorHAnsi" w:eastAsia="Times New Roman" w:hAnsiTheme="minorHAnsi" w:cstheme="minorHAnsi"/>
        </w:rPr>
        <w:t xml:space="preserve">Art. </w:t>
      </w:r>
      <w:r w:rsidR="00700801">
        <w:rPr>
          <w:rFonts w:asciiTheme="minorHAnsi" w:eastAsia="Times New Roman" w:hAnsiTheme="minorHAnsi" w:cstheme="minorHAnsi"/>
        </w:rPr>
        <w:t>7</w:t>
      </w:r>
      <w:r w:rsidRPr="00AB78E3">
        <w:rPr>
          <w:rFonts w:asciiTheme="minorHAnsi" w:eastAsia="Times New Roman" w:hAnsiTheme="minorHAnsi" w:cstheme="minorHAnsi"/>
        </w:rPr>
        <w:t xml:space="preserve">º O décimo terceiro salário corresponderá a 1/12 (um doze avos) por mês de efetivo exercício da remuneração devida em dezembro do ano correspondente. </w:t>
      </w:r>
    </w:p>
    <w:p w14:paraId="113A2530" w14:textId="77777777" w:rsidR="00AB78E3" w:rsidRPr="00AB78E3" w:rsidRDefault="00AB78E3" w:rsidP="00AB78E3">
      <w:pPr>
        <w:shd w:val="clear" w:color="auto" w:fill="FFFFFF"/>
        <w:spacing w:after="0" w:line="240" w:lineRule="auto"/>
        <w:jc w:val="both"/>
        <w:rPr>
          <w:rFonts w:asciiTheme="minorHAnsi" w:eastAsia="Times New Roman" w:hAnsiTheme="minorHAnsi" w:cstheme="minorHAnsi"/>
        </w:rPr>
      </w:pPr>
    </w:p>
    <w:p w14:paraId="7EB16220" w14:textId="09D8E91F" w:rsidR="00AB78E3" w:rsidRPr="00AB78E3" w:rsidRDefault="00AB78E3" w:rsidP="00AB78E3">
      <w:pPr>
        <w:shd w:val="clear" w:color="auto" w:fill="FFFFFF"/>
        <w:spacing w:after="0" w:line="240" w:lineRule="auto"/>
        <w:jc w:val="both"/>
        <w:rPr>
          <w:rFonts w:asciiTheme="minorHAnsi" w:eastAsia="Times New Roman" w:hAnsiTheme="minorHAnsi" w:cstheme="minorHAnsi"/>
        </w:rPr>
      </w:pPr>
      <w:r w:rsidRPr="00AB78E3">
        <w:rPr>
          <w:rFonts w:asciiTheme="minorHAnsi" w:eastAsia="Times New Roman" w:hAnsiTheme="minorHAnsi" w:cstheme="minorHAnsi"/>
        </w:rPr>
        <w:t>§1º</w:t>
      </w:r>
      <w:r w:rsidR="0032529A">
        <w:rPr>
          <w:rFonts w:asciiTheme="minorHAnsi" w:eastAsia="Times New Roman" w:hAnsiTheme="minorHAnsi" w:cstheme="minorHAnsi"/>
        </w:rPr>
        <w:t xml:space="preserve"> -</w:t>
      </w:r>
      <w:r w:rsidRPr="00AB78E3">
        <w:rPr>
          <w:rFonts w:asciiTheme="minorHAnsi" w:eastAsia="Times New Roman" w:hAnsiTheme="minorHAnsi" w:cstheme="minorHAnsi"/>
        </w:rPr>
        <w:t xml:space="preserve"> O efetivo exercício a que </w:t>
      </w:r>
      <w:r>
        <w:rPr>
          <w:rFonts w:asciiTheme="minorHAnsi" w:eastAsia="Times New Roman" w:hAnsiTheme="minorHAnsi" w:cstheme="minorHAnsi"/>
        </w:rPr>
        <w:t xml:space="preserve">se </w:t>
      </w:r>
      <w:r w:rsidRPr="00AB78E3">
        <w:rPr>
          <w:rFonts w:asciiTheme="minorHAnsi" w:eastAsia="Times New Roman" w:hAnsiTheme="minorHAnsi" w:cstheme="minorHAnsi"/>
        </w:rPr>
        <w:t>refere este artigo, corresponde ao determinado sobre a necessidade de participação e votação nas reuniões ordinárias e extraordinárias</w:t>
      </w:r>
      <w:r>
        <w:rPr>
          <w:rFonts w:asciiTheme="minorHAnsi" w:eastAsia="Times New Roman" w:hAnsiTheme="minorHAnsi" w:cstheme="minorHAnsi"/>
        </w:rPr>
        <w:t xml:space="preserve"> e reuniões de comissão</w:t>
      </w:r>
      <w:r w:rsidRPr="00AB78E3">
        <w:rPr>
          <w:rFonts w:asciiTheme="minorHAnsi" w:eastAsia="Times New Roman" w:hAnsiTheme="minorHAnsi" w:cstheme="minorHAnsi"/>
        </w:rPr>
        <w:t xml:space="preserve"> para recebimento de subsídio. </w:t>
      </w:r>
    </w:p>
    <w:p w14:paraId="760E4E99" w14:textId="77777777" w:rsidR="00AB78E3" w:rsidRPr="00AB78E3" w:rsidRDefault="00AB78E3" w:rsidP="00AB78E3">
      <w:pPr>
        <w:shd w:val="clear" w:color="auto" w:fill="FFFFFF"/>
        <w:spacing w:after="0" w:line="240" w:lineRule="auto"/>
        <w:jc w:val="both"/>
        <w:rPr>
          <w:rFonts w:asciiTheme="minorHAnsi" w:eastAsia="Times New Roman" w:hAnsiTheme="minorHAnsi" w:cstheme="minorHAnsi"/>
        </w:rPr>
      </w:pPr>
    </w:p>
    <w:p w14:paraId="1DEA2FDB" w14:textId="74E8105E" w:rsidR="00AB78E3" w:rsidRDefault="00AB78E3" w:rsidP="00AB78E3">
      <w:pPr>
        <w:shd w:val="clear" w:color="auto" w:fill="FFFFFF"/>
        <w:spacing w:after="0" w:line="240" w:lineRule="auto"/>
        <w:jc w:val="both"/>
        <w:rPr>
          <w:rFonts w:asciiTheme="minorHAnsi" w:eastAsia="Times New Roman" w:hAnsiTheme="minorHAnsi" w:cstheme="minorHAnsi"/>
        </w:rPr>
      </w:pPr>
      <w:r w:rsidRPr="00AB78E3">
        <w:rPr>
          <w:rFonts w:asciiTheme="minorHAnsi" w:eastAsia="Times New Roman" w:hAnsiTheme="minorHAnsi" w:cstheme="minorHAnsi"/>
        </w:rPr>
        <w:t>§ 2º</w:t>
      </w:r>
      <w:r w:rsidR="0032529A">
        <w:rPr>
          <w:rFonts w:asciiTheme="minorHAnsi" w:eastAsia="Times New Roman" w:hAnsiTheme="minorHAnsi" w:cstheme="minorHAnsi"/>
        </w:rPr>
        <w:t xml:space="preserve"> -</w:t>
      </w:r>
      <w:r w:rsidRPr="00AB78E3">
        <w:rPr>
          <w:rFonts w:asciiTheme="minorHAnsi" w:eastAsia="Times New Roman" w:hAnsiTheme="minorHAnsi" w:cstheme="minorHAnsi"/>
        </w:rPr>
        <w:t xml:space="preserve"> </w:t>
      </w:r>
      <w:r w:rsidR="00700801">
        <w:rPr>
          <w:rFonts w:asciiTheme="minorHAnsi" w:eastAsia="Times New Roman" w:hAnsiTheme="minorHAnsi" w:cstheme="minorHAnsi"/>
        </w:rPr>
        <w:t>S</w:t>
      </w:r>
      <w:r w:rsidRPr="00AB78E3">
        <w:rPr>
          <w:rFonts w:asciiTheme="minorHAnsi" w:eastAsia="Times New Roman" w:hAnsiTheme="minorHAnsi" w:cstheme="minorHAnsi"/>
        </w:rPr>
        <w:t>erá tomad</w:t>
      </w:r>
      <w:r w:rsidR="00700801">
        <w:rPr>
          <w:rFonts w:asciiTheme="minorHAnsi" w:eastAsia="Times New Roman" w:hAnsiTheme="minorHAnsi" w:cstheme="minorHAnsi"/>
        </w:rPr>
        <w:t>o</w:t>
      </w:r>
      <w:r w:rsidRPr="00AB78E3">
        <w:rPr>
          <w:rFonts w:asciiTheme="minorHAnsi" w:eastAsia="Times New Roman" w:hAnsiTheme="minorHAnsi" w:cstheme="minorHAnsi"/>
        </w:rPr>
        <w:t xml:space="preserve"> com</w:t>
      </w:r>
      <w:r w:rsidR="0071577E">
        <w:rPr>
          <w:rFonts w:asciiTheme="minorHAnsi" w:eastAsia="Times New Roman" w:hAnsiTheme="minorHAnsi" w:cstheme="minorHAnsi"/>
        </w:rPr>
        <w:t>o</w:t>
      </w:r>
      <w:r w:rsidRPr="00AB78E3">
        <w:rPr>
          <w:rFonts w:asciiTheme="minorHAnsi" w:eastAsia="Times New Roman" w:hAnsiTheme="minorHAnsi" w:cstheme="minorHAnsi"/>
        </w:rPr>
        <w:t xml:space="preserve"> mês integral para o efeito do caput deste artigo</w:t>
      </w:r>
      <w:r w:rsidR="00700801">
        <w:rPr>
          <w:rFonts w:asciiTheme="minorHAnsi" w:eastAsia="Times New Roman" w:hAnsiTheme="minorHAnsi" w:cstheme="minorHAnsi"/>
        </w:rPr>
        <w:t xml:space="preserve"> o comparecimento a</w:t>
      </w:r>
      <w:r w:rsidR="0032529A">
        <w:rPr>
          <w:rFonts w:asciiTheme="minorHAnsi" w:eastAsia="Times New Roman" w:hAnsiTheme="minorHAnsi" w:cstheme="minorHAnsi"/>
        </w:rPr>
        <w:t>, no mínimo,</w:t>
      </w:r>
      <w:r w:rsidR="00700801">
        <w:rPr>
          <w:rFonts w:asciiTheme="minorHAnsi" w:eastAsia="Times New Roman" w:hAnsiTheme="minorHAnsi" w:cstheme="minorHAnsi"/>
        </w:rPr>
        <w:t xml:space="preserve"> três reuniões ordinárias</w:t>
      </w:r>
      <w:r w:rsidR="0032529A">
        <w:rPr>
          <w:rFonts w:asciiTheme="minorHAnsi" w:eastAsia="Times New Roman" w:hAnsiTheme="minorHAnsi" w:cstheme="minorHAnsi"/>
        </w:rPr>
        <w:t xml:space="preserve"> em cada mês.</w:t>
      </w:r>
    </w:p>
    <w:p w14:paraId="587329B3" w14:textId="77777777" w:rsidR="0032529A" w:rsidRDefault="0032529A" w:rsidP="00AB78E3">
      <w:pPr>
        <w:shd w:val="clear" w:color="auto" w:fill="FFFFFF"/>
        <w:spacing w:after="0" w:line="240" w:lineRule="auto"/>
        <w:jc w:val="both"/>
        <w:rPr>
          <w:rFonts w:asciiTheme="minorHAnsi" w:eastAsia="Times New Roman" w:hAnsiTheme="minorHAnsi" w:cstheme="minorHAnsi"/>
        </w:rPr>
      </w:pPr>
    </w:p>
    <w:p w14:paraId="6CFA8A5C" w14:textId="0AA1D219" w:rsidR="0032529A" w:rsidRPr="00AB78E3" w:rsidRDefault="0032529A" w:rsidP="00AB78E3">
      <w:pPr>
        <w:shd w:val="clear" w:color="auto" w:fill="FFFFFF"/>
        <w:spacing w:after="0" w:line="240" w:lineRule="auto"/>
        <w:jc w:val="both"/>
        <w:rPr>
          <w:rFonts w:asciiTheme="minorHAnsi" w:eastAsia="Times New Roman" w:hAnsiTheme="minorHAnsi" w:cstheme="minorHAnsi"/>
        </w:rPr>
      </w:pPr>
      <w:r>
        <w:rPr>
          <w:rFonts w:asciiTheme="minorHAnsi" w:eastAsia="Times New Roman" w:hAnsiTheme="minorHAnsi" w:cstheme="minorHAnsi"/>
        </w:rPr>
        <w:t>§3º - Os casos de falta devidamente justificada serão analisados individualmente pelo Presidente da Câmara para fins do disposto no caput deste artigo.</w:t>
      </w:r>
    </w:p>
    <w:p w14:paraId="3C3AAA2B" w14:textId="77777777" w:rsidR="00AB78E3" w:rsidRPr="00AB78E3" w:rsidRDefault="00AB78E3" w:rsidP="00AB78E3">
      <w:pPr>
        <w:shd w:val="clear" w:color="auto" w:fill="FFFFFF"/>
        <w:spacing w:after="0" w:line="240" w:lineRule="auto"/>
        <w:jc w:val="both"/>
        <w:rPr>
          <w:rFonts w:asciiTheme="minorHAnsi" w:eastAsia="Times New Roman" w:hAnsiTheme="minorHAnsi" w:cstheme="minorHAnsi"/>
        </w:rPr>
      </w:pPr>
    </w:p>
    <w:p w14:paraId="319F03A5" w14:textId="04CA2C30" w:rsidR="00AB78E3" w:rsidRPr="00AB78E3" w:rsidRDefault="00AB78E3" w:rsidP="00AB78E3">
      <w:pPr>
        <w:shd w:val="clear" w:color="auto" w:fill="FFFFFF"/>
        <w:spacing w:after="0" w:line="240" w:lineRule="auto"/>
        <w:jc w:val="both"/>
        <w:rPr>
          <w:rFonts w:asciiTheme="minorHAnsi" w:eastAsia="Times New Roman" w:hAnsiTheme="minorHAnsi" w:cstheme="minorHAnsi"/>
        </w:rPr>
      </w:pPr>
      <w:r w:rsidRPr="00AB78E3">
        <w:rPr>
          <w:rFonts w:asciiTheme="minorHAnsi" w:eastAsia="Times New Roman" w:hAnsiTheme="minorHAnsi" w:cstheme="minorHAnsi"/>
        </w:rPr>
        <w:t xml:space="preserve">Art. </w:t>
      </w:r>
      <w:r w:rsidR="0032529A">
        <w:rPr>
          <w:rFonts w:asciiTheme="minorHAnsi" w:eastAsia="Times New Roman" w:hAnsiTheme="minorHAnsi" w:cstheme="minorHAnsi"/>
        </w:rPr>
        <w:t>8</w:t>
      </w:r>
      <w:r w:rsidRPr="00AB78E3">
        <w:rPr>
          <w:rFonts w:asciiTheme="minorHAnsi" w:eastAsia="Times New Roman" w:hAnsiTheme="minorHAnsi" w:cstheme="minorHAnsi"/>
        </w:rPr>
        <w:t>º</w:t>
      </w:r>
      <w:r w:rsidR="0032529A">
        <w:rPr>
          <w:rFonts w:asciiTheme="minorHAnsi" w:eastAsia="Times New Roman" w:hAnsiTheme="minorHAnsi" w:cstheme="minorHAnsi"/>
        </w:rPr>
        <w:t xml:space="preserve"> -</w:t>
      </w:r>
      <w:r w:rsidRPr="00AB78E3">
        <w:rPr>
          <w:rFonts w:asciiTheme="minorHAnsi" w:eastAsia="Times New Roman" w:hAnsiTheme="minorHAnsi" w:cstheme="minorHAnsi"/>
        </w:rPr>
        <w:t xml:space="preserve"> O décimo terceiro salário deverá ser pago na mesma data em que for previsto o pagamento para os demais servidores. </w:t>
      </w:r>
    </w:p>
    <w:p w14:paraId="3C5BAA7B" w14:textId="77777777" w:rsidR="00AB78E3" w:rsidRPr="00AB78E3" w:rsidRDefault="00AB78E3" w:rsidP="00AB78E3">
      <w:pPr>
        <w:shd w:val="clear" w:color="auto" w:fill="FFFFFF"/>
        <w:spacing w:after="0" w:line="240" w:lineRule="auto"/>
        <w:jc w:val="both"/>
        <w:rPr>
          <w:rFonts w:asciiTheme="minorHAnsi" w:eastAsia="Times New Roman" w:hAnsiTheme="minorHAnsi" w:cstheme="minorHAnsi"/>
        </w:rPr>
      </w:pPr>
    </w:p>
    <w:p w14:paraId="3EFF7D64" w14:textId="0D9D073C" w:rsidR="00AB78E3" w:rsidRPr="00AB78E3" w:rsidRDefault="00AB78E3" w:rsidP="00AB78E3">
      <w:pPr>
        <w:shd w:val="clear" w:color="auto" w:fill="FFFFFF"/>
        <w:spacing w:after="0" w:line="240" w:lineRule="auto"/>
        <w:jc w:val="both"/>
        <w:rPr>
          <w:rFonts w:asciiTheme="minorHAnsi" w:eastAsia="Times New Roman" w:hAnsiTheme="minorHAnsi" w:cstheme="minorHAnsi"/>
        </w:rPr>
      </w:pPr>
      <w:r w:rsidRPr="00AB78E3">
        <w:rPr>
          <w:rFonts w:asciiTheme="minorHAnsi" w:eastAsia="Times New Roman" w:hAnsiTheme="minorHAnsi" w:cstheme="minorHAnsi"/>
        </w:rPr>
        <w:t xml:space="preserve">Art. </w:t>
      </w:r>
      <w:r w:rsidR="0032529A">
        <w:rPr>
          <w:rFonts w:asciiTheme="minorHAnsi" w:eastAsia="Times New Roman" w:hAnsiTheme="minorHAnsi" w:cstheme="minorHAnsi"/>
        </w:rPr>
        <w:t>9</w:t>
      </w:r>
      <w:r w:rsidRPr="00AB78E3">
        <w:rPr>
          <w:rFonts w:asciiTheme="minorHAnsi" w:eastAsia="Times New Roman" w:hAnsiTheme="minorHAnsi" w:cstheme="minorHAnsi"/>
        </w:rPr>
        <w:t xml:space="preserve">º </w:t>
      </w:r>
      <w:r w:rsidR="0032529A">
        <w:rPr>
          <w:rFonts w:asciiTheme="minorHAnsi" w:eastAsia="Times New Roman" w:hAnsiTheme="minorHAnsi" w:cstheme="minorHAnsi"/>
        </w:rPr>
        <w:t xml:space="preserve">- </w:t>
      </w:r>
      <w:r w:rsidRPr="00AB78E3">
        <w:rPr>
          <w:rFonts w:asciiTheme="minorHAnsi" w:eastAsia="Times New Roman" w:hAnsiTheme="minorHAnsi" w:cstheme="minorHAnsi"/>
        </w:rPr>
        <w:t xml:space="preserve">Ao agente que deixar o cargo, o décimo terceiro salário será pago proporcionalmente ao número de meses de </w:t>
      </w:r>
      <w:r w:rsidR="0032529A">
        <w:rPr>
          <w:rFonts w:asciiTheme="minorHAnsi" w:eastAsia="Times New Roman" w:hAnsiTheme="minorHAnsi" w:cstheme="minorHAnsi"/>
        </w:rPr>
        <w:t xml:space="preserve">efetivo </w:t>
      </w:r>
      <w:r w:rsidRPr="00AB78E3">
        <w:rPr>
          <w:rFonts w:asciiTheme="minorHAnsi" w:eastAsia="Times New Roman" w:hAnsiTheme="minorHAnsi" w:cstheme="minorHAnsi"/>
        </w:rPr>
        <w:t>exercício no ano.</w:t>
      </w:r>
    </w:p>
    <w:p w14:paraId="6A7A4409" w14:textId="77777777" w:rsidR="00AB78E3" w:rsidRPr="00AB78E3" w:rsidRDefault="00AB78E3" w:rsidP="00AB78E3">
      <w:pPr>
        <w:shd w:val="clear" w:color="auto" w:fill="FFFFFF"/>
        <w:spacing w:after="0" w:line="240" w:lineRule="auto"/>
        <w:jc w:val="both"/>
        <w:rPr>
          <w:rFonts w:asciiTheme="minorHAnsi" w:eastAsia="Times New Roman" w:hAnsiTheme="minorHAnsi" w:cstheme="minorHAnsi"/>
        </w:rPr>
      </w:pPr>
    </w:p>
    <w:p w14:paraId="2426E551" w14:textId="73CBDE94" w:rsidR="00250F80" w:rsidRPr="00250F80" w:rsidRDefault="00250F80" w:rsidP="00250F80">
      <w:pPr>
        <w:shd w:val="clear" w:color="auto" w:fill="FFFFFF"/>
        <w:spacing w:after="0" w:line="240" w:lineRule="auto"/>
        <w:jc w:val="both"/>
        <w:rPr>
          <w:rFonts w:asciiTheme="minorHAnsi" w:hAnsiTheme="minorHAnsi" w:cstheme="minorHAnsi"/>
        </w:rPr>
      </w:pPr>
      <w:r w:rsidRPr="00250F80">
        <w:rPr>
          <w:rFonts w:asciiTheme="minorHAnsi" w:eastAsia="Times New Roman" w:hAnsiTheme="minorHAnsi" w:cstheme="minorHAnsi"/>
        </w:rPr>
        <w:t xml:space="preserve">Art. </w:t>
      </w:r>
      <w:r w:rsidR="00AB78E3">
        <w:rPr>
          <w:rFonts w:asciiTheme="minorHAnsi" w:eastAsia="Times New Roman" w:hAnsiTheme="minorHAnsi" w:cstheme="minorHAnsi"/>
        </w:rPr>
        <w:t>10</w:t>
      </w:r>
      <w:r w:rsidRPr="00250F80">
        <w:rPr>
          <w:rFonts w:asciiTheme="minorHAnsi" w:eastAsia="Times New Roman" w:hAnsiTheme="minorHAnsi" w:cstheme="minorHAnsi"/>
        </w:rPr>
        <w:t>º - As despesas constantes desta lei correrão por conta de dotação orçamentária específica em cada um dos poderes.</w:t>
      </w:r>
    </w:p>
    <w:p w14:paraId="03382B46" w14:textId="77777777" w:rsidR="00250F80" w:rsidRPr="00250F80" w:rsidRDefault="00250F80" w:rsidP="00250F80">
      <w:pPr>
        <w:shd w:val="clear" w:color="auto" w:fill="FFFFFF"/>
        <w:spacing w:after="0" w:line="240" w:lineRule="auto"/>
        <w:ind w:firstLine="709"/>
        <w:jc w:val="both"/>
        <w:rPr>
          <w:rFonts w:asciiTheme="minorHAnsi" w:hAnsiTheme="minorHAnsi" w:cstheme="minorHAnsi"/>
        </w:rPr>
      </w:pPr>
      <w:r w:rsidRPr="00250F80">
        <w:rPr>
          <w:rFonts w:asciiTheme="minorHAnsi" w:eastAsia="Times New Roman" w:hAnsiTheme="minorHAnsi" w:cstheme="minorHAnsi"/>
        </w:rPr>
        <w:t> </w:t>
      </w:r>
    </w:p>
    <w:p w14:paraId="1CE0BD8D" w14:textId="5F51574F" w:rsidR="00250F80" w:rsidRPr="00E3477F" w:rsidRDefault="00250F80" w:rsidP="00250F80">
      <w:pPr>
        <w:shd w:val="clear" w:color="auto" w:fill="FFFFFF"/>
        <w:spacing w:after="0" w:line="240" w:lineRule="auto"/>
        <w:jc w:val="both"/>
        <w:rPr>
          <w:rFonts w:asciiTheme="minorHAnsi" w:eastAsia="Times New Roman" w:hAnsiTheme="minorHAnsi" w:cstheme="minorHAnsi"/>
        </w:rPr>
      </w:pPr>
      <w:r w:rsidRPr="00E3477F">
        <w:rPr>
          <w:rFonts w:asciiTheme="minorHAnsi" w:eastAsia="Times New Roman" w:hAnsiTheme="minorHAnsi" w:cstheme="minorHAnsi"/>
        </w:rPr>
        <w:t xml:space="preserve">Art. </w:t>
      </w:r>
      <w:r w:rsidR="00AB78E3">
        <w:rPr>
          <w:rFonts w:asciiTheme="minorHAnsi" w:eastAsia="Times New Roman" w:hAnsiTheme="minorHAnsi" w:cstheme="minorHAnsi"/>
        </w:rPr>
        <w:t>11</w:t>
      </w:r>
      <w:r w:rsidRPr="00E3477F">
        <w:rPr>
          <w:rFonts w:asciiTheme="minorHAnsi" w:eastAsia="Times New Roman" w:hAnsiTheme="minorHAnsi" w:cstheme="minorHAnsi"/>
        </w:rPr>
        <w:t>º - Esta lei entra em vigor no dia 1º de janeiro de 2025.</w:t>
      </w:r>
    </w:p>
    <w:p w14:paraId="74D488A3" w14:textId="77777777" w:rsidR="00250F80" w:rsidRPr="00250F80" w:rsidRDefault="00250F80" w:rsidP="00250F80">
      <w:pPr>
        <w:shd w:val="clear" w:color="auto" w:fill="FFFFFF"/>
        <w:spacing w:after="0" w:line="240" w:lineRule="auto"/>
        <w:ind w:firstLine="709"/>
        <w:jc w:val="both"/>
        <w:rPr>
          <w:rFonts w:asciiTheme="minorHAnsi" w:hAnsiTheme="minorHAnsi" w:cstheme="minorHAnsi"/>
        </w:rPr>
      </w:pPr>
      <w:r w:rsidRPr="00250F80">
        <w:rPr>
          <w:rFonts w:asciiTheme="minorHAnsi" w:eastAsia="Times New Roman" w:hAnsiTheme="minorHAnsi" w:cstheme="minorHAnsi"/>
        </w:rPr>
        <w:t> </w:t>
      </w:r>
    </w:p>
    <w:p w14:paraId="188AD1D3" w14:textId="39EF1272" w:rsidR="00250F80" w:rsidRDefault="00250F80" w:rsidP="00250F80">
      <w:pPr>
        <w:shd w:val="clear" w:color="auto" w:fill="FFFFFF"/>
        <w:spacing w:after="0" w:line="240" w:lineRule="auto"/>
        <w:jc w:val="right"/>
        <w:rPr>
          <w:rFonts w:asciiTheme="minorHAnsi" w:eastAsia="Times New Roman" w:hAnsiTheme="minorHAnsi" w:cstheme="minorHAnsi"/>
        </w:rPr>
      </w:pPr>
      <w:r>
        <w:rPr>
          <w:rFonts w:asciiTheme="minorHAnsi" w:eastAsia="Times New Roman" w:hAnsiTheme="minorHAnsi" w:cstheme="minorHAnsi"/>
        </w:rPr>
        <w:t>Carmo da Mata</w:t>
      </w:r>
      <w:r w:rsidRPr="00250F80">
        <w:rPr>
          <w:rFonts w:asciiTheme="minorHAnsi" w:eastAsia="Times New Roman" w:hAnsiTheme="minorHAnsi" w:cstheme="minorHAnsi"/>
        </w:rPr>
        <w:t xml:space="preserve">, 30 de </w:t>
      </w:r>
      <w:r>
        <w:rPr>
          <w:rFonts w:asciiTheme="minorHAnsi" w:eastAsia="Times New Roman" w:hAnsiTheme="minorHAnsi" w:cstheme="minorHAnsi"/>
        </w:rPr>
        <w:t>novembro</w:t>
      </w:r>
      <w:r w:rsidRPr="00250F80">
        <w:rPr>
          <w:rFonts w:asciiTheme="minorHAnsi" w:eastAsia="Times New Roman" w:hAnsiTheme="minorHAnsi" w:cstheme="minorHAnsi"/>
        </w:rPr>
        <w:t xml:space="preserve"> de </w:t>
      </w:r>
      <w:r w:rsidR="00EB4ABE">
        <w:rPr>
          <w:rFonts w:asciiTheme="minorHAnsi" w:eastAsia="Times New Roman" w:hAnsiTheme="minorHAnsi" w:cstheme="minorHAnsi"/>
        </w:rPr>
        <w:t>2023.</w:t>
      </w:r>
    </w:p>
    <w:p w14:paraId="76640FA3" w14:textId="111746F0" w:rsidR="00AB78E3" w:rsidRDefault="00250F80" w:rsidP="00250F80">
      <w:pPr>
        <w:shd w:val="clear" w:color="auto" w:fill="FFFFFF"/>
        <w:spacing w:after="0" w:line="240" w:lineRule="auto"/>
        <w:jc w:val="center"/>
        <w:rPr>
          <w:rFonts w:asciiTheme="minorHAnsi" w:hAnsiTheme="minorHAnsi" w:cstheme="minorHAnsi"/>
        </w:rPr>
      </w:pPr>
      <w:r w:rsidRPr="00250F80">
        <w:rPr>
          <w:rFonts w:asciiTheme="minorHAnsi" w:eastAsia="Times New Roman" w:hAnsiTheme="minorHAnsi" w:cstheme="minorHAnsi"/>
        </w:rPr>
        <w:t> </w:t>
      </w:r>
    </w:p>
    <w:p w14:paraId="2DE03934" w14:textId="77777777" w:rsidR="00DB43D2" w:rsidRPr="00250F80" w:rsidRDefault="00DB43D2" w:rsidP="00250F80">
      <w:pPr>
        <w:shd w:val="clear" w:color="auto" w:fill="FFFFFF"/>
        <w:spacing w:after="0" w:line="240" w:lineRule="auto"/>
        <w:jc w:val="center"/>
        <w:rPr>
          <w:rFonts w:asciiTheme="minorHAnsi" w:hAnsiTheme="minorHAnsi" w:cstheme="minorHAnsi"/>
        </w:rPr>
      </w:pPr>
    </w:p>
    <w:p w14:paraId="37E22231" w14:textId="77777777" w:rsidR="00250F80" w:rsidRPr="00250F80" w:rsidRDefault="00250F80" w:rsidP="00250F80">
      <w:pPr>
        <w:shd w:val="clear" w:color="auto" w:fill="FFFFFF"/>
        <w:spacing w:after="0" w:line="240" w:lineRule="auto"/>
        <w:jc w:val="both"/>
        <w:rPr>
          <w:rFonts w:asciiTheme="minorHAnsi" w:eastAsia="Times New Roman" w:hAnsiTheme="minorHAnsi" w:cstheme="minorHAnsi"/>
          <w:i/>
        </w:rPr>
      </w:pPr>
    </w:p>
    <w:p w14:paraId="1D3410E2" w14:textId="77777777" w:rsidR="00EB4ABE" w:rsidRDefault="00EB4ABE" w:rsidP="00EB4ABE">
      <w:pPr>
        <w:spacing w:after="0" w:line="276" w:lineRule="auto"/>
        <w:jc w:val="center"/>
        <w:rPr>
          <w:rFonts w:asciiTheme="minorHAnsi" w:hAnsiTheme="minorHAnsi" w:cstheme="minorHAnsi"/>
          <w:b/>
          <w:bCs/>
          <w:sz w:val="21"/>
          <w:szCs w:val="21"/>
        </w:rPr>
        <w:sectPr w:rsidR="00EB4ABE" w:rsidSect="00C631F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7" w:right="1701" w:bottom="1417" w:left="1701" w:header="708" w:footer="708" w:gutter="0"/>
          <w:pgNumType w:start="1"/>
          <w:cols w:space="720"/>
          <w:docGrid w:linePitch="360"/>
        </w:sectPr>
      </w:pPr>
    </w:p>
    <w:p w14:paraId="2CFFDED0" w14:textId="77777777" w:rsidR="00EB4ABE" w:rsidRPr="00D47F81" w:rsidRDefault="00EB4ABE" w:rsidP="00EB4ABE">
      <w:pPr>
        <w:spacing w:after="0" w:line="276" w:lineRule="auto"/>
        <w:jc w:val="center"/>
        <w:rPr>
          <w:rFonts w:asciiTheme="minorHAnsi" w:hAnsiTheme="minorHAnsi" w:cstheme="minorHAnsi"/>
          <w:b/>
          <w:bCs/>
          <w:sz w:val="21"/>
          <w:szCs w:val="21"/>
        </w:rPr>
      </w:pPr>
      <w:proofErr w:type="spellStart"/>
      <w:r w:rsidRPr="00D47F81">
        <w:rPr>
          <w:rFonts w:asciiTheme="minorHAnsi" w:hAnsiTheme="minorHAnsi" w:cstheme="minorHAnsi"/>
          <w:b/>
          <w:bCs/>
          <w:sz w:val="21"/>
          <w:szCs w:val="21"/>
        </w:rPr>
        <w:t>Reverton</w:t>
      </w:r>
      <w:proofErr w:type="spellEnd"/>
      <w:r w:rsidRPr="00D47F81">
        <w:rPr>
          <w:rFonts w:asciiTheme="minorHAnsi" w:hAnsiTheme="minorHAnsi" w:cstheme="minorHAnsi"/>
          <w:b/>
          <w:bCs/>
          <w:sz w:val="21"/>
          <w:szCs w:val="21"/>
        </w:rPr>
        <w:t xml:space="preserve"> Jean de Oliveira</w:t>
      </w:r>
    </w:p>
    <w:p w14:paraId="5B2FE72D" w14:textId="25F14565" w:rsidR="00EB4ABE" w:rsidRPr="00D47F81" w:rsidRDefault="00EB4ABE" w:rsidP="00EB4ABE">
      <w:pPr>
        <w:spacing w:after="0" w:line="276" w:lineRule="auto"/>
        <w:jc w:val="center"/>
        <w:rPr>
          <w:rFonts w:asciiTheme="minorHAnsi" w:hAnsiTheme="minorHAnsi" w:cstheme="minorHAnsi"/>
          <w:b/>
          <w:bCs/>
          <w:sz w:val="21"/>
          <w:szCs w:val="21"/>
        </w:rPr>
      </w:pPr>
      <w:r w:rsidRPr="00D47F81">
        <w:rPr>
          <w:rFonts w:asciiTheme="minorHAnsi" w:hAnsiTheme="minorHAnsi" w:cstheme="minorHAnsi"/>
          <w:b/>
          <w:bCs/>
          <w:sz w:val="21"/>
          <w:szCs w:val="21"/>
        </w:rPr>
        <w:t>Vereador Presidente</w:t>
      </w:r>
    </w:p>
    <w:p w14:paraId="57C4928C" w14:textId="77777777" w:rsidR="00EB4ABE" w:rsidRDefault="00EB4ABE" w:rsidP="00EB4ABE">
      <w:pPr>
        <w:spacing w:after="0" w:line="276" w:lineRule="auto"/>
        <w:rPr>
          <w:rFonts w:asciiTheme="minorHAnsi" w:hAnsiTheme="minorHAnsi" w:cstheme="minorHAnsi"/>
          <w:b/>
          <w:bCs/>
          <w:sz w:val="21"/>
          <w:szCs w:val="21"/>
        </w:rPr>
      </w:pPr>
    </w:p>
    <w:p w14:paraId="6C5FC723" w14:textId="77777777" w:rsidR="00AB78E3" w:rsidRDefault="00AB78E3" w:rsidP="00EB4ABE">
      <w:pPr>
        <w:spacing w:after="0" w:line="276" w:lineRule="auto"/>
        <w:rPr>
          <w:rFonts w:asciiTheme="minorHAnsi" w:hAnsiTheme="minorHAnsi" w:cstheme="minorHAnsi"/>
          <w:b/>
          <w:bCs/>
          <w:sz w:val="21"/>
          <w:szCs w:val="21"/>
        </w:rPr>
      </w:pPr>
    </w:p>
    <w:p w14:paraId="14CC7305" w14:textId="77777777" w:rsidR="00DB43D2" w:rsidRPr="00D47F81" w:rsidRDefault="00DB43D2" w:rsidP="00EB4ABE">
      <w:pPr>
        <w:spacing w:after="0" w:line="276" w:lineRule="auto"/>
        <w:rPr>
          <w:rFonts w:asciiTheme="minorHAnsi" w:hAnsiTheme="minorHAnsi" w:cstheme="minorHAnsi"/>
          <w:b/>
          <w:bCs/>
          <w:sz w:val="21"/>
          <w:szCs w:val="21"/>
        </w:rPr>
      </w:pPr>
    </w:p>
    <w:p w14:paraId="395C9184" w14:textId="77777777" w:rsidR="006308A0" w:rsidRPr="00D47F81" w:rsidRDefault="006308A0" w:rsidP="006308A0">
      <w:pPr>
        <w:spacing w:after="0" w:line="276" w:lineRule="auto"/>
        <w:jc w:val="center"/>
        <w:rPr>
          <w:rFonts w:asciiTheme="minorHAnsi" w:hAnsiTheme="minorHAnsi" w:cstheme="minorHAnsi"/>
          <w:b/>
          <w:bCs/>
          <w:sz w:val="21"/>
          <w:szCs w:val="21"/>
        </w:rPr>
      </w:pPr>
      <w:r w:rsidRPr="00D47F81">
        <w:rPr>
          <w:rFonts w:asciiTheme="minorHAnsi" w:hAnsiTheme="minorHAnsi" w:cstheme="minorHAnsi"/>
          <w:b/>
          <w:bCs/>
          <w:sz w:val="21"/>
          <w:szCs w:val="21"/>
        </w:rPr>
        <w:t>Anderson Fabrício Teodoro</w:t>
      </w:r>
    </w:p>
    <w:p w14:paraId="2F475397" w14:textId="77777777" w:rsidR="006308A0" w:rsidRDefault="006308A0" w:rsidP="006308A0">
      <w:pPr>
        <w:spacing w:after="0" w:line="276" w:lineRule="auto"/>
        <w:jc w:val="center"/>
        <w:rPr>
          <w:rFonts w:asciiTheme="minorHAnsi" w:hAnsiTheme="minorHAnsi" w:cstheme="minorHAnsi"/>
          <w:b/>
          <w:bCs/>
          <w:sz w:val="21"/>
          <w:szCs w:val="21"/>
        </w:rPr>
      </w:pPr>
      <w:r w:rsidRPr="00D47F81">
        <w:rPr>
          <w:rFonts w:asciiTheme="minorHAnsi" w:hAnsiTheme="minorHAnsi" w:cstheme="minorHAnsi"/>
          <w:b/>
          <w:bCs/>
          <w:sz w:val="21"/>
          <w:szCs w:val="21"/>
        </w:rPr>
        <w:t>Vereador Vice-Presidente</w:t>
      </w:r>
    </w:p>
    <w:p w14:paraId="40856A8B" w14:textId="77777777" w:rsidR="006308A0" w:rsidRDefault="006308A0" w:rsidP="006308A0">
      <w:pPr>
        <w:spacing w:after="0" w:line="276" w:lineRule="auto"/>
        <w:jc w:val="center"/>
        <w:rPr>
          <w:rFonts w:asciiTheme="minorHAnsi" w:hAnsiTheme="minorHAnsi" w:cstheme="minorHAnsi"/>
          <w:b/>
          <w:bCs/>
          <w:sz w:val="21"/>
          <w:szCs w:val="21"/>
        </w:rPr>
      </w:pPr>
    </w:p>
    <w:p w14:paraId="32C7B4F4" w14:textId="77777777" w:rsidR="006308A0" w:rsidRPr="00D47F81" w:rsidRDefault="006308A0" w:rsidP="006308A0">
      <w:pPr>
        <w:spacing w:after="0" w:line="276" w:lineRule="auto"/>
        <w:jc w:val="center"/>
        <w:rPr>
          <w:rFonts w:asciiTheme="minorHAnsi" w:hAnsiTheme="minorHAnsi" w:cstheme="minorHAnsi"/>
          <w:b/>
          <w:bCs/>
          <w:sz w:val="21"/>
          <w:szCs w:val="21"/>
        </w:rPr>
      </w:pPr>
    </w:p>
    <w:p w14:paraId="2B36DF99" w14:textId="77777777" w:rsidR="00EB4ABE" w:rsidRPr="00D47F81" w:rsidRDefault="00EB4ABE" w:rsidP="00EB4ABE">
      <w:pPr>
        <w:spacing w:after="0" w:line="276" w:lineRule="auto"/>
        <w:jc w:val="center"/>
        <w:rPr>
          <w:rFonts w:asciiTheme="minorHAnsi" w:hAnsiTheme="minorHAnsi" w:cstheme="minorHAnsi"/>
          <w:b/>
          <w:bCs/>
          <w:sz w:val="21"/>
          <w:szCs w:val="21"/>
        </w:rPr>
      </w:pPr>
      <w:r w:rsidRPr="00D47F81">
        <w:rPr>
          <w:rFonts w:asciiTheme="minorHAnsi" w:hAnsiTheme="minorHAnsi" w:cstheme="minorHAnsi"/>
          <w:b/>
          <w:bCs/>
          <w:sz w:val="21"/>
          <w:szCs w:val="21"/>
        </w:rPr>
        <w:t>Gilson Carlos da Silva</w:t>
      </w:r>
    </w:p>
    <w:p w14:paraId="182D851C" w14:textId="7C76813A" w:rsidR="00EB4ABE" w:rsidRDefault="00EB4ABE" w:rsidP="00EB4ABE">
      <w:pPr>
        <w:spacing w:after="0" w:line="276" w:lineRule="auto"/>
        <w:jc w:val="center"/>
        <w:rPr>
          <w:rFonts w:asciiTheme="minorHAnsi" w:hAnsiTheme="minorHAnsi" w:cstheme="minorHAnsi"/>
          <w:b/>
          <w:bCs/>
          <w:sz w:val="21"/>
          <w:szCs w:val="21"/>
        </w:rPr>
      </w:pPr>
      <w:r w:rsidRPr="00D47F81">
        <w:rPr>
          <w:rFonts w:asciiTheme="minorHAnsi" w:hAnsiTheme="minorHAnsi" w:cstheme="minorHAnsi"/>
          <w:b/>
          <w:bCs/>
          <w:sz w:val="21"/>
          <w:szCs w:val="21"/>
        </w:rPr>
        <w:t xml:space="preserve">Vereador 1º Secretário </w:t>
      </w:r>
    </w:p>
    <w:p w14:paraId="74BA96C2" w14:textId="77777777" w:rsidR="006308A0" w:rsidRDefault="006308A0" w:rsidP="00EB4ABE">
      <w:pPr>
        <w:spacing w:after="0" w:line="276" w:lineRule="auto"/>
        <w:jc w:val="center"/>
        <w:rPr>
          <w:rFonts w:asciiTheme="minorHAnsi" w:hAnsiTheme="minorHAnsi" w:cstheme="minorHAnsi"/>
          <w:b/>
          <w:bCs/>
          <w:sz w:val="21"/>
          <w:szCs w:val="21"/>
        </w:rPr>
      </w:pPr>
    </w:p>
    <w:p w14:paraId="0A61A910" w14:textId="77777777" w:rsidR="006308A0" w:rsidRDefault="006308A0" w:rsidP="00EB4ABE">
      <w:pPr>
        <w:spacing w:after="0" w:line="276" w:lineRule="auto"/>
        <w:jc w:val="center"/>
        <w:rPr>
          <w:rFonts w:asciiTheme="minorHAnsi" w:hAnsiTheme="minorHAnsi" w:cstheme="minorHAnsi"/>
          <w:b/>
          <w:bCs/>
          <w:sz w:val="21"/>
          <w:szCs w:val="21"/>
        </w:rPr>
      </w:pPr>
    </w:p>
    <w:p w14:paraId="58760F7C" w14:textId="77777777" w:rsidR="006308A0" w:rsidRPr="00D47F81" w:rsidRDefault="006308A0" w:rsidP="006308A0">
      <w:pPr>
        <w:spacing w:after="0" w:line="276" w:lineRule="auto"/>
        <w:jc w:val="center"/>
        <w:rPr>
          <w:rFonts w:asciiTheme="minorHAnsi" w:hAnsiTheme="minorHAnsi" w:cstheme="minorHAnsi"/>
          <w:b/>
          <w:bCs/>
          <w:sz w:val="21"/>
          <w:szCs w:val="21"/>
        </w:rPr>
      </w:pPr>
      <w:r w:rsidRPr="00D47F81">
        <w:rPr>
          <w:rFonts w:asciiTheme="minorHAnsi" w:hAnsiTheme="minorHAnsi" w:cstheme="minorHAnsi"/>
          <w:b/>
          <w:bCs/>
          <w:sz w:val="21"/>
          <w:szCs w:val="21"/>
        </w:rPr>
        <w:t>Balduíno Rezende Júnior</w:t>
      </w:r>
    </w:p>
    <w:p w14:paraId="04800BC0" w14:textId="77777777" w:rsidR="006308A0" w:rsidRDefault="006308A0" w:rsidP="006308A0">
      <w:pPr>
        <w:spacing w:after="0" w:line="276" w:lineRule="auto"/>
        <w:jc w:val="center"/>
        <w:rPr>
          <w:rFonts w:asciiTheme="minorHAnsi" w:hAnsiTheme="minorHAnsi" w:cstheme="minorHAnsi"/>
          <w:b/>
          <w:bCs/>
          <w:sz w:val="21"/>
          <w:szCs w:val="21"/>
        </w:rPr>
      </w:pPr>
      <w:r w:rsidRPr="00D47F81">
        <w:rPr>
          <w:rFonts w:asciiTheme="minorHAnsi" w:hAnsiTheme="minorHAnsi" w:cstheme="minorHAnsi"/>
          <w:b/>
          <w:bCs/>
          <w:sz w:val="21"/>
          <w:szCs w:val="21"/>
        </w:rPr>
        <w:t>Vereador 2º Secretário</w:t>
      </w:r>
    </w:p>
    <w:p w14:paraId="650C4E87" w14:textId="77777777" w:rsidR="006308A0" w:rsidRDefault="006308A0" w:rsidP="006308A0">
      <w:pPr>
        <w:spacing w:after="0" w:line="276" w:lineRule="auto"/>
        <w:jc w:val="center"/>
        <w:rPr>
          <w:rFonts w:asciiTheme="minorHAnsi" w:hAnsiTheme="minorHAnsi" w:cstheme="minorHAnsi"/>
          <w:b/>
          <w:bCs/>
          <w:sz w:val="21"/>
          <w:szCs w:val="21"/>
        </w:rPr>
      </w:pPr>
    </w:p>
    <w:p w14:paraId="15B6BFDA" w14:textId="77777777" w:rsidR="006308A0" w:rsidRDefault="006308A0" w:rsidP="006308A0">
      <w:pPr>
        <w:spacing w:after="0" w:line="276" w:lineRule="auto"/>
        <w:jc w:val="center"/>
        <w:rPr>
          <w:rFonts w:asciiTheme="minorHAnsi" w:hAnsiTheme="minorHAnsi" w:cstheme="minorHAnsi"/>
          <w:b/>
          <w:bCs/>
          <w:sz w:val="21"/>
          <w:szCs w:val="21"/>
        </w:rPr>
      </w:pPr>
    </w:p>
    <w:p w14:paraId="6AB1E64F" w14:textId="77777777" w:rsidR="003F4645" w:rsidRDefault="003F4645" w:rsidP="006308A0">
      <w:pPr>
        <w:spacing w:after="0" w:line="276" w:lineRule="auto"/>
        <w:jc w:val="center"/>
        <w:rPr>
          <w:rFonts w:asciiTheme="minorHAnsi" w:hAnsiTheme="minorHAnsi" w:cstheme="minorHAnsi"/>
          <w:b/>
          <w:bCs/>
          <w:sz w:val="21"/>
          <w:szCs w:val="21"/>
        </w:rPr>
      </w:pPr>
    </w:p>
    <w:p w14:paraId="2F7C3080" w14:textId="77777777" w:rsidR="006308A0" w:rsidRDefault="006308A0" w:rsidP="006308A0">
      <w:pPr>
        <w:spacing w:after="0" w:line="276" w:lineRule="auto"/>
        <w:jc w:val="center"/>
        <w:rPr>
          <w:rFonts w:asciiTheme="minorHAnsi" w:hAnsiTheme="minorHAnsi" w:cstheme="minorHAnsi"/>
          <w:b/>
          <w:bCs/>
          <w:sz w:val="21"/>
          <w:szCs w:val="21"/>
        </w:rPr>
      </w:pPr>
    </w:p>
    <w:p w14:paraId="7F90AB41" w14:textId="77777777" w:rsidR="006308A0" w:rsidRDefault="006308A0" w:rsidP="006308A0">
      <w:pPr>
        <w:spacing w:after="0" w:line="276" w:lineRule="auto"/>
        <w:jc w:val="center"/>
        <w:rPr>
          <w:rFonts w:asciiTheme="minorHAnsi" w:hAnsiTheme="minorHAnsi" w:cstheme="minorHAnsi"/>
          <w:b/>
          <w:bCs/>
          <w:sz w:val="21"/>
          <w:szCs w:val="21"/>
        </w:rPr>
      </w:pPr>
    </w:p>
    <w:p w14:paraId="6034F9F2" w14:textId="77777777" w:rsidR="006308A0" w:rsidRDefault="006308A0" w:rsidP="006308A0">
      <w:pPr>
        <w:spacing w:after="0" w:line="276" w:lineRule="auto"/>
        <w:jc w:val="center"/>
        <w:rPr>
          <w:rFonts w:asciiTheme="minorHAnsi" w:hAnsiTheme="minorHAnsi" w:cstheme="minorHAnsi"/>
          <w:b/>
          <w:bCs/>
          <w:sz w:val="21"/>
          <w:szCs w:val="21"/>
        </w:rPr>
      </w:pPr>
    </w:p>
    <w:p w14:paraId="06633B8C" w14:textId="6C06E967" w:rsidR="006308A0" w:rsidRDefault="006308A0" w:rsidP="006308A0">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Matheus Chagas Nascimento</w:t>
      </w:r>
    </w:p>
    <w:p w14:paraId="4A0E60F2" w14:textId="59F43FB3" w:rsidR="006308A0" w:rsidRDefault="006308A0" w:rsidP="00EB4ABE">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Vereador</w:t>
      </w:r>
    </w:p>
    <w:p w14:paraId="4FD56FEA" w14:textId="77777777" w:rsidR="006308A0" w:rsidRDefault="006308A0" w:rsidP="00EB4ABE">
      <w:pPr>
        <w:spacing w:after="0" w:line="276" w:lineRule="auto"/>
        <w:jc w:val="center"/>
        <w:rPr>
          <w:rFonts w:asciiTheme="minorHAnsi" w:hAnsiTheme="minorHAnsi" w:cstheme="minorHAnsi"/>
          <w:b/>
          <w:bCs/>
          <w:sz w:val="21"/>
          <w:szCs w:val="21"/>
        </w:rPr>
      </w:pPr>
    </w:p>
    <w:p w14:paraId="2D878099" w14:textId="77777777" w:rsidR="006308A0" w:rsidRDefault="006308A0" w:rsidP="00EB4ABE">
      <w:pPr>
        <w:spacing w:after="0" w:line="276" w:lineRule="auto"/>
        <w:jc w:val="center"/>
        <w:rPr>
          <w:rFonts w:asciiTheme="minorHAnsi" w:hAnsiTheme="minorHAnsi" w:cstheme="minorHAnsi"/>
          <w:b/>
          <w:bCs/>
          <w:sz w:val="21"/>
          <w:szCs w:val="21"/>
        </w:rPr>
      </w:pPr>
    </w:p>
    <w:p w14:paraId="0B98D94E" w14:textId="77854DF6" w:rsidR="006308A0" w:rsidRDefault="006308A0" w:rsidP="00EB4ABE">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Silvana Aparecida Barreto de Oliveira</w:t>
      </w:r>
    </w:p>
    <w:p w14:paraId="16B31AD2" w14:textId="6DA590A0" w:rsidR="006308A0" w:rsidRDefault="006308A0" w:rsidP="00EB4ABE">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Vereadora</w:t>
      </w:r>
    </w:p>
    <w:p w14:paraId="345A4810" w14:textId="77777777" w:rsidR="006308A0" w:rsidRDefault="006308A0" w:rsidP="00EB4ABE">
      <w:pPr>
        <w:spacing w:after="0" w:line="276" w:lineRule="auto"/>
        <w:jc w:val="center"/>
        <w:rPr>
          <w:rFonts w:asciiTheme="minorHAnsi" w:hAnsiTheme="minorHAnsi" w:cstheme="minorHAnsi"/>
          <w:b/>
          <w:bCs/>
          <w:sz w:val="21"/>
          <w:szCs w:val="21"/>
        </w:rPr>
      </w:pPr>
    </w:p>
    <w:p w14:paraId="2BF1F067" w14:textId="77777777" w:rsidR="006308A0" w:rsidRDefault="006308A0" w:rsidP="00EB4ABE">
      <w:pPr>
        <w:spacing w:after="0" w:line="276" w:lineRule="auto"/>
        <w:jc w:val="center"/>
        <w:rPr>
          <w:rFonts w:asciiTheme="minorHAnsi" w:hAnsiTheme="minorHAnsi" w:cstheme="minorHAnsi"/>
          <w:b/>
          <w:bCs/>
          <w:sz w:val="21"/>
          <w:szCs w:val="21"/>
        </w:rPr>
      </w:pPr>
    </w:p>
    <w:p w14:paraId="556A1562" w14:textId="4F3275C9" w:rsidR="006308A0" w:rsidRDefault="006308A0" w:rsidP="00EB4ABE">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Walter Loriano de Oliveira</w:t>
      </w:r>
    </w:p>
    <w:p w14:paraId="14484238" w14:textId="3BA577EF" w:rsidR="006308A0" w:rsidRDefault="006308A0" w:rsidP="00EB4ABE">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Vereador</w:t>
      </w:r>
    </w:p>
    <w:p w14:paraId="7B0C457B" w14:textId="77777777" w:rsidR="006308A0" w:rsidRDefault="006308A0" w:rsidP="00EB4ABE">
      <w:pPr>
        <w:spacing w:after="0" w:line="276" w:lineRule="auto"/>
        <w:jc w:val="center"/>
        <w:rPr>
          <w:rFonts w:asciiTheme="minorHAnsi" w:hAnsiTheme="minorHAnsi" w:cstheme="minorHAnsi"/>
          <w:b/>
          <w:bCs/>
          <w:sz w:val="21"/>
          <w:szCs w:val="21"/>
        </w:rPr>
      </w:pPr>
    </w:p>
    <w:p w14:paraId="43AC99CD" w14:textId="77777777" w:rsidR="006308A0" w:rsidRDefault="006308A0" w:rsidP="00EB4ABE">
      <w:pPr>
        <w:spacing w:after="0" w:line="276" w:lineRule="auto"/>
        <w:jc w:val="center"/>
        <w:rPr>
          <w:rFonts w:asciiTheme="minorHAnsi" w:hAnsiTheme="minorHAnsi" w:cstheme="minorHAnsi"/>
          <w:b/>
          <w:bCs/>
          <w:sz w:val="21"/>
          <w:szCs w:val="21"/>
        </w:rPr>
      </w:pPr>
    </w:p>
    <w:p w14:paraId="297389D4" w14:textId="5A9A981E" w:rsidR="006308A0" w:rsidRDefault="006308A0" w:rsidP="00EB4ABE">
      <w:pPr>
        <w:spacing w:after="0" w:line="276" w:lineRule="auto"/>
        <w:jc w:val="center"/>
        <w:rPr>
          <w:rFonts w:asciiTheme="minorHAnsi" w:hAnsiTheme="minorHAnsi" w:cstheme="minorHAnsi"/>
          <w:b/>
          <w:bCs/>
          <w:sz w:val="21"/>
          <w:szCs w:val="21"/>
        </w:rPr>
      </w:pPr>
      <w:proofErr w:type="spellStart"/>
      <w:r>
        <w:rPr>
          <w:rFonts w:asciiTheme="minorHAnsi" w:hAnsiTheme="minorHAnsi" w:cstheme="minorHAnsi"/>
          <w:b/>
          <w:bCs/>
          <w:sz w:val="21"/>
          <w:szCs w:val="21"/>
        </w:rPr>
        <w:t>Antonio</w:t>
      </w:r>
      <w:proofErr w:type="spellEnd"/>
      <w:r>
        <w:rPr>
          <w:rFonts w:asciiTheme="minorHAnsi" w:hAnsiTheme="minorHAnsi" w:cstheme="minorHAnsi"/>
          <w:b/>
          <w:bCs/>
          <w:sz w:val="21"/>
          <w:szCs w:val="21"/>
        </w:rPr>
        <w:t xml:space="preserve"> Claret Pereira</w:t>
      </w:r>
    </w:p>
    <w:p w14:paraId="3113F4DA" w14:textId="538660E8" w:rsidR="006308A0" w:rsidRDefault="006308A0" w:rsidP="00EB4ABE">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Vereador</w:t>
      </w:r>
    </w:p>
    <w:p w14:paraId="7BCBDB73" w14:textId="0B37CABA" w:rsidR="006308A0" w:rsidRDefault="006308A0" w:rsidP="006308A0">
      <w:pPr>
        <w:spacing w:after="0" w:line="276" w:lineRule="auto"/>
        <w:jc w:val="center"/>
        <w:rPr>
          <w:rFonts w:asciiTheme="minorHAnsi" w:hAnsiTheme="minorHAnsi" w:cstheme="minorHAnsi"/>
          <w:b/>
          <w:bCs/>
          <w:sz w:val="21"/>
          <w:szCs w:val="21"/>
        </w:rPr>
      </w:pPr>
    </w:p>
    <w:p w14:paraId="33A1BE21" w14:textId="77777777" w:rsidR="006308A0" w:rsidRDefault="006308A0" w:rsidP="006308A0">
      <w:pPr>
        <w:spacing w:after="0" w:line="276" w:lineRule="auto"/>
        <w:jc w:val="center"/>
        <w:rPr>
          <w:rFonts w:asciiTheme="minorHAnsi" w:hAnsiTheme="minorHAnsi" w:cstheme="minorHAnsi"/>
          <w:b/>
          <w:bCs/>
          <w:sz w:val="21"/>
          <w:szCs w:val="21"/>
        </w:rPr>
      </w:pPr>
    </w:p>
    <w:p w14:paraId="1F739540" w14:textId="77777777" w:rsidR="00016B87" w:rsidRDefault="00016B87" w:rsidP="00016B87">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Geraldo do Rosário Miranda</w:t>
      </w:r>
    </w:p>
    <w:p w14:paraId="0A9E95A5" w14:textId="637A14D5" w:rsidR="006308A0" w:rsidRDefault="006308A0" w:rsidP="006308A0">
      <w:pPr>
        <w:spacing w:after="0" w:line="276" w:lineRule="auto"/>
        <w:jc w:val="center"/>
        <w:rPr>
          <w:rFonts w:asciiTheme="minorHAnsi" w:hAnsiTheme="minorHAnsi" w:cstheme="minorHAnsi"/>
          <w:b/>
          <w:bCs/>
          <w:sz w:val="21"/>
          <w:szCs w:val="21"/>
        </w:rPr>
      </w:pPr>
      <w:r>
        <w:rPr>
          <w:rFonts w:asciiTheme="minorHAnsi" w:hAnsiTheme="minorHAnsi" w:cstheme="minorHAnsi"/>
          <w:b/>
          <w:bCs/>
          <w:sz w:val="21"/>
          <w:szCs w:val="21"/>
        </w:rPr>
        <w:t>Vereador</w:t>
      </w:r>
    </w:p>
    <w:p w14:paraId="499E7F36" w14:textId="77777777" w:rsidR="006308A0" w:rsidRDefault="006308A0" w:rsidP="006308A0">
      <w:pPr>
        <w:spacing w:after="0" w:line="276" w:lineRule="auto"/>
        <w:jc w:val="center"/>
        <w:rPr>
          <w:rFonts w:asciiTheme="minorHAnsi" w:hAnsiTheme="minorHAnsi" w:cstheme="minorHAnsi"/>
          <w:b/>
          <w:bCs/>
          <w:sz w:val="21"/>
          <w:szCs w:val="21"/>
        </w:rPr>
      </w:pPr>
    </w:p>
    <w:p w14:paraId="71786BB1" w14:textId="745CFA1F" w:rsidR="001622D0" w:rsidRDefault="001622D0">
      <w:pPr>
        <w:spacing w:after="0" w:line="240" w:lineRule="auto"/>
        <w:rPr>
          <w:rFonts w:asciiTheme="minorHAnsi" w:hAnsiTheme="minorHAnsi" w:cstheme="minorHAnsi"/>
        </w:rPr>
      </w:pPr>
      <w:r>
        <w:rPr>
          <w:rFonts w:asciiTheme="minorHAnsi" w:hAnsiTheme="minorHAnsi" w:cstheme="minorHAnsi"/>
        </w:rPr>
        <w:br w:type="page"/>
      </w:r>
    </w:p>
    <w:p w14:paraId="2DF46E06" w14:textId="77777777" w:rsidR="00EB4ABE" w:rsidRDefault="00EB4ABE" w:rsidP="00EB0F23">
      <w:pPr>
        <w:jc w:val="both"/>
        <w:rPr>
          <w:rFonts w:asciiTheme="minorHAnsi" w:hAnsiTheme="minorHAnsi" w:cstheme="minorHAnsi"/>
        </w:rPr>
        <w:sectPr w:rsidR="00EB4ABE" w:rsidSect="00EB4ABE">
          <w:type w:val="continuous"/>
          <w:pgSz w:w="11906" w:h="16838"/>
          <w:pgMar w:top="1417" w:right="1701" w:bottom="1417" w:left="1701" w:header="708" w:footer="708" w:gutter="0"/>
          <w:pgNumType w:start="1"/>
          <w:cols w:num="2" w:space="720"/>
          <w:docGrid w:linePitch="360"/>
        </w:sectPr>
      </w:pPr>
    </w:p>
    <w:p w14:paraId="75D4122F" w14:textId="4F9C3F65" w:rsidR="001622D0" w:rsidRPr="001622D0" w:rsidRDefault="001622D0" w:rsidP="00B610AA">
      <w:pPr>
        <w:spacing w:after="0" w:line="240" w:lineRule="auto"/>
        <w:ind w:firstLine="1134"/>
        <w:jc w:val="center"/>
        <w:rPr>
          <w:rFonts w:asciiTheme="minorHAnsi" w:hAnsiTheme="minorHAnsi" w:cstheme="minorHAnsi"/>
          <w:b/>
          <w:bCs/>
        </w:rPr>
      </w:pPr>
      <w:r>
        <w:rPr>
          <w:rFonts w:asciiTheme="minorHAnsi" w:hAnsiTheme="minorHAnsi" w:cstheme="minorHAnsi"/>
          <w:b/>
          <w:bCs/>
        </w:rPr>
        <w:lastRenderedPageBreak/>
        <w:t>JUSTIFICATIVA AO PROJETO DE RESOLUÇÃO Nº 294/2023</w:t>
      </w:r>
    </w:p>
    <w:p w14:paraId="6A9D3B44" w14:textId="77777777" w:rsidR="001622D0" w:rsidRDefault="001622D0" w:rsidP="001622D0">
      <w:pPr>
        <w:spacing w:after="0" w:line="240" w:lineRule="auto"/>
        <w:ind w:firstLine="1134"/>
        <w:jc w:val="both"/>
        <w:rPr>
          <w:rFonts w:asciiTheme="minorHAnsi" w:hAnsiTheme="minorHAnsi" w:cstheme="minorHAnsi"/>
        </w:rPr>
      </w:pPr>
    </w:p>
    <w:p w14:paraId="63CD02FC" w14:textId="57E4FCD8" w:rsidR="001622D0" w:rsidRDefault="001622D0" w:rsidP="001622D0">
      <w:pPr>
        <w:spacing w:after="0" w:line="240" w:lineRule="auto"/>
        <w:ind w:firstLine="1134"/>
        <w:jc w:val="both"/>
        <w:rPr>
          <w:rFonts w:asciiTheme="minorHAnsi" w:hAnsiTheme="minorHAnsi" w:cstheme="minorHAnsi"/>
        </w:rPr>
      </w:pPr>
      <w:r>
        <w:rPr>
          <w:rFonts w:asciiTheme="minorHAnsi" w:hAnsiTheme="minorHAnsi" w:cstheme="minorHAnsi"/>
        </w:rPr>
        <w:t xml:space="preserve">O presente projeto de lei visa dar cumprimento objetivo ao disposto no inciso VI do art. 29 da Constituição da República, que determina que </w:t>
      </w:r>
      <w:r w:rsidRPr="001622D0">
        <w:rPr>
          <w:rFonts w:asciiTheme="minorHAnsi" w:hAnsiTheme="minorHAnsi" w:cstheme="minorHAnsi"/>
        </w:rPr>
        <w:t>o subsídio dos Vereadores será fixado pelas respectivas Câmaras Municipais em cada legislatura para a subsequente</w:t>
      </w:r>
      <w:r>
        <w:rPr>
          <w:rFonts w:asciiTheme="minorHAnsi" w:hAnsiTheme="minorHAnsi" w:cstheme="minorHAnsi"/>
        </w:rPr>
        <w:t>.</w:t>
      </w:r>
    </w:p>
    <w:p w14:paraId="45CE5AD2" w14:textId="687447B8" w:rsidR="001622D0" w:rsidRDefault="001622D0" w:rsidP="001622D0">
      <w:pPr>
        <w:spacing w:after="0" w:line="240" w:lineRule="auto"/>
        <w:ind w:firstLine="1134"/>
        <w:jc w:val="both"/>
        <w:rPr>
          <w:rFonts w:asciiTheme="minorHAnsi" w:hAnsiTheme="minorHAnsi" w:cstheme="minorHAnsi"/>
        </w:rPr>
      </w:pPr>
      <w:r>
        <w:rPr>
          <w:rFonts w:asciiTheme="minorHAnsi" w:hAnsiTheme="minorHAnsi" w:cstheme="minorHAnsi"/>
        </w:rPr>
        <w:t xml:space="preserve">A Constituição da República e a Lei de Responsabilidade Fiscal estipulam diversos limites a serem observados, os quais foram devidamente analisados pelo setor de contabilidade desta Casa. </w:t>
      </w:r>
      <w:r w:rsidR="00465654">
        <w:rPr>
          <w:rFonts w:asciiTheme="minorHAnsi" w:hAnsiTheme="minorHAnsi" w:cstheme="minorHAnsi"/>
        </w:rPr>
        <w:t>Anote-se que</w:t>
      </w:r>
      <w:r>
        <w:rPr>
          <w:rFonts w:asciiTheme="minorHAnsi" w:hAnsiTheme="minorHAnsi" w:cstheme="minorHAnsi"/>
        </w:rPr>
        <w:t xml:space="preserve"> valor do subsídio que se pretende fixar para a próxima legislatura observa todos os limites devidos, em observância ao respeito que esta Casa tem com responsabilidade com o dinheiro público.</w:t>
      </w:r>
    </w:p>
    <w:p w14:paraId="34E9BAE1" w14:textId="4FF04AF0" w:rsidR="001622D0" w:rsidRDefault="001622D0" w:rsidP="001622D0">
      <w:pPr>
        <w:spacing w:after="0" w:line="240" w:lineRule="auto"/>
        <w:ind w:firstLine="1134"/>
        <w:jc w:val="both"/>
        <w:rPr>
          <w:rFonts w:asciiTheme="minorHAnsi" w:hAnsiTheme="minorHAnsi" w:cstheme="minorHAnsi"/>
        </w:rPr>
      </w:pPr>
      <w:r>
        <w:rPr>
          <w:rFonts w:asciiTheme="minorHAnsi" w:hAnsiTheme="minorHAnsi" w:cstheme="minorHAnsi"/>
        </w:rPr>
        <w:t>Anote-se que a última fixação de subsídio deste tipo fora realizada no ano de 2012, por meio da Resolução nº 297/2012, a qual tinha como valores base R$ 4.345,00.</w:t>
      </w:r>
    </w:p>
    <w:p w14:paraId="68600A2E" w14:textId="4EECC02D" w:rsidR="001622D0" w:rsidRDefault="001622D0" w:rsidP="001622D0">
      <w:pPr>
        <w:spacing w:after="0" w:line="240" w:lineRule="auto"/>
        <w:ind w:firstLine="1134"/>
        <w:jc w:val="both"/>
        <w:rPr>
          <w:rFonts w:asciiTheme="minorHAnsi" w:hAnsiTheme="minorHAnsi" w:cstheme="minorHAnsi"/>
        </w:rPr>
      </w:pPr>
      <w:r>
        <w:rPr>
          <w:rFonts w:asciiTheme="minorHAnsi" w:hAnsiTheme="minorHAnsi" w:cstheme="minorHAnsi"/>
        </w:rPr>
        <w:t>Tendo sido aplicados anualmente</w:t>
      </w:r>
      <w:r w:rsidR="00465654">
        <w:rPr>
          <w:rFonts w:asciiTheme="minorHAnsi" w:hAnsiTheme="minorHAnsi" w:cstheme="minorHAnsi"/>
        </w:rPr>
        <w:t>, desde 2012,</w:t>
      </w:r>
      <w:r>
        <w:rPr>
          <w:rFonts w:asciiTheme="minorHAnsi" w:hAnsiTheme="minorHAnsi" w:cstheme="minorHAnsi"/>
        </w:rPr>
        <w:t xml:space="preserve"> os índices de recomposição referentes à corrosão pela inflação, conforme determina ser de direito o art. 39, X, da Constituição da República, atualmente, no ano de 2023, os vereadores percebem a remuneração bruta de: R$ 7.072,00.</w:t>
      </w:r>
    </w:p>
    <w:p w14:paraId="40419526" w14:textId="604C1032" w:rsidR="001622D0" w:rsidRDefault="001622D0" w:rsidP="001622D0">
      <w:pPr>
        <w:spacing w:after="0" w:line="240" w:lineRule="auto"/>
        <w:ind w:firstLine="1134"/>
        <w:jc w:val="both"/>
        <w:rPr>
          <w:rFonts w:asciiTheme="minorHAnsi" w:hAnsiTheme="minorHAnsi" w:cstheme="minorHAnsi"/>
        </w:rPr>
      </w:pPr>
      <w:r>
        <w:rPr>
          <w:rFonts w:asciiTheme="minorHAnsi" w:hAnsiTheme="minorHAnsi" w:cstheme="minorHAnsi"/>
        </w:rPr>
        <w:t>Para próxima legislatura, a se iniciar no ano de 2025, os vereadores não aplicaram nenhum aumento real para o subsídio daqueles que vierem a tomar posse nos cargos, tendo sido mantida apenas a previsão de recomposição da inflação.</w:t>
      </w:r>
    </w:p>
    <w:p w14:paraId="21E7A699" w14:textId="1F540321" w:rsidR="001622D0" w:rsidRDefault="001622D0" w:rsidP="001622D0">
      <w:pPr>
        <w:spacing w:after="0" w:line="240" w:lineRule="auto"/>
        <w:ind w:firstLine="1134"/>
        <w:jc w:val="both"/>
        <w:rPr>
          <w:rFonts w:asciiTheme="minorHAnsi" w:hAnsiTheme="minorHAnsi" w:cstheme="minorHAnsi"/>
        </w:rPr>
      </w:pPr>
      <w:r>
        <w:rPr>
          <w:rFonts w:asciiTheme="minorHAnsi" w:hAnsiTheme="minorHAnsi" w:cstheme="minorHAnsi"/>
        </w:rPr>
        <w:t>Sobre a regulamentação do décimo terceiro salário e terço constitucional de férias, importante dizer que, conforme decidiu o Supremo Tribunal Federal no ano de 2017 (Tema 484 de repercussão geral), agentes políticos remunerados por meio de subsídios</w:t>
      </w:r>
      <w:r w:rsidR="00265025">
        <w:rPr>
          <w:rFonts w:asciiTheme="minorHAnsi" w:hAnsiTheme="minorHAnsi" w:cstheme="minorHAnsi"/>
        </w:rPr>
        <w:t xml:space="preserve">, como Vereadores, Prefeito, Vice e Secretários, devem ter reconhecidos esses direitos sociais previstos na Constituição da República. </w:t>
      </w:r>
    </w:p>
    <w:p w14:paraId="10C04D4A" w14:textId="3D0533F2" w:rsidR="00265025" w:rsidRDefault="00265025" w:rsidP="001622D0">
      <w:pPr>
        <w:spacing w:after="0" w:line="240" w:lineRule="auto"/>
        <w:ind w:firstLine="1134"/>
        <w:jc w:val="both"/>
        <w:rPr>
          <w:rFonts w:asciiTheme="minorHAnsi" w:hAnsiTheme="minorHAnsi" w:cstheme="minorHAnsi"/>
        </w:rPr>
      </w:pPr>
      <w:r>
        <w:rPr>
          <w:rFonts w:asciiTheme="minorHAnsi" w:hAnsiTheme="minorHAnsi" w:cstheme="minorHAnsi"/>
        </w:rPr>
        <w:t xml:space="preserve">O mesmo entendimento fora seguido pelo Tribunal de Justiça de Minas Gerais e pelo Tribunal de Contas do Estado de Minas Gerais. Além disso, diversos outros Municípios da região já reconheceram tais direitos a seus agentes políticos, de modo que não se está exercendo nenhuma inovação nesse sentido. </w:t>
      </w:r>
    </w:p>
    <w:p w14:paraId="4F9149F0" w14:textId="74AC8693" w:rsidR="00B610AA" w:rsidRDefault="00B610AA" w:rsidP="001622D0">
      <w:pPr>
        <w:spacing w:after="0" w:line="240" w:lineRule="auto"/>
        <w:ind w:firstLine="1134"/>
        <w:jc w:val="both"/>
        <w:rPr>
          <w:rFonts w:asciiTheme="minorHAnsi" w:hAnsiTheme="minorHAnsi" w:cstheme="minorHAnsi"/>
        </w:rPr>
      </w:pPr>
      <w:r>
        <w:rPr>
          <w:rFonts w:asciiTheme="minorHAnsi" w:hAnsiTheme="minorHAnsi" w:cstheme="minorHAnsi"/>
        </w:rPr>
        <w:t>Por fim, ressalte-se que também estão sendo fixados</w:t>
      </w:r>
      <w:r w:rsidRPr="00B610AA">
        <w:rPr>
          <w:rFonts w:asciiTheme="minorHAnsi" w:hAnsiTheme="minorHAnsi" w:cstheme="minorHAnsi"/>
        </w:rPr>
        <w:t xml:space="preserve"> </w:t>
      </w:r>
      <w:r>
        <w:rPr>
          <w:rFonts w:asciiTheme="minorHAnsi" w:hAnsiTheme="minorHAnsi" w:cstheme="minorHAnsi"/>
        </w:rPr>
        <w:t xml:space="preserve">nesta ocasião, com os mesmos direitos, os subsídios do Prefeito, do Vice-Prefeito e dos Secretários Municipais para valer a partir da próxima legislatura, em 2025, por meio do Projeto de Lei nº 1.824/2023. </w:t>
      </w:r>
    </w:p>
    <w:p w14:paraId="673B0F57" w14:textId="77777777" w:rsidR="00465654" w:rsidRDefault="00465654" w:rsidP="00465654">
      <w:pPr>
        <w:spacing w:after="0" w:line="240" w:lineRule="auto"/>
        <w:ind w:firstLine="567"/>
        <w:jc w:val="right"/>
        <w:rPr>
          <w:rFonts w:asciiTheme="minorHAnsi" w:hAnsiTheme="minorHAnsi" w:cstheme="minorHAnsi"/>
        </w:rPr>
      </w:pPr>
    </w:p>
    <w:p w14:paraId="1A12883D" w14:textId="03FBA023" w:rsidR="00465654" w:rsidRDefault="00465654" w:rsidP="00465654">
      <w:pPr>
        <w:spacing w:after="0" w:line="240" w:lineRule="auto"/>
        <w:ind w:firstLine="567"/>
        <w:jc w:val="right"/>
        <w:rPr>
          <w:rFonts w:asciiTheme="minorHAnsi" w:hAnsiTheme="minorHAnsi" w:cstheme="minorHAnsi"/>
        </w:rPr>
      </w:pPr>
      <w:r w:rsidRPr="00240F78">
        <w:rPr>
          <w:rFonts w:asciiTheme="minorHAnsi" w:hAnsiTheme="minorHAnsi" w:cstheme="minorHAnsi"/>
        </w:rPr>
        <w:t>Carmo da Mata, 11 de dezembro de 2023.</w:t>
      </w:r>
    </w:p>
    <w:p w14:paraId="540139B7" w14:textId="77777777" w:rsidR="00465654" w:rsidRDefault="00465654" w:rsidP="00465654">
      <w:pPr>
        <w:spacing w:after="0" w:line="240" w:lineRule="auto"/>
        <w:ind w:firstLine="1134"/>
        <w:jc w:val="both"/>
        <w:rPr>
          <w:rFonts w:asciiTheme="minorHAnsi" w:hAnsiTheme="minorHAnsi" w:cstheme="minorHAnsi"/>
        </w:rPr>
      </w:pPr>
    </w:p>
    <w:p w14:paraId="4E100C1A" w14:textId="77777777" w:rsidR="00465654" w:rsidRDefault="00465654" w:rsidP="00465654">
      <w:pPr>
        <w:spacing w:after="0" w:line="240" w:lineRule="auto"/>
        <w:ind w:firstLine="1134"/>
        <w:jc w:val="both"/>
        <w:rPr>
          <w:rFonts w:asciiTheme="minorHAnsi" w:hAnsiTheme="minorHAnsi" w:cstheme="minorHAnsi"/>
        </w:rPr>
      </w:pPr>
      <w:r>
        <w:rPr>
          <w:rFonts w:asciiTheme="minorHAnsi" w:hAnsiTheme="minorHAnsi" w:cstheme="minorHAnsi"/>
        </w:rPr>
        <w:t xml:space="preserve"> </w:t>
      </w:r>
    </w:p>
    <w:p w14:paraId="58AD2D7E" w14:textId="77777777" w:rsidR="00465654" w:rsidRDefault="00465654" w:rsidP="00465654">
      <w:pPr>
        <w:tabs>
          <w:tab w:val="left" w:pos="284"/>
        </w:tabs>
        <w:spacing w:after="0" w:line="240" w:lineRule="auto"/>
        <w:jc w:val="center"/>
        <w:rPr>
          <w:rFonts w:asciiTheme="minorHAnsi" w:hAnsiTheme="minorHAnsi" w:cstheme="minorHAnsi"/>
          <w:b/>
          <w:bCs/>
        </w:rPr>
        <w:sectPr w:rsidR="00465654" w:rsidSect="00C631FD">
          <w:type w:val="continuous"/>
          <w:pgSz w:w="11906" w:h="16838"/>
          <w:pgMar w:top="1417" w:right="1701" w:bottom="1417" w:left="1701" w:header="708" w:footer="708" w:gutter="0"/>
          <w:pgNumType w:start="1"/>
          <w:cols w:space="720"/>
          <w:docGrid w:linePitch="360"/>
        </w:sectPr>
      </w:pPr>
    </w:p>
    <w:p w14:paraId="06B711C5" w14:textId="77777777" w:rsidR="00465654" w:rsidRPr="00240F78" w:rsidRDefault="00465654" w:rsidP="00465654">
      <w:pPr>
        <w:tabs>
          <w:tab w:val="left" w:pos="284"/>
        </w:tabs>
        <w:spacing w:after="0" w:line="240" w:lineRule="auto"/>
        <w:jc w:val="center"/>
        <w:rPr>
          <w:rFonts w:asciiTheme="minorHAnsi" w:hAnsiTheme="minorHAnsi" w:cstheme="minorHAnsi"/>
          <w:b/>
          <w:bCs/>
        </w:rPr>
      </w:pPr>
      <w:proofErr w:type="spellStart"/>
      <w:r w:rsidRPr="00240F78">
        <w:rPr>
          <w:rFonts w:asciiTheme="minorHAnsi" w:hAnsiTheme="minorHAnsi" w:cstheme="minorHAnsi"/>
          <w:b/>
          <w:bCs/>
        </w:rPr>
        <w:t>Reverton</w:t>
      </w:r>
      <w:proofErr w:type="spellEnd"/>
      <w:r w:rsidRPr="00240F78">
        <w:rPr>
          <w:rFonts w:asciiTheme="minorHAnsi" w:hAnsiTheme="minorHAnsi" w:cstheme="minorHAnsi"/>
          <w:b/>
          <w:bCs/>
        </w:rPr>
        <w:t xml:space="preserve"> Jean de Oliveira</w:t>
      </w:r>
    </w:p>
    <w:p w14:paraId="3831619F"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Vereador Presidente</w:t>
      </w:r>
    </w:p>
    <w:p w14:paraId="597AED4C" w14:textId="77777777" w:rsidR="00465654" w:rsidRPr="00240F78" w:rsidRDefault="00465654" w:rsidP="00465654">
      <w:pPr>
        <w:spacing w:after="0" w:line="240" w:lineRule="auto"/>
        <w:rPr>
          <w:rFonts w:asciiTheme="minorHAnsi" w:hAnsiTheme="minorHAnsi" w:cstheme="minorHAnsi"/>
          <w:b/>
          <w:bCs/>
        </w:rPr>
      </w:pPr>
    </w:p>
    <w:p w14:paraId="5BEE62F6" w14:textId="77777777" w:rsidR="00465654" w:rsidRPr="00240F78" w:rsidRDefault="00465654" w:rsidP="00465654">
      <w:pPr>
        <w:spacing w:after="0" w:line="240" w:lineRule="auto"/>
        <w:rPr>
          <w:rFonts w:asciiTheme="minorHAnsi" w:hAnsiTheme="minorHAnsi" w:cstheme="minorHAnsi"/>
          <w:b/>
          <w:bCs/>
        </w:rPr>
      </w:pPr>
    </w:p>
    <w:p w14:paraId="635755DA"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Anderson Fabrício Teodoro</w:t>
      </w:r>
    </w:p>
    <w:p w14:paraId="288567E9"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Vereador Vice-Presidente</w:t>
      </w:r>
    </w:p>
    <w:p w14:paraId="20F015B6" w14:textId="77777777" w:rsidR="00465654" w:rsidRDefault="00465654" w:rsidP="00465654">
      <w:pPr>
        <w:spacing w:after="0" w:line="240" w:lineRule="auto"/>
        <w:jc w:val="center"/>
        <w:rPr>
          <w:rFonts w:asciiTheme="minorHAnsi" w:hAnsiTheme="minorHAnsi" w:cstheme="minorHAnsi"/>
          <w:b/>
          <w:bCs/>
        </w:rPr>
      </w:pPr>
    </w:p>
    <w:p w14:paraId="357DA635" w14:textId="77777777" w:rsidR="00465654" w:rsidRPr="00240F78" w:rsidRDefault="00465654" w:rsidP="00465654">
      <w:pPr>
        <w:spacing w:after="0" w:line="240" w:lineRule="auto"/>
        <w:jc w:val="center"/>
        <w:rPr>
          <w:rFonts w:asciiTheme="minorHAnsi" w:hAnsiTheme="minorHAnsi" w:cstheme="minorHAnsi"/>
          <w:b/>
          <w:bCs/>
        </w:rPr>
      </w:pPr>
    </w:p>
    <w:p w14:paraId="305E16D9"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Gilson Carlos da Silva</w:t>
      </w:r>
    </w:p>
    <w:p w14:paraId="249F4346"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 xml:space="preserve">Vereador 1º Secretário </w:t>
      </w:r>
    </w:p>
    <w:p w14:paraId="0CE49000" w14:textId="77777777" w:rsidR="00465654" w:rsidRPr="00240F78" w:rsidRDefault="00465654" w:rsidP="00465654">
      <w:pPr>
        <w:spacing w:after="0" w:line="240" w:lineRule="auto"/>
        <w:jc w:val="center"/>
        <w:rPr>
          <w:rFonts w:asciiTheme="minorHAnsi" w:hAnsiTheme="minorHAnsi" w:cstheme="minorHAnsi"/>
          <w:b/>
          <w:bCs/>
        </w:rPr>
      </w:pPr>
    </w:p>
    <w:p w14:paraId="377512FD" w14:textId="77777777" w:rsidR="00465654" w:rsidRPr="00240F78" w:rsidRDefault="00465654" w:rsidP="00465654">
      <w:pPr>
        <w:spacing w:after="0" w:line="240" w:lineRule="auto"/>
        <w:jc w:val="center"/>
        <w:rPr>
          <w:rFonts w:asciiTheme="minorHAnsi" w:hAnsiTheme="minorHAnsi" w:cstheme="minorHAnsi"/>
          <w:b/>
          <w:bCs/>
        </w:rPr>
      </w:pPr>
    </w:p>
    <w:p w14:paraId="21663639"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Balduíno Rezende Júnior</w:t>
      </w:r>
    </w:p>
    <w:p w14:paraId="151CA46A" w14:textId="77777777" w:rsidR="00465654"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Vereador 2º Secretário</w:t>
      </w:r>
    </w:p>
    <w:p w14:paraId="04D9DE96" w14:textId="74EF22F2"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Matheus Chagas Nascimento</w:t>
      </w:r>
    </w:p>
    <w:p w14:paraId="353CDF35"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7B4BCF5D" w14:textId="77777777" w:rsidR="00465654" w:rsidRPr="00240F78" w:rsidRDefault="00465654" w:rsidP="00465654">
      <w:pPr>
        <w:spacing w:after="0" w:line="240" w:lineRule="auto"/>
        <w:jc w:val="center"/>
        <w:rPr>
          <w:rFonts w:asciiTheme="minorHAnsi" w:hAnsiTheme="minorHAnsi" w:cstheme="minorHAnsi"/>
          <w:b/>
          <w:bCs/>
        </w:rPr>
      </w:pPr>
    </w:p>
    <w:p w14:paraId="265F1E32"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Silvana Aparecida Barreto de Oliveira</w:t>
      </w:r>
    </w:p>
    <w:p w14:paraId="2A161DEF"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Vereadora</w:t>
      </w:r>
    </w:p>
    <w:p w14:paraId="2D873563" w14:textId="77777777" w:rsidR="00465654" w:rsidRDefault="00465654" w:rsidP="00465654">
      <w:pPr>
        <w:spacing w:after="0" w:line="240" w:lineRule="auto"/>
        <w:jc w:val="center"/>
        <w:rPr>
          <w:rFonts w:asciiTheme="minorHAnsi" w:hAnsiTheme="minorHAnsi" w:cstheme="minorHAnsi"/>
          <w:b/>
          <w:bCs/>
        </w:rPr>
      </w:pPr>
    </w:p>
    <w:p w14:paraId="3717EF75"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Walter Loriano de Oliveira</w:t>
      </w:r>
    </w:p>
    <w:p w14:paraId="2C4A22D6"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33274296" w14:textId="77777777" w:rsidR="00465654" w:rsidRPr="00240F78" w:rsidRDefault="00465654" w:rsidP="00465654">
      <w:pPr>
        <w:spacing w:after="0" w:line="240" w:lineRule="auto"/>
        <w:jc w:val="center"/>
        <w:rPr>
          <w:rFonts w:asciiTheme="minorHAnsi" w:hAnsiTheme="minorHAnsi" w:cstheme="minorHAnsi"/>
          <w:b/>
          <w:bCs/>
        </w:rPr>
      </w:pPr>
    </w:p>
    <w:p w14:paraId="04323BFA" w14:textId="77777777" w:rsidR="00465654" w:rsidRPr="00240F78" w:rsidRDefault="00465654" w:rsidP="00465654">
      <w:pPr>
        <w:spacing w:after="0" w:line="240" w:lineRule="auto"/>
        <w:jc w:val="center"/>
        <w:rPr>
          <w:rFonts w:asciiTheme="minorHAnsi" w:hAnsiTheme="minorHAnsi" w:cstheme="minorHAnsi"/>
          <w:b/>
          <w:bCs/>
        </w:rPr>
      </w:pPr>
      <w:proofErr w:type="spellStart"/>
      <w:r w:rsidRPr="00240F78">
        <w:rPr>
          <w:rFonts w:asciiTheme="minorHAnsi" w:hAnsiTheme="minorHAnsi" w:cstheme="minorHAnsi"/>
          <w:b/>
          <w:bCs/>
        </w:rPr>
        <w:t>Antonio</w:t>
      </w:r>
      <w:proofErr w:type="spellEnd"/>
      <w:r w:rsidRPr="00240F78">
        <w:rPr>
          <w:rFonts w:asciiTheme="minorHAnsi" w:hAnsiTheme="minorHAnsi" w:cstheme="minorHAnsi"/>
          <w:b/>
          <w:bCs/>
        </w:rPr>
        <w:t xml:space="preserve"> Claret Pereira</w:t>
      </w:r>
    </w:p>
    <w:p w14:paraId="1633A43D" w14:textId="77777777" w:rsidR="00465654"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Vereador</w:t>
      </w:r>
    </w:p>
    <w:p w14:paraId="56307766" w14:textId="77777777" w:rsidR="00465654" w:rsidRPr="00240F78" w:rsidRDefault="00465654" w:rsidP="00465654">
      <w:pPr>
        <w:spacing w:after="0" w:line="240" w:lineRule="auto"/>
        <w:jc w:val="center"/>
        <w:rPr>
          <w:rFonts w:asciiTheme="minorHAnsi" w:hAnsiTheme="minorHAnsi" w:cstheme="minorHAnsi"/>
          <w:b/>
          <w:bCs/>
        </w:rPr>
      </w:pPr>
    </w:p>
    <w:p w14:paraId="1C616996" w14:textId="77777777" w:rsidR="00465654" w:rsidRPr="00240F78" w:rsidRDefault="00465654" w:rsidP="00465654">
      <w:pPr>
        <w:spacing w:after="0" w:line="240" w:lineRule="auto"/>
        <w:jc w:val="center"/>
        <w:rPr>
          <w:rFonts w:asciiTheme="minorHAnsi" w:hAnsiTheme="minorHAnsi" w:cstheme="minorHAnsi"/>
          <w:b/>
          <w:bCs/>
        </w:rPr>
      </w:pPr>
      <w:r w:rsidRPr="00240F78">
        <w:rPr>
          <w:rFonts w:asciiTheme="minorHAnsi" w:hAnsiTheme="minorHAnsi" w:cstheme="minorHAnsi"/>
          <w:b/>
          <w:bCs/>
        </w:rPr>
        <w:t>Geraldo do Rosário Miranda</w:t>
      </w:r>
    </w:p>
    <w:p w14:paraId="601C57B0" w14:textId="77777777" w:rsidR="00465654" w:rsidRDefault="00465654" w:rsidP="00465654">
      <w:pPr>
        <w:spacing w:after="0" w:line="240" w:lineRule="auto"/>
        <w:jc w:val="center"/>
        <w:rPr>
          <w:rFonts w:asciiTheme="minorHAnsi" w:hAnsiTheme="minorHAnsi" w:cstheme="minorHAnsi"/>
          <w:b/>
          <w:bCs/>
        </w:rPr>
        <w:sectPr w:rsidR="00465654" w:rsidSect="004104AA">
          <w:type w:val="continuous"/>
          <w:pgSz w:w="11906" w:h="16838"/>
          <w:pgMar w:top="1417" w:right="1701" w:bottom="1417" w:left="1701" w:header="708" w:footer="708" w:gutter="0"/>
          <w:pgNumType w:start="1"/>
          <w:cols w:num="2" w:space="720"/>
          <w:docGrid w:linePitch="360"/>
        </w:sectPr>
      </w:pPr>
      <w:r w:rsidRPr="00240F78">
        <w:rPr>
          <w:rFonts w:asciiTheme="minorHAnsi" w:hAnsiTheme="minorHAnsi" w:cstheme="minorHAnsi"/>
          <w:b/>
          <w:bCs/>
        </w:rPr>
        <w:t>Vereador</w:t>
      </w:r>
    </w:p>
    <w:p w14:paraId="3A5CDD9E" w14:textId="77777777" w:rsidR="00465654" w:rsidRPr="00231DA3" w:rsidRDefault="00465654" w:rsidP="00465654">
      <w:pPr>
        <w:spacing w:after="0" w:line="240" w:lineRule="auto"/>
        <w:ind w:firstLine="1134"/>
        <w:jc w:val="both"/>
        <w:rPr>
          <w:rFonts w:asciiTheme="minorHAnsi" w:hAnsiTheme="minorHAnsi" w:cstheme="minorHAnsi"/>
        </w:rPr>
      </w:pPr>
    </w:p>
    <w:p w14:paraId="5EF4321D" w14:textId="77777777" w:rsidR="00465654" w:rsidRDefault="00465654" w:rsidP="001622D0">
      <w:pPr>
        <w:spacing w:after="0" w:line="240" w:lineRule="auto"/>
        <w:ind w:firstLine="1134"/>
        <w:jc w:val="both"/>
        <w:rPr>
          <w:rFonts w:asciiTheme="minorHAnsi" w:hAnsiTheme="minorHAnsi" w:cstheme="minorHAnsi"/>
        </w:rPr>
      </w:pPr>
    </w:p>
    <w:sectPr w:rsidR="00465654" w:rsidSect="00C631FD">
      <w:type w:val="continuous"/>
      <w:pgSz w:w="11906" w:h="16838"/>
      <w:pgMar w:top="1417" w:right="1701" w:bottom="1417" w:left="1701"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444DA" w14:textId="77777777" w:rsidR="00FA53BE" w:rsidRDefault="00FA53BE" w:rsidP="00212EA4">
      <w:pPr>
        <w:spacing w:after="0" w:line="240" w:lineRule="auto"/>
      </w:pPr>
      <w:r>
        <w:separator/>
      </w:r>
    </w:p>
  </w:endnote>
  <w:endnote w:type="continuationSeparator" w:id="0">
    <w:p w14:paraId="70353D48" w14:textId="77777777" w:rsidR="00FA53BE" w:rsidRDefault="00FA53BE" w:rsidP="00212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Courier New"/>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9352" w14:textId="77777777" w:rsidR="00AE1918" w:rsidRDefault="00AE191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0003" w14:textId="77777777" w:rsidR="00FD06A8" w:rsidRDefault="00FD06A8" w:rsidP="00FD06A8">
    <w:pPr>
      <w:pStyle w:val="Rodap"/>
      <w:ind w:left="142"/>
      <w:jc w:val="center"/>
      <w:rPr>
        <w:rFonts w:asciiTheme="minorHAnsi" w:hAnsiTheme="minorHAnsi" w:cstheme="minorHAnsi"/>
        <w:sz w:val="18"/>
        <w:szCs w:val="18"/>
      </w:rPr>
    </w:pPr>
    <w:bookmarkStart w:id="0" w:name="_Hlk144296118"/>
    <w:bookmarkStart w:id="1" w:name="_Hlk144296119"/>
  </w:p>
  <w:p w14:paraId="4D8A5146" w14:textId="77777777" w:rsidR="00A90673" w:rsidRPr="006148FC" w:rsidRDefault="0067413D" w:rsidP="00FD06A8">
    <w:pPr>
      <w:pStyle w:val="Rodap"/>
      <w:ind w:left="142"/>
      <w:jc w:val="center"/>
      <w:rPr>
        <w:rFonts w:asciiTheme="minorHAnsi" w:hAnsiTheme="minorHAnsi" w:cstheme="minorHAnsi"/>
        <w:sz w:val="18"/>
        <w:szCs w:val="18"/>
      </w:rPr>
    </w:pPr>
    <w:r w:rsidRPr="006148FC">
      <w:rPr>
        <w:rFonts w:asciiTheme="minorHAnsi" w:hAnsiTheme="minorHAnsi" w:cstheme="minorHAnsi"/>
        <w:sz w:val="18"/>
        <w:szCs w:val="18"/>
      </w:rPr>
      <w:t xml:space="preserve">CNPJ: 23.780.323/0001-40 – </w:t>
    </w:r>
    <w:r w:rsidR="00887575" w:rsidRPr="006148FC">
      <w:rPr>
        <w:rFonts w:asciiTheme="minorHAnsi" w:hAnsiTheme="minorHAnsi" w:cstheme="minorHAnsi"/>
        <w:sz w:val="18"/>
        <w:szCs w:val="18"/>
      </w:rPr>
      <w:t xml:space="preserve">Rua Ascânio Diniz, 317 – Centro – Carmo </w:t>
    </w:r>
    <w:r w:rsidR="00887575">
      <w:rPr>
        <w:rFonts w:asciiTheme="minorHAnsi" w:hAnsiTheme="minorHAnsi" w:cstheme="minorHAnsi"/>
        <w:sz w:val="18"/>
        <w:szCs w:val="18"/>
      </w:rPr>
      <w:t>da Mata/</w:t>
    </w:r>
    <w:r w:rsidRPr="006148FC">
      <w:rPr>
        <w:rFonts w:asciiTheme="minorHAnsi" w:hAnsiTheme="minorHAnsi" w:cstheme="minorHAnsi"/>
        <w:sz w:val="18"/>
        <w:szCs w:val="18"/>
      </w:rPr>
      <w:t>MG – CEP: 35547-000</w:t>
    </w:r>
  </w:p>
  <w:p w14:paraId="4E5CD0A2" w14:textId="1BD251BF" w:rsidR="00A90673" w:rsidRPr="006148FC" w:rsidRDefault="00887575" w:rsidP="00FD06A8">
    <w:pPr>
      <w:pStyle w:val="Rodap"/>
      <w:ind w:left="142"/>
      <w:jc w:val="center"/>
      <w:rPr>
        <w:rFonts w:asciiTheme="minorHAnsi" w:hAnsiTheme="minorHAnsi" w:cstheme="minorHAnsi"/>
        <w:sz w:val="18"/>
        <w:szCs w:val="18"/>
      </w:rPr>
    </w:pPr>
    <w:r>
      <w:rPr>
        <w:rFonts w:asciiTheme="minorHAnsi" w:hAnsiTheme="minorHAnsi" w:cstheme="minorHAnsi"/>
        <w:sz w:val="18"/>
        <w:szCs w:val="18"/>
      </w:rPr>
      <w:t>www.</w:t>
    </w:r>
    <w:r w:rsidR="0067413D" w:rsidRPr="006148FC">
      <w:rPr>
        <w:rFonts w:asciiTheme="minorHAnsi" w:hAnsiTheme="minorHAnsi" w:cstheme="minorHAnsi"/>
        <w:sz w:val="18"/>
        <w:szCs w:val="18"/>
      </w:rPr>
      <w:t>carmodamata.mg.</w:t>
    </w:r>
    <w:r w:rsidR="00AE1918">
      <w:rPr>
        <w:rFonts w:asciiTheme="minorHAnsi" w:hAnsiTheme="minorHAnsi" w:cstheme="minorHAnsi"/>
        <w:sz w:val="18"/>
        <w:szCs w:val="18"/>
      </w:rPr>
      <w:t>leg</w:t>
    </w:r>
    <w:r w:rsidR="0067413D" w:rsidRPr="006148FC">
      <w:rPr>
        <w:rFonts w:asciiTheme="minorHAnsi" w:hAnsiTheme="minorHAnsi" w:cstheme="minorHAnsi"/>
        <w:sz w:val="18"/>
        <w:szCs w:val="18"/>
      </w:rPr>
      <w:t>.br – camara@</w:t>
    </w:r>
    <w:r w:rsidR="0067413D">
      <w:rPr>
        <w:rFonts w:asciiTheme="minorHAnsi" w:hAnsiTheme="minorHAnsi" w:cstheme="minorHAnsi"/>
        <w:sz w:val="18"/>
        <w:szCs w:val="18"/>
      </w:rPr>
      <w:t>carmodamata.mg.</w:t>
    </w:r>
    <w:r w:rsidR="00AE1918">
      <w:rPr>
        <w:rFonts w:asciiTheme="minorHAnsi" w:hAnsiTheme="minorHAnsi" w:cstheme="minorHAnsi"/>
        <w:sz w:val="18"/>
        <w:szCs w:val="18"/>
      </w:rPr>
      <w:t>leg</w:t>
    </w:r>
    <w:r w:rsidR="0067413D">
      <w:rPr>
        <w:rFonts w:asciiTheme="minorHAnsi" w:hAnsiTheme="minorHAnsi" w:cstheme="minorHAnsi"/>
        <w:sz w:val="18"/>
        <w:szCs w:val="18"/>
      </w:rPr>
      <w:t>.br – (37) 3383-1663</w:t>
    </w:r>
    <w:bookmarkEnd w:id="0"/>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1C0E5" w14:textId="77777777" w:rsidR="00AE1918" w:rsidRDefault="00AE19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A6223" w14:textId="77777777" w:rsidR="00FA53BE" w:rsidRDefault="00FA53BE" w:rsidP="00212EA4">
      <w:pPr>
        <w:spacing w:after="0" w:line="240" w:lineRule="auto"/>
      </w:pPr>
      <w:r>
        <w:separator/>
      </w:r>
    </w:p>
  </w:footnote>
  <w:footnote w:type="continuationSeparator" w:id="0">
    <w:p w14:paraId="61F79E11" w14:textId="77777777" w:rsidR="00FA53BE" w:rsidRDefault="00FA53BE" w:rsidP="00212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D33EC" w14:textId="77777777" w:rsidR="00AE1918" w:rsidRDefault="00AE191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B3B5" w14:textId="77777777" w:rsidR="00A90673" w:rsidRDefault="00000000" w:rsidP="006148FC">
    <w:pPr>
      <w:pStyle w:val="Cabealho"/>
    </w:pPr>
    <w:r>
      <w:rPr>
        <w:noProof/>
      </w:rPr>
      <w:object w:dxaOrig="1440" w:dyaOrig="1440" w14:anchorId="7861AA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5pt;margin-top:-1.5pt;width:79.2pt;height:86.4pt;z-index:-251658752;visibility:visible;mso-wrap-edited:f" wrapcoords="-188 0 -188 21429 21600 21429 21600 0 -188 0" o:allowincell="f" filled="t" fillcolor="yellow">
          <v:imagedata r:id="rId1" o:title="" cropright="48225f" gain="68267f"/>
        </v:shape>
        <o:OLEObject Type="Embed" ProgID="Word.Picture.8" ShapeID="_x0000_s1025" DrawAspect="Content" ObjectID="_1764420090" r:id="rId2"/>
      </w:object>
    </w:r>
    <w:r w:rsidR="0067413D">
      <w:t xml:space="preserve">                                  </w:t>
    </w:r>
  </w:p>
  <w:p w14:paraId="4AFEDEBA" w14:textId="77777777" w:rsidR="00A90673" w:rsidRDefault="00A90673" w:rsidP="006148FC">
    <w:pPr>
      <w:pStyle w:val="Cabealho"/>
    </w:pPr>
  </w:p>
  <w:p w14:paraId="2EB35359" w14:textId="77777777" w:rsidR="00A90673" w:rsidRDefault="0067413D" w:rsidP="006148FC">
    <w:pPr>
      <w:pStyle w:val="Cabealho"/>
      <w:ind w:left="1276"/>
      <w:jc w:val="center"/>
      <w:rPr>
        <w:rFonts w:ascii="Lucida Casual" w:hAnsi="Lucida Casual"/>
        <w:b/>
        <w:sz w:val="28"/>
      </w:rPr>
    </w:pPr>
    <w:r>
      <w:rPr>
        <w:rFonts w:ascii="Lucida Casual" w:hAnsi="Lucida Casual"/>
        <w:b/>
        <w:sz w:val="28"/>
      </w:rPr>
      <w:t>Câmara Municipal de Carmo da Mata</w:t>
    </w:r>
  </w:p>
  <w:p w14:paraId="309145A4" w14:textId="77777777" w:rsidR="00A90673" w:rsidRDefault="00A90673" w:rsidP="006148FC">
    <w:pPr>
      <w:pStyle w:val="Cabealho"/>
    </w:pPr>
  </w:p>
  <w:p w14:paraId="502962EB" w14:textId="77777777" w:rsidR="00A90673" w:rsidRDefault="00A90673" w:rsidP="006148F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3A8D" w14:textId="77777777" w:rsidR="00AE1918" w:rsidRDefault="00AE19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2.%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1FF310C"/>
    <w:multiLevelType w:val="hybridMultilevel"/>
    <w:tmpl w:val="0990444A"/>
    <w:lvl w:ilvl="0" w:tplc="C9E8771C">
      <w:start w:val="1"/>
      <w:numFmt w:val="bullet"/>
      <w:lvlText w:val=""/>
      <w:lvlJc w:val="left"/>
      <w:pPr>
        <w:ind w:left="720" w:hanging="360"/>
      </w:pPr>
      <w:rPr>
        <w:rFonts w:ascii="Wingdings" w:eastAsia="Calibri" w:hAnsi="Wingdings" w:cstheme="minorHAnsi"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47016F"/>
    <w:multiLevelType w:val="hybridMultilevel"/>
    <w:tmpl w:val="66D8E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E26EFB"/>
    <w:multiLevelType w:val="hybridMultilevel"/>
    <w:tmpl w:val="C9BCABD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E45EC6"/>
    <w:multiLevelType w:val="hybridMultilevel"/>
    <w:tmpl w:val="EF644FF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3806F0A"/>
    <w:multiLevelType w:val="hybridMultilevel"/>
    <w:tmpl w:val="04C65FD2"/>
    <w:lvl w:ilvl="0" w:tplc="04160013">
      <w:start w:val="1"/>
      <w:numFmt w:val="upperRoman"/>
      <w:lvlText w:val="%1."/>
      <w:lvlJc w:val="righ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33993CB4"/>
    <w:multiLevelType w:val="hybridMultilevel"/>
    <w:tmpl w:val="EDAEC768"/>
    <w:lvl w:ilvl="0" w:tplc="0AF84532">
      <w:start w:val="1"/>
      <w:numFmt w:val="lowerLetter"/>
      <w:lvlText w:val="%1)"/>
      <w:lvlJc w:val="left"/>
      <w:pPr>
        <w:ind w:left="1080" w:hanging="360"/>
      </w:pPr>
      <w:rPr>
        <w:rFonts w:hint="default"/>
        <w:i/>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F61D90"/>
    <w:multiLevelType w:val="hybridMultilevel"/>
    <w:tmpl w:val="CA6ADA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5AF0C31"/>
    <w:multiLevelType w:val="hybridMultilevel"/>
    <w:tmpl w:val="E1C4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E3631D4"/>
    <w:multiLevelType w:val="hybridMultilevel"/>
    <w:tmpl w:val="900A59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2010024"/>
    <w:multiLevelType w:val="hybridMultilevel"/>
    <w:tmpl w:val="262A8538"/>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1" w15:restartNumberingAfterBreak="0">
    <w:nsid w:val="6B9E672E"/>
    <w:multiLevelType w:val="hybridMultilevel"/>
    <w:tmpl w:val="5518F858"/>
    <w:lvl w:ilvl="0" w:tplc="89306176">
      <w:start w:val="1"/>
      <w:numFmt w:val="bullet"/>
      <w:lvlText w:val=""/>
      <w:lvlJc w:val="left"/>
      <w:pPr>
        <w:ind w:left="720" w:hanging="360"/>
      </w:pPr>
      <w:rPr>
        <w:rFonts w:ascii="Symbol" w:eastAsia="Times New Roman" w:hAnsi="Symbol" w:cstheme="minorHAns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0FB1ECA"/>
    <w:multiLevelType w:val="hybridMultilevel"/>
    <w:tmpl w:val="835850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39727109">
    <w:abstractNumId w:val="0"/>
    <w:lvlOverride w:ilvl="0">
      <w:startOverride w:val="1"/>
    </w:lvlOverride>
    <w:lvlOverride w:ilvl="1"/>
    <w:lvlOverride w:ilvl="2"/>
    <w:lvlOverride w:ilvl="3"/>
    <w:lvlOverride w:ilvl="4"/>
    <w:lvlOverride w:ilvl="5"/>
    <w:lvlOverride w:ilvl="6"/>
    <w:lvlOverride w:ilvl="7"/>
    <w:lvlOverride w:ilvl="8"/>
  </w:num>
  <w:num w:numId="2" w16cid:durableId="312180296">
    <w:abstractNumId w:val="3"/>
  </w:num>
  <w:num w:numId="3" w16cid:durableId="938568244">
    <w:abstractNumId w:val="11"/>
  </w:num>
  <w:num w:numId="4" w16cid:durableId="715860278">
    <w:abstractNumId w:val="9"/>
  </w:num>
  <w:num w:numId="5" w16cid:durableId="1340304343">
    <w:abstractNumId w:val="10"/>
  </w:num>
  <w:num w:numId="6" w16cid:durableId="1553690283">
    <w:abstractNumId w:val="12"/>
  </w:num>
  <w:num w:numId="7" w16cid:durableId="612329240">
    <w:abstractNumId w:val="8"/>
  </w:num>
  <w:num w:numId="8" w16cid:durableId="1942376116">
    <w:abstractNumId w:val="4"/>
  </w:num>
  <w:num w:numId="9" w16cid:durableId="982851400">
    <w:abstractNumId w:val="7"/>
  </w:num>
  <w:num w:numId="10" w16cid:durableId="724793260">
    <w:abstractNumId w:val="1"/>
  </w:num>
  <w:num w:numId="11" w16cid:durableId="545262108">
    <w:abstractNumId w:val="2"/>
  </w:num>
  <w:num w:numId="12" w16cid:durableId="1303733020">
    <w:abstractNumId w:val="6"/>
  </w:num>
  <w:num w:numId="13" w16cid:durableId="6496747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13D"/>
    <w:rsid w:val="00016B87"/>
    <w:rsid w:val="00057387"/>
    <w:rsid w:val="00063B54"/>
    <w:rsid w:val="000A0DC2"/>
    <w:rsid w:val="001105BB"/>
    <w:rsid w:val="00154271"/>
    <w:rsid w:val="001622D0"/>
    <w:rsid w:val="00212EA4"/>
    <w:rsid w:val="00250F80"/>
    <w:rsid w:val="00265025"/>
    <w:rsid w:val="00265A90"/>
    <w:rsid w:val="002942EE"/>
    <w:rsid w:val="002C148D"/>
    <w:rsid w:val="003205FC"/>
    <w:rsid w:val="0032529A"/>
    <w:rsid w:val="003264A3"/>
    <w:rsid w:val="0032677A"/>
    <w:rsid w:val="00344611"/>
    <w:rsid w:val="00352784"/>
    <w:rsid w:val="003924E5"/>
    <w:rsid w:val="003E377D"/>
    <w:rsid w:val="003F4645"/>
    <w:rsid w:val="00465654"/>
    <w:rsid w:val="00470A30"/>
    <w:rsid w:val="004A389A"/>
    <w:rsid w:val="004B3DED"/>
    <w:rsid w:val="004C28E3"/>
    <w:rsid w:val="004F1AC3"/>
    <w:rsid w:val="00532E7C"/>
    <w:rsid w:val="00566D0B"/>
    <w:rsid w:val="005735D8"/>
    <w:rsid w:val="00585CB5"/>
    <w:rsid w:val="005C1097"/>
    <w:rsid w:val="006308A0"/>
    <w:rsid w:val="00636569"/>
    <w:rsid w:val="00643550"/>
    <w:rsid w:val="0066153F"/>
    <w:rsid w:val="0067413D"/>
    <w:rsid w:val="00687F24"/>
    <w:rsid w:val="006C2E67"/>
    <w:rsid w:val="00700801"/>
    <w:rsid w:val="0071577E"/>
    <w:rsid w:val="00731667"/>
    <w:rsid w:val="0074495E"/>
    <w:rsid w:val="00751631"/>
    <w:rsid w:val="007905BE"/>
    <w:rsid w:val="007A49AD"/>
    <w:rsid w:val="007C083E"/>
    <w:rsid w:val="007E1AA7"/>
    <w:rsid w:val="00867CA7"/>
    <w:rsid w:val="00887575"/>
    <w:rsid w:val="0093503C"/>
    <w:rsid w:val="0098598C"/>
    <w:rsid w:val="009B4648"/>
    <w:rsid w:val="009B5CBA"/>
    <w:rsid w:val="00A05B16"/>
    <w:rsid w:val="00A5640D"/>
    <w:rsid w:val="00A70139"/>
    <w:rsid w:val="00A90673"/>
    <w:rsid w:val="00AB78E3"/>
    <w:rsid w:val="00AE1918"/>
    <w:rsid w:val="00B15E7C"/>
    <w:rsid w:val="00B5712E"/>
    <w:rsid w:val="00B610AA"/>
    <w:rsid w:val="00B615FC"/>
    <w:rsid w:val="00B8451E"/>
    <w:rsid w:val="00BD6006"/>
    <w:rsid w:val="00C259B9"/>
    <w:rsid w:val="00C631FD"/>
    <w:rsid w:val="00C7569C"/>
    <w:rsid w:val="00CA207D"/>
    <w:rsid w:val="00D2521A"/>
    <w:rsid w:val="00D61E6B"/>
    <w:rsid w:val="00D94342"/>
    <w:rsid w:val="00D94AF0"/>
    <w:rsid w:val="00DB43D2"/>
    <w:rsid w:val="00DC4C1F"/>
    <w:rsid w:val="00DC59D6"/>
    <w:rsid w:val="00DD2A16"/>
    <w:rsid w:val="00DF1AC8"/>
    <w:rsid w:val="00E30A73"/>
    <w:rsid w:val="00E3477F"/>
    <w:rsid w:val="00E70594"/>
    <w:rsid w:val="00E803C3"/>
    <w:rsid w:val="00EA2F63"/>
    <w:rsid w:val="00EB01AD"/>
    <w:rsid w:val="00EB0EB7"/>
    <w:rsid w:val="00EB0F23"/>
    <w:rsid w:val="00EB4ABE"/>
    <w:rsid w:val="00EE0474"/>
    <w:rsid w:val="00EE12E6"/>
    <w:rsid w:val="00EE5B9A"/>
    <w:rsid w:val="00F267F9"/>
    <w:rsid w:val="00FA53BE"/>
    <w:rsid w:val="00FD06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7CCC2"/>
  <w15:docId w15:val="{E1219AFD-9BE0-40AC-8365-EAAE2E261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13D"/>
    <w:pPr>
      <w:spacing w:after="160" w:line="259" w:lineRule="auto"/>
    </w:pPr>
    <w:rPr>
      <w:rFonts w:ascii="Calibri" w:eastAsia="Calibri" w:hAnsi="Calibri" w:cs="Calibri"/>
      <w:sz w:val="22"/>
      <w:szCs w:val="22"/>
      <w:lang w:eastAsia="pt-BR"/>
    </w:rPr>
  </w:style>
  <w:style w:type="paragraph" w:styleId="Ttulo1">
    <w:name w:val="heading 1"/>
    <w:basedOn w:val="Normal"/>
    <w:next w:val="Normal"/>
    <w:link w:val="Ttulo1Char"/>
    <w:qFormat/>
    <w:rsid w:val="00A5640D"/>
    <w:pPr>
      <w:keepNext/>
      <w:spacing w:after="0" w:line="240" w:lineRule="auto"/>
      <w:jc w:val="both"/>
      <w:outlineLvl w:val="0"/>
    </w:pPr>
    <w:rPr>
      <w:rFonts w:ascii="Arial" w:eastAsia="Times New Roman" w:hAnsi="Arial"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5640D"/>
    <w:rPr>
      <w:rFonts w:ascii="Arial" w:hAnsi="Arial"/>
      <w:sz w:val="24"/>
      <w:lang w:eastAsia="pt-BR"/>
    </w:rPr>
  </w:style>
  <w:style w:type="paragraph" w:styleId="Citao">
    <w:name w:val="Quote"/>
    <w:basedOn w:val="Normal"/>
    <w:next w:val="Normal"/>
    <w:link w:val="CitaoChar"/>
    <w:qFormat/>
    <w:rsid w:val="00A5640D"/>
    <w:pPr>
      <w:spacing w:after="200" w:line="276" w:lineRule="auto"/>
    </w:pPr>
    <w:rPr>
      <w:rFonts w:eastAsia="Times New Roman" w:cs="Times New Roman"/>
      <w:i/>
      <w:iCs/>
      <w:color w:val="000000"/>
    </w:rPr>
  </w:style>
  <w:style w:type="character" w:customStyle="1" w:styleId="CitaoChar">
    <w:name w:val="Citação Char"/>
    <w:link w:val="Citao"/>
    <w:rsid w:val="00A5640D"/>
    <w:rPr>
      <w:rFonts w:ascii="Calibri" w:hAnsi="Calibri"/>
      <w:i/>
      <w:iCs/>
      <w:color w:val="000000"/>
      <w:sz w:val="22"/>
      <w:szCs w:val="22"/>
      <w:lang w:eastAsia="pt-BR"/>
    </w:rPr>
  </w:style>
  <w:style w:type="paragraph" w:styleId="Cabealho">
    <w:name w:val="header"/>
    <w:aliases w:val=" Char Char"/>
    <w:basedOn w:val="Normal"/>
    <w:link w:val="CabealhoChar"/>
    <w:unhideWhenUsed/>
    <w:rsid w:val="0067413D"/>
    <w:pPr>
      <w:tabs>
        <w:tab w:val="center" w:pos="4252"/>
        <w:tab w:val="right" w:pos="8504"/>
      </w:tabs>
      <w:spacing w:after="0" w:line="240" w:lineRule="auto"/>
    </w:pPr>
  </w:style>
  <w:style w:type="character" w:customStyle="1" w:styleId="CabealhoChar">
    <w:name w:val="Cabeçalho Char"/>
    <w:aliases w:val=" Char Char Char"/>
    <w:basedOn w:val="Fontepargpadro"/>
    <w:link w:val="Cabealho"/>
    <w:rsid w:val="0067413D"/>
    <w:rPr>
      <w:rFonts w:ascii="Calibri" w:eastAsia="Calibri" w:hAnsi="Calibri" w:cs="Calibri"/>
      <w:sz w:val="22"/>
      <w:szCs w:val="22"/>
      <w:lang w:eastAsia="pt-BR"/>
    </w:rPr>
  </w:style>
  <w:style w:type="paragraph" w:styleId="Rodap">
    <w:name w:val="footer"/>
    <w:basedOn w:val="Normal"/>
    <w:link w:val="RodapChar"/>
    <w:unhideWhenUsed/>
    <w:rsid w:val="0067413D"/>
    <w:pPr>
      <w:tabs>
        <w:tab w:val="center" w:pos="4252"/>
        <w:tab w:val="right" w:pos="8504"/>
      </w:tabs>
      <w:spacing w:after="0" w:line="240" w:lineRule="auto"/>
    </w:pPr>
  </w:style>
  <w:style w:type="character" w:customStyle="1" w:styleId="RodapChar">
    <w:name w:val="Rodapé Char"/>
    <w:basedOn w:val="Fontepargpadro"/>
    <w:link w:val="Rodap"/>
    <w:rsid w:val="0067413D"/>
    <w:rPr>
      <w:rFonts w:ascii="Calibri" w:eastAsia="Calibri" w:hAnsi="Calibri" w:cs="Calibri"/>
      <w:sz w:val="22"/>
      <w:szCs w:val="22"/>
      <w:lang w:eastAsia="pt-BR"/>
    </w:rPr>
  </w:style>
  <w:style w:type="table" w:styleId="Tabelacomgrade">
    <w:name w:val="Table Grid"/>
    <w:basedOn w:val="Tabelanormal"/>
    <w:uiPriority w:val="59"/>
    <w:rsid w:val="00D94AF0"/>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259B9"/>
    <w:rPr>
      <w:color w:val="0563C1" w:themeColor="hyperlink"/>
      <w:u w:val="single"/>
    </w:rPr>
  </w:style>
  <w:style w:type="paragraph" w:styleId="PargrafodaLista">
    <w:name w:val="List Paragraph"/>
    <w:basedOn w:val="Normal"/>
    <w:uiPriority w:val="34"/>
    <w:qFormat/>
    <w:rsid w:val="00C259B9"/>
    <w:pPr>
      <w:ind w:left="720"/>
      <w:contextualSpacing/>
    </w:pPr>
  </w:style>
  <w:style w:type="paragraph" w:styleId="SemEspaamento">
    <w:name w:val="No Spacing"/>
    <w:uiPriority w:val="1"/>
    <w:qFormat/>
    <w:rsid w:val="001105BB"/>
    <w:rPr>
      <w:rFonts w:asciiTheme="minorHAnsi" w:eastAsiaTheme="minorHAnsi" w:hAnsiTheme="minorHAnsi" w:cstheme="minorBidi"/>
      <w:sz w:val="22"/>
      <w:szCs w:val="22"/>
    </w:rPr>
  </w:style>
  <w:style w:type="paragraph" w:styleId="Ttulo">
    <w:name w:val="Title"/>
    <w:basedOn w:val="Normal"/>
    <w:link w:val="TtuloChar"/>
    <w:qFormat/>
    <w:rsid w:val="00B15E7C"/>
    <w:pPr>
      <w:spacing w:after="0" w:line="240" w:lineRule="auto"/>
      <w:jc w:val="center"/>
    </w:pPr>
    <w:rPr>
      <w:rFonts w:ascii="Arial" w:eastAsia="Times New Roman" w:hAnsi="Arial" w:cs="Times New Roman"/>
      <w:sz w:val="24"/>
      <w:szCs w:val="20"/>
    </w:rPr>
  </w:style>
  <w:style w:type="character" w:customStyle="1" w:styleId="TtuloChar">
    <w:name w:val="Título Char"/>
    <w:basedOn w:val="Fontepargpadro"/>
    <w:link w:val="Ttulo"/>
    <w:rsid w:val="00B15E7C"/>
    <w:rPr>
      <w:rFonts w:ascii="Arial" w:hAnsi="Arial"/>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956719">
      <w:bodyDiv w:val="1"/>
      <w:marLeft w:val="0"/>
      <w:marRight w:val="0"/>
      <w:marTop w:val="0"/>
      <w:marBottom w:val="0"/>
      <w:divBdr>
        <w:top w:val="none" w:sz="0" w:space="0" w:color="auto"/>
        <w:left w:val="none" w:sz="0" w:space="0" w:color="auto"/>
        <w:bottom w:val="none" w:sz="0" w:space="0" w:color="auto"/>
        <w:right w:val="none" w:sz="0" w:space="0" w:color="auto"/>
      </w:divBdr>
    </w:div>
    <w:div w:id="831023146">
      <w:bodyDiv w:val="1"/>
      <w:marLeft w:val="0"/>
      <w:marRight w:val="0"/>
      <w:marTop w:val="0"/>
      <w:marBottom w:val="0"/>
      <w:divBdr>
        <w:top w:val="none" w:sz="0" w:space="0" w:color="auto"/>
        <w:left w:val="none" w:sz="0" w:space="0" w:color="auto"/>
        <w:bottom w:val="none" w:sz="0" w:space="0" w:color="auto"/>
        <w:right w:val="none" w:sz="0" w:space="0" w:color="auto"/>
      </w:divBdr>
    </w:div>
    <w:div w:id="1180316695">
      <w:bodyDiv w:val="1"/>
      <w:marLeft w:val="0"/>
      <w:marRight w:val="0"/>
      <w:marTop w:val="0"/>
      <w:marBottom w:val="0"/>
      <w:divBdr>
        <w:top w:val="none" w:sz="0" w:space="0" w:color="auto"/>
        <w:left w:val="none" w:sz="0" w:space="0" w:color="auto"/>
        <w:bottom w:val="none" w:sz="0" w:space="0" w:color="auto"/>
        <w:right w:val="none" w:sz="0" w:space="0" w:color="auto"/>
      </w:divBdr>
    </w:div>
    <w:div w:id="165710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DF722-E1B4-475D-99E0-3D099B275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1056</Words>
  <Characters>5705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 Gabriel</dc:creator>
  <cp:keywords/>
  <dc:description/>
  <cp:lastModifiedBy>ADVCAMARA</cp:lastModifiedBy>
  <cp:revision>21</cp:revision>
  <cp:lastPrinted>2023-12-04T23:36:00Z</cp:lastPrinted>
  <dcterms:created xsi:type="dcterms:W3CDTF">2023-11-28T16:56:00Z</dcterms:created>
  <dcterms:modified xsi:type="dcterms:W3CDTF">2023-12-18T18:55:00Z</dcterms:modified>
</cp:coreProperties>
</file>