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B2ADA" w14:textId="77777777" w:rsidR="0037201C" w:rsidRPr="00BD7C20" w:rsidRDefault="0037201C" w:rsidP="0037201C">
      <w:pPr>
        <w:jc w:val="both"/>
        <w:rPr>
          <w:rFonts w:ascii="Century Gothic" w:hAnsi="Century Gothic"/>
        </w:rPr>
      </w:pPr>
    </w:p>
    <w:p w14:paraId="2A87AF0F" w14:textId="77777777" w:rsidR="0037201C" w:rsidRPr="00BD7C20" w:rsidRDefault="00034A2B" w:rsidP="00034A2B">
      <w:pPr>
        <w:jc w:val="center"/>
        <w:rPr>
          <w:rFonts w:ascii="Century Gothic" w:hAnsi="Century Gothic"/>
          <w:b/>
        </w:rPr>
      </w:pPr>
      <w:r w:rsidRPr="00BD7C20">
        <w:rPr>
          <w:rFonts w:ascii="Century Gothic" w:hAnsi="Century Gothic"/>
          <w:b/>
        </w:rPr>
        <w:t>PRO</w:t>
      </w:r>
      <w:r w:rsidR="00CE4FAE">
        <w:rPr>
          <w:rFonts w:ascii="Century Gothic" w:hAnsi="Century Gothic"/>
          <w:b/>
        </w:rPr>
        <w:t>J</w:t>
      </w:r>
      <w:r w:rsidR="00681295">
        <w:rPr>
          <w:rFonts w:ascii="Century Gothic" w:hAnsi="Century Gothic"/>
          <w:b/>
        </w:rPr>
        <w:t xml:space="preserve">ETO DE DECRETO LEGISLATIVO Nº </w:t>
      </w:r>
      <w:r w:rsidR="00ED2D82">
        <w:rPr>
          <w:rFonts w:ascii="Century Gothic" w:hAnsi="Century Gothic"/>
          <w:b/>
        </w:rPr>
        <w:t>03</w:t>
      </w:r>
      <w:r>
        <w:rPr>
          <w:rFonts w:ascii="Century Gothic" w:hAnsi="Century Gothic"/>
          <w:b/>
        </w:rPr>
        <w:t>, D</w:t>
      </w:r>
      <w:r w:rsidRPr="00BD7C20">
        <w:rPr>
          <w:rFonts w:ascii="Century Gothic" w:hAnsi="Century Gothic"/>
          <w:b/>
        </w:rPr>
        <w:t xml:space="preserve">E </w:t>
      </w:r>
      <w:r w:rsidR="00681295">
        <w:rPr>
          <w:rFonts w:ascii="Century Gothic" w:hAnsi="Century Gothic"/>
          <w:b/>
        </w:rPr>
        <w:t xml:space="preserve">02 DE </w:t>
      </w:r>
      <w:r w:rsidR="00ED2D82">
        <w:rPr>
          <w:rFonts w:ascii="Century Gothic" w:hAnsi="Century Gothic"/>
          <w:b/>
        </w:rPr>
        <w:t>MARÇO</w:t>
      </w:r>
      <w:r w:rsidRPr="00BD7C20">
        <w:rPr>
          <w:rFonts w:ascii="Century Gothic" w:hAnsi="Century Gothic"/>
          <w:b/>
        </w:rPr>
        <w:t xml:space="preserve"> DE 202</w:t>
      </w:r>
      <w:r w:rsidR="00CE4FAE">
        <w:rPr>
          <w:rFonts w:ascii="Century Gothic" w:hAnsi="Century Gothic"/>
          <w:b/>
        </w:rPr>
        <w:t>6</w:t>
      </w:r>
    </w:p>
    <w:p w14:paraId="32539F54" w14:textId="77777777" w:rsidR="0037201C" w:rsidRPr="00BD7C20" w:rsidRDefault="0037201C" w:rsidP="0037201C">
      <w:pPr>
        <w:jc w:val="both"/>
        <w:rPr>
          <w:rFonts w:ascii="Century Gothic" w:hAnsi="Century Gothic"/>
        </w:rPr>
      </w:pPr>
    </w:p>
    <w:p w14:paraId="4D141AED" w14:textId="47E87C67" w:rsidR="0037201C" w:rsidRPr="001D7F4E" w:rsidRDefault="00B522B8" w:rsidP="001D7F4E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B522B8">
        <w:rPr>
          <w:rFonts w:ascii="Century Gothic" w:hAnsi="Century Gothic"/>
          <w:b/>
          <w:bCs/>
        </w:rPr>
        <w:t>“</w:t>
      </w:r>
      <w:r w:rsidR="0037201C" w:rsidRPr="00B522B8">
        <w:rPr>
          <w:rFonts w:ascii="Century Gothic" w:hAnsi="Century Gothic"/>
          <w:b/>
          <w:bCs/>
        </w:rPr>
        <w:t xml:space="preserve">Concede </w:t>
      </w:r>
      <w:r w:rsidR="0009740F">
        <w:rPr>
          <w:rFonts w:ascii="Century Gothic" w:hAnsi="Century Gothic"/>
          <w:b/>
          <w:bCs/>
        </w:rPr>
        <w:t>‘</w:t>
      </w:r>
      <w:r w:rsidR="00ED2D82">
        <w:rPr>
          <w:rFonts w:ascii="Century Gothic" w:hAnsi="Century Gothic"/>
          <w:b/>
          <w:bCs/>
        </w:rPr>
        <w:t>‘</w:t>
      </w:r>
      <w:r w:rsidR="00ED2D82" w:rsidRPr="00B522B8">
        <w:rPr>
          <w:rFonts w:ascii="Century Gothic" w:hAnsi="Century Gothic"/>
          <w:b/>
          <w:bCs/>
        </w:rPr>
        <w:t xml:space="preserve">Título de Cidadão </w:t>
      </w:r>
      <w:r w:rsidR="00E21E6B">
        <w:rPr>
          <w:rFonts w:ascii="Century Gothic" w:hAnsi="Century Gothic"/>
          <w:b/>
          <w:bCs/>
        </w:rPr>
        <w:t>Salense</w:t>
      </w:r>
      <w:r w:rsidR="00ED2D82">
        <w:rPr>
          <w:rFonts w:ascii="Century Gothic" w:hAnsi="Century Gothic"/>
          <w:b/>
          <w:bCs/>
        </w:rPr>
        <w:t xml:space="preserve">’ </w:t>
      </w:r>
      <w:r w:rsidR="00BE7BE7">
        <w:rPr>
          <w:rFonts w:ascii="Century Gothic" w:hAnsi="Century Gothic"/>
          <w:b/>
          <w:bCs/>
        </w:rPr>
        <w:t>a</w:t>
      </w:r>
      <w:r w:rsidR="00681295">
        <w:rPr>
          <w:rFonts w:ascii="Century Gothic" w:hAnsi="Century Gothic"/>
          <w:b/>
          <w:bCs/>
        </w:rPr>
        <w:t>o</w:t>
      </w:r>
      <w:r w:rsidRPr="00B522B8">
        <w:rPr>
          <w:rFonts w:ascii="Century Gothic" w:hAnsi="Century Gothic"/>
          <w:b/>
          <w:bCs/>
        </w:rPr>
        <w:t xml:space="preserve"> </w:t>
      </w:r>
      <w:r w:rsidR="001D7F4E">
        <w:rPr>
          <w:rFonts w:ascii="Century Gothic" w:hAnsi="Century Gothic"/>
          <w:b/>
          <w:bCs/>
        </w:rPr>
        <w:t>Pastor</w:t>
      </w:r>
      <w:r w:rsidRPr="00B522B8">
        <w:rPr>
          <w:rFonts w:ascii="Century Gothic" w:hAnsi="Century Gothic"/>
          <w:b/>
          <w:bCs/>
        </w:rPr>
        <w:t xml:space="preserve"> </w:t>
      </w:r>
      <w:r w:rsidR="001D7F4E" w:rsidRPr="001D7F4E">
        <w:rPr>
          <w:rFonts w:ascii="Century Gothic" w:hAnsi="Century Gothic"/>
          <w:b/>
          <w:bCs/>
        </w:rPr>
        <w:t xml:space="preserve">Francisco </w:t>
      </w:r>
      <w:proofErr w:type="spellStart"/>
      <w:r w:rsidR="001D7F4E" w:rsidRPr="001D7F4E">
        <w:rPr>
          <w:rFonts w:ascii="Century Gothic" w:hAnsi="Century Gothic"/>
          <w:b/>
          <w:bCs/>
        </w:rPr>
        <w:t>Sidraque</w:t>
      </w:r>
      <w:proofErr w:type="spellEnd"/>
      <w:r w:rsidR="001D7F4E" w:rsidRPr="001D7F4E">
        <w:rPr>
          <w:rFonts w:ascii="Century Gothic" w:hAnsi="Century Gothic"/>
          <w:b/>
          <w:bCs/>
        </w:rPr>
        <w:t xml:space="preserve"> de Araújo e Silva.”</w:t>
      </w:r>
    </w:p>
    <w:p w14:paraId="1759E5E5" w14:textId="77777777" w:rsidR="001D7F4E" w:rsidRPr="00BD7C20" w:rsidRDefault="001D7F4E" w:rsidP="001D7F4E">
      <w:pPr>
        <w:spacing w:line="276" w:lineRule="auto"/>
        <w:ind w:left="4536"/>
        <w:jc w:val="both"/>
        <w:rPr>
          <w:rFonts w:ascii="Century Gothic" w:hAnsi="Century Gothic"/>
        </w:rPr>
      </w:pPr>
    </w:p>
    <w:p w14:paraId="6ED535F7" w14:textId="77777777" w:rsidR="00ED2D82" w:rsidRPr="00BD7C20" w:rsidRDefault="00ED2D82" w:rsidP="00ED2D82">
      <w:pPr>
        <w:spacing w:line="360" w:lineRule="auto"/>
        <w:ind w:firstLine="1134"/>
        <w:jc w:val="both"/>
        <w:rPr>
          <w:rFonts w:ascii="Century Gothic" w:hAnsi="Century Gothic"/>
        </w:rPr>
      </w:pPr>
      <w:r w:rsidRPr="00B522B8">
        <w:rPr>
          <w:rFonts w:ascii="Century Gothic" w:hAnsi="Century Gothic"/>
          <w:bCs/>
        </w:rPr>
        <w:t>O</w:t>
      </w:r>
      <w:r>
        <w:rPr>
          <w:rFonts w:ascii="Century Gothic" w:hAnsi="Century Gothic"/>
          <w:bCs/>
        </w:rPr>
        <w:t>s</w:t>
      </w:r>
      <w:r w:rsidRPr="00B522B8">
        <w:rPr>
          <w:rFonts w:ascii="Century Gothic" w:hAnsi="Century Gothic"/>
          <w:bCs/>
        </w:rPr>
        <w:t xml:space="preserve"> </w:t>
      </w:r>
      <w:r w:rsidR="003466F3">
        <w:rPr>
          <w:rFonts w:ascii="Century Gothic" w:hAnsi="Century Gothic"/>
          <w:bCs/>
        </w:rPr>
        <w:t>S</w:t>
      </w:r>
      <w:r w:rsidR="003466F3" w:rsidRPr="00B522B8">
        <w:rPr>
          <w:rFonts w:ascii="Century Gothic" w:hAnsi="Century Gothic"/>
          <w:bCs/>
        </w:rPr>
        <w:t xml:space="preserve">rs. </w:t>
      </w:r>
      <w:r w:rsidR="003466F3">
        <w:rPr>
          <w:rFonts w:ascii="Century Gothic" w:hAnsi="Century Gothic"/>
          <w:bCs/>
        </w:rPr>
        <w:t>V</w:t>
      </w:r>
      <w:r w:rsidR="003466F3" w:rsidRPr="00B522B8">
        <w:rPr>
          <w:rFonts w:ascii="Century Gothic" w:hAnsi="Century Gothic"/>
          <w:bCs/>
        </w:rPr>
        <w:t xml:space="preserve">ereadores </w:t>
      </w:r>
      <w:r w:rsidR="003466F3">
        <w:rPr>
          <w:rFonts w:ascii="Century Gothic" w:hAnsi="Century Gothic"/>
          <w:bCs/>
        </w:rPr>
        <w:t xml:space="preserve">André Luiz Brazão, </w:t>
      </w:r>
      <w:r w:rsidR="003466F3" w:rsidRPr="00B522B8">
        <w:rPr>
          <w:rFonts w:ascii="Century Gothic" w:hAnsi="Century Gothic"/>
          <w:bCs/>
        </w:rPr>
        <w:t xml:space="preserve">Luiz </w:t>
      </w:r>
      <w:r w:rsidR="003466F3">
        <w:rPr>
          <w:rFonts w:ascii="Century Gothic" w:hAnsi="Century Gothic"/>
          <w:bCs/>
        </w:rPr>
        <w:t>R</w:t>
      </w:r>
      <w:r w:rsidR="003466F3" w:rsidRPr="00B522B8">
        <w:rPr>
          <w:rFonts w:ascii="Century Gothic" w:hAnsi="Century Gothic"/>
          <w:bCs/>
        </w:rPr>
        <w:t xml:space="preserve">oberto </w:t>
      </w:r>
      <w:proofErr w:type="spellStart"/>
      <w:r w:rsidR="003466F3">
        <w:rPr>
          <w:rFonts w:ascii="Century Gothic" w:hAnsi="Century Gothic"/>
          <w:bCs/>
        </w:rPr>
        <w:t>S</w:t>
      </w:r>
      <w:r w:rsidR="003466F3" w:rsidRPr="00B522B8">
        <w:rPr>
          <w:rFonts w:ascii="Century Gothic" w:hAnsi="Century Gothic"/>
          <w:bCs/>
        </w:rPr>
        <w:t>ampronio</w:t>
      </w:r>
      <w:proofErr w:type="spellEnd"/>
      <w:r w:rsidR="003466F3" w:rsidRPr="00B522B8">
        <w:rPr>
          <w:rFonts w:ascii="Century Gothic" w:hAnsi="Century Gothic"/>
          <w:bCs/>
        </w:rPr>
        <w:t xml:space="preserve"> </w:t>
      </w:r>
      <w:r w:rsidR="003466F3">
        <w:rPr>
          <w:rFonts w:ascii="Century Gothic" w:hAnsi="Century Gothic"/>
          <w:bCs/>
        </w:rPr>
        <w:t>R</w:t>
      </w:r>
      <w:r w:rsidR="003466F3" w:rsidRPr="00B522B8">
        <w:rPr>
          <w:rFonts w:ascii="Century Gothic" w:hAnsi="Century Gothic"/>
          <w:bCs/>
        </w:rPr>
        <w:t xml:space="preserve">esende, </w:t>
      </w:r>
      <w:r w:rsidR="003466F3">
        <w:rPr>
          <w:rFonts w:ascii="Century Gothic" w:hAnsi="Century Gothic"/>
          <w:bCs/>
        </w:rPr>
        <w:t>M</w:t>
      </w:r>
      <w:r w:rsidR="003466F3" w:rsidRPr="00B522B8">
        <w:rPr>
          <w:rFonts w:ascii="Century Gothic" w:hAnsi="Century Gothic"/>
          <w:bCs/>
        </w:rPr>
        <w:t xml:space="preserve">arco Aurélio </w:t>
      </w:r>
      <w:proofErr w:type="spellStart"/>
      <w:r w:rsidR="003466F3">
        <w:rPr>
          <w:rFonts w:ascii="Century Gothic" w:hAnsi="Century Gothic"/>
          <w:bCs/>
        </w:rPr>
        <w:t>B</w:t>
      </w:r>
      <w:r w:rsidR="003466F3" w:rsidRPr="00B522B8">
        <w:rPr>
          <w:rFonts w:ascii="Century Gothic" w:hAnsi="Century Gothic"/>
          <w:bCs/>
        </w:rPr>
        <w:t>alugoli</w:t>
      </w:r>
      <w:proofErr w:type="spellEnd"/>
      <w:r w:rsidR="003466F3">
        <w:rPr>
          <w:rFonts w:ascii="Century Gothic" w:hAnsi="Century Gothic"/>
          <w:bCs/>
        </w:rPr>
        <w:t xml:space="preserve"> e</w:t>
      </w:r>
      <w:r w:rsidR="003466F3" w:rsidRPr="00B522B8">
        <w:rPr>
          <w:rFonts w:ascii="Century Gothic" w:hAnsi="Century Gothic"/>
          <w:bCs/>
        </w:rPr>
        <w:t xml:space="preserve"> </w:t>
      </w:r>
      <w:r w:rsidR="003466F3">
        <w:rPr>
          <w:rFonts w:ascii="Century Gothic" w:hAnsi="Century Gothic"/>
          <w:bCs/>
        </w:rPr>
        <w:t>M</w:t>
      </w:r>
      <w:r w:rsidR="003466F3" w:rsidRPr="00B522B8">
        <w:rPr>
          <w:rFonts w:ascii="Century Gothic" w:hAnsi="Century Gothic"/>
          <w:bCs/>
        </w:rPr>
        <w:t xml:space="preserve">ichel </w:t>
      </w:r>
      <w:r w:rsidR="003466F3">
        <w:rPr>
          <w:rFonts w:ascii="Century Gothic" w:hAnsi="Century Gothic"/>
          <w:bCs/>
        </w:rPr>
        <w:t>F</w:t>
      </w:r>
      <w:r w:rsidR="003466F3" w:rsidRPr="00B522B8">
        <w:rPr>
          <w:rFonts w:ascii="Century Gothic" w:hAnsi="Century Gothic"/>
          <w:bCs/>
        </w:rPr>
        <w:t xml:space="preserve">abiano de </w:t>
      </w:r>
      <w:r w:rsidR="003466F3">
        <w:rPr>
          <w:rFonts w:ascii="Century Gothic" w:hAnsi="Century Gothic"/>
          <w:bCs/>
        </w:rPr>
        <w:t>O</w:t>
      </w:r>
      <w:r w:rsidR="003466F3" w:rsidRPr="00B522B8">
        <w:rPr>
          <w:rFonts w:ascii="Century Gothic" w:hAnsi="Century Gothic"/>
          <w:bCs/>
        </w:rPr>
        <w:t xml:space="preserve">liveira, </w:t>
      </w:r>
      <w:r w:rsidRPr="00BD7C20">
        <w:rPr>
          <w:rFonts w:ascii="Century Gothic" w:hAnsi="Century Gothic"/>
        </w:rPr>
        <w:t>no uso de suas atribuições legais</w:t>
      </w:r>
      <w:r>
        <w:rPr>
          <w:rFonts w:ascii="Century Gothic" w:hAnsi="Century Gothic"/>
        </w:rPr>
        <w:t>,</w:t>
      </w:r>
      <w:r w:rsidRPr="00BD7C20">
        <w:rPr>
          <w:rFonts w:ascii="Century Gothic" w:hAnsi="Century Gothic"/>
        </w:rPr>
        <w:t xml:space="preserve"> </w:t>
      </w:r>
      <w:r w:rsidRPr="00B522B8">
        <w:rPr>
          <w:rFonts w:ascii="Century Gothic" w:hAnsi="Century Gothic"/>
        </w:rPr>
        <w:t xml:space="preserve">vem apresentar o seguinte Projeto de Decreto Legislativo, ao plenário, para deliberação como segue: </w:t>
      </w:r>
      <w:r>
        <w:rPr>
          <w:rFonts w:ascii="Century Gothic" w:hAnsi="Century Gothic"/>
        </w:rPr>
        <w:t xml:space="preserve"> </w:t>
      </w:r>
    </w:p>
    <w:p w14:paraId="04843248" w14:textId="77777777" w:rsidR="0037201C" w:rsidRPr="00BD7C20" w:rsidRDefault="0037201C" w:rsidP="00BD7C20">
      <w:pPr>
        <w:spacing w:line="360" w:lineRule="auto"/>
        <w:jc w:val="both"/>
        <w:rPr>
          <w:rFonts w:ascii="Century Gothic" w:hAnsi="Century Gothic"/>
        </w:rPr>
      </w:pPr>
    </w:p>
    <w:p w14:paraId="5E8996D9" w14:textId="77777777" w:rsidR="003466F3" w:rsidRDefault="0037201C" w:rsidP="003466F3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 1º-</w:t>
      </w:r>
      <w:r w:rsidRPr="00BD7C20">
        <w:rPr>
          <w:rFonts w:ascii="Century Gothic" w:hAnsi="Century Gothic"/>
        </w:rPr>
        <w:t xml:space="preserve"> Fica concedido </w:t>
      </w:r>
      <w:r w:rsidR="00F3063C">
        <w:rPr>
          <w:rFonts w:ascii="Century Gothic" w:hAnsi="Century Gothic"/>
        </w:rPr>
        <w:t xml:space="preserve">o </w:t>
      </w:r>
      <w:r w:rsidR="0013157D" w:rsidRPr="00BD7C20">
        <w:rPr>
          <w:rFonts w:ascii="Century Gothic" w:hAnsi="Century Gothic"/>
        </w:rPr>
        <w:t>Título</w:t>
      </w:r>
      <w:r w:rsidRPr="00BD7C20">
        <w:rPr>
          <w:rFonts w:ascii="Century Gothic" w:hAnsi="Century Gothic"/>
        </w:rPr>
        <w:t xml:space="preserve"> de </w:t>
      </w:r>
      <w:r w:rsidRPr="00BD7C20">
        <w:rPr>
          <w:rFonts w:ascii="Century Gothic" w:hAnsi="Century Gothic"/>
          <w:b/>
          <w:bCs/>
        </w:rPr>
        <w:t>“CIDADÃ</w:t>
      </w:r>
      <w:r w:rsidR="00A57DE8">
        <w:rPr>
          <w:rFonts w:ascii="Century Gothic" w:hAnsi="Century Gothic"/>
          <w:b/>
          <w:bCs/>
        </w:rPr>
        <w:t>O</w:t>
      </w:r>
      <w:r w:rsidRPr="00BD7C20">
        <w:rPr>
          <w:rFonts w:ascii="Century Gothic" w:hAnsi="Century Gothic"/>
          <w:b/>
          <w:bCs/>
        </w:rPr>
        <w:t xml:space="preserve"> </w:t>
      </w:r>
      <w:r w:rsidR="008C0930">
        <w:rPr>
          <w:rFonts w:ascii="Century Gothic" w:hAnsi="Century Gothic"/>
          <w:b/>
          <w:bCs/>
        </w:rPr>
        <w:t>SALENSE</w:t>
      </w:r>
      <w:r w:rsidRPr="00BD7C20">
        <w:rPr>
          <w:rFonts w:ascii="Century Gothic" w:hAnsi="Century Gothic"/>
          <w:b/>
          <w:bCs/>
        </w:rPr>
        <w:t>”</w:t>
      </w:r>
      <w:r w:rsidRPr="00BD7C20">
        <w:rPr>
          <w:rFonts w:ascii="Century Gothic" w:hAnsi="Century Gothic"/>
        </w:rPr>
        <w:t xml:space="preserve"> a</w:t>
      </w:r>
      <w:r w:rsidR="00681295">
        <w:rPr>
          <w:rFonts w:ascii="Century Gothic" w:hAnsi="Century Gothic"/>
        </w:rPr>
        <w:t>o</w:t>
      </w:r>
      <w:r w:rsidR="00F3063C">
        <w:rPr>
          <w:rFonts w:ascii="Century Gothic" w:hAnsi="Century Gothic"/>
        </w:rPr>
        <w:t xml:space="preserve"> </w:t>
      </w:r>
      <w:r w:rsidR="0063319E">
        <w:rPr>
          <w:rFonts w:ascii="Century Gothic" w:hAnsi="Century Gothic"/>
        </w:rPr>
        <w:t>Pastor</w:t>
      </w:r>
      <w:r w:rsidR="00BE7BE7">
        <w:rPr>
          <w:rFonts w:ascii="Century Gothic" w:hAnsi="Century Gothic"/>
        </w:rPr>
        <w:t xml:space="preserve"> </w:t>
      </w:r>
      <w:r w:rsidR="0063319E">
        <w:rPr>
          <w:rFonts w:ascii="Century Gothic" w:hAnsi="Century Gothic"/>
        </w:rPr>
        <w:t xml:space="preserve">Francisco </w:t>
      </w:r>
      <w:proofErr w:type="spellStart"/>
      <w:r w:rsidR="0063319E">
        <w:rPr>
          <w:rFonts w:ascii="Century Gothic" w:hAnsi="Century Gothic"/>
        </w:rPr>
        <w:t>Sidraque</w:t>
      </w:r>
      <w:proofErr w:type="spellEnd"/>
      <w:r w:rsidR="0063319E">
        <w:rPr>
          <w:rFonts w:ascii="Century Gothic" w:hAnsi="Century Gothic"/>
        </w:rPr>
        <w:t xml:space="preserve"> de Araújo e Silva</w:t>
      </w:r>
      <w:r w:rsidR="0009740F">
        <w:rPr>
          <w:rFonts w:ascii="Century Gothic" w:hAnsi="Century Gothic"/>
        </w:rPr>
        <w:t>,</w:t>
      </w:r>
      <w:r w:rsidR="00F3063C">
        <w:rPr>
          <w:rFonts w:ascii="Century Gothic" w:hAnsi="Century Gothic"/>
        </w:rPr>
        <w:t xml:space="preserve"> </w:t>
      </w:r>
      <w:r w:rsidR="003466F3" w:rsidRPr="003466F3">
        <w:rPr>
          <w:rFonts w:ascii="Century Gothic" w:hAnsi="Century Gothic"/>
        </w:rPr>
        <w:t xml:space="preserve">pelos relevantes serviços prestados à sociedade e à sua destacada atuação no campo espiritual, social e educacional, contribuindo para a formação de cidadãos e o fortalecimento de valores humanos e cristãos. </w:t>
      </w:r>
    </w:p>
    <w:p w14:paraId="5F6CE07E" w14:textId="77777777" w:rsidR="00BD7C20" w:rsidRPr="00BD7C20" w:rsidRDefault="00BD7C20" w:rsidP="003466F3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 2°-</w:t>
      </w:r>
      <w:r w:rsidRPr="00BD7C20">
        <w:rPr>
          <w:rFonts w:ascii="Century Gothic" w:hAnsi="Century Gothic"/>
        </w:rPr>
        <w:t xml:space="preserve"> O diploma será entregue ao ilustre homenageado em Sessão Solene do Poder Legislativo Municipal, em data previamente fixada pelo Presidente da Mesa Diretora.</w:t>
      </w:r>
    </w:p>
    <w:p w14:paraId="6EED1D8F" w14:textId="77777777" w:rsidR="0037201C" w:rsidRPr="00BD7C2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</w:t>
      </w:r>
      <w:r w:rsidR="00F3063C">
        <w:t xml:space="preserve"> </w:t>
      </w:r>
      <w:r w:rsidR="00BD7C20" w:rsidRPr="00BD7C20">
        <w:rPr>
          <w:rFonts w:ascii="Century Gothic" w:hAnsi="Century Gothic"/>
          <w:b/>
          <w:bCs/>
        </w:rPr>
        <w:t>3</w:t>
      </w:r>
      <w:r w:rsidRPr="00BD7C20">
        <w:rPr>
          <w:rFonts w:ascii="Century Gothic" w:hAnsi="Century Gothic"/>
          <w:b/>
          <w:bCs/>
        </w:rPr>
        <w:t>º-</w:t>
      </w:r>
      <w:r w:rsidRPr="00BD7C20">
        <w:rPr>
          <w:rFonts w:ascii="Century Gothic" w:hAnsi="Century Gothic"/>
        </w:rPr>
        <w:t xml:space="preserve"> As despesas decorrentes da execução do presente Decreto Legislativo correrão à conta de dotações próprias do orçamento vigente.</w:t>
      </w:r>
    </w:p>
    <w:p w14:paraId="1993E459" w14:textId="77777777" w:rsidR="0037201C" w:rsidRPr="00BD7C2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 xml:space="preserve">ARTIGO </w:t>
      </w:r>
      <w:r w:rsidR="00BD7C20" w:rsidRPr="00BD7C20">
        <w:rPr>
          <w:rFonts w:ascii="Century Gothic" w:hAnsi="Century Gothic"/>
          <w:b/>
          <w:bCs/>
        </w:rPr>
        <w:t>4</w:t>
      </w:r>
      <w:r w:rsidRPr="00BD7C20">
        <w:rPr>
          <w:rFonts w:ascii="Century Gothic" w:hAnsi="Century Gothic"/>
          <w:b/>
          <w:bCs/>
        </w:rPr>
        <w:t>º -</w:t>
      </w:r>
      <w:r w:rsidRPr="00BD7C20">
        <w:rPr>
          <w:rFonts w:ascii="Century Gothic" w:hAnsi="Century Gothic"/>
        </w:rPr>
        <w:t xml:space="preserve"> Este Decreto Legislativo entrará em vigor na data de sua publicação, revogadas as disposições em contrário.</w:t>
      </w:r>
    </w:p>
    <w:p w14:paraId="59ABE54D" w14:textId="77777777" w:rsidR="0037201C" w:rsidRPr="00BD7C20" w:rsidRDefault="0037201C" w:rsidP="00075070">
      <w:pPr>
        <w:ind w:firstLine="1134"/>
        <w:jc w:val="both"/>
        <w:rPr>
          <w:rFonts w:ascii="Century Gothic" w:hAnsi="Century Gothic"/>
        </w:rPr>
      </w:pPr>
    </w:p>
    <w:p w14:paraId="328892F1" w14:textId="77777777" w:rsidR="00075070" w:rsidRPr="00075070" w:rsidRDefault="00075070" w:rsidP="00ED2D82">
      <w:pPr>
        <w:spacing w:line="360" w:lineRule="auto"/>
        <w:ind w:firstLine="1134"/>
        <w:jc w:val="both"/>
        <w:rPr>
          <w:rFonts w:ascii="Century Gothic" w:hAnsi="Century Gothic"/>
        </w:rPr>
      </w:pPr>
      <w:r w:rsidRPr="00075070">
        <w:rPr>
          <w:rFonts w:ascii="Century Gothic" w:hAnsi="Century Gothic"/>
        </w:rPr>
        <w:t xml:space="preserve">Plenário “Vereador Alessandro de Sousa – Babinha”, em </w:t>
      </w:r>
      <w:r w:rsidR="00681295">
        <w:rPr>
          <w:rFonts w:ascii="Century Gothic" w:hAnsi="Century Gothic"/>
        </w:rPr>
        <w:t xml:space="preserve">02 de </w:t>
      </w:r>
      <w:r w:rsidR="00ED2D82">
        <w:rPr>
          <w:rFonts w:ascii="Century Gothic" w:hAnsi="Century Gothic"/>
        </w:rPr>
        <w:t>março</w:t>
      </w:r>
      <w:r w:rsidR="00681295">
        <w:rPr>
          <w:rFonts w:ascii="Century Gothic" w:hAnsi="Century Gothic"/>
        </w:rPr>
        <w:t xml:space="preserve"> </w:t>
      </w:r>
      <w:r w:rsidR="00CE4FAE">
        <w:rPr>
          <w:rFonts w:ascii="Century Gothic" w:hAnsi="Century Gothic"/>
        </w:rPr>
        <w:t>de 2026</w:t>
      </w:r>
      <w:r w:rsidRPr="00075070">
        <w:rPr>
          <w:rFonts w:ascii="Century Gothic" w:hAnsi="Century Gothic"/>
        </w:rPr>
        <w:t>.</w:t>
      </w:r>
    </w:p>
    <w:p w14:paraId="3C79E478" w14:textId="77777777" w:rsidR="00075070" w:rsidRDefault="00075070" w:rsidP="00336B88">
      <w:pPr>
        <w:rPr>
          <w:rFonts w:ascii="Century Gothic" w:hAnsi="Century Gothic"/>
          <w:b/>
        </w:rPr>
      </w:pPr>
    </w:p>
    <w:p w14:paraId="2B3E9CEC" w14:textId="77777777" w:rsidR="004D1056" w:rsidRDefault="004D1056" w:rsidP="00336B88">
      <w:pPr>
        <w:rPr>
          <w:rFonts w:ascii="Century Gothic" w:hAnsi="Century Gothic"/>
          <w:b/>
          <w:bCs/>
        </w:rPr>
      </w:pPr>
    </w:p>
    <w:p w14:paraId="1C16CE99" w14:textId="77777777" w:rsidR="00681295" w:rsidRDefault="00681295" w:rsidP="00336B88">
      <w:pPr>
        <w:rPr>
          <w:rFonts w:ascii="Century Gothic" w:hAnsi="Century Gothic"/>
          <w:b/>
          <w:bCs/>
        </w:rPr>
      </w:pPr>
    </w:p>
    <w:p w14:paraId="32007449" w14:textId="77777777" w:rsidR="004D1056" w:rsidRPr="004D1056" w:rsidRDefault="004D1056" w:rsidP="004D1056">
      <w:pPr>
        <w:rPr>
          <w:rFonts w:ascii="Century Gothic" w:hAnsi="Century Gothic"/>
          <w:b/>
          <w:bCs/>
        </w:rPr>
      </w:pPr>
      <w:r w:rsidRPr="004D1056">
        <w:rPr>
          <w:rFonts w:ascii="Century Gothic" w:hAnsi="Century Gothic"/>
          <w:b/>
          <w:bCs/>
        </w:rPr>
        <w:t xml:space="preserve">                           André Luiz Brazão                                                      Luizinho</w:t>
      </w:r>
    </w:p>
    <w:p w14:paraId="5679F0E8" w14:textId="77777777" w:rsidR="004D1056" w:rsidRPr="004D1056" w:rsidRDefault="004D1056" w:rsidP="004D1056">
      <w:pPr>
        <w:jc w:val="center"/>
        <w:rPr>
          <w:rFonts w:ascii="Century Gothic" w:hAnsi="Century Gothic"/>
          <w:b/>
          <w:bCs/>
        </w:rPr>
      </w:pPr>
      <w:r w:rsidRPr="004D1056">
        <w:rPr>
          <w:rFonts w:ascii="Century Gothic" w:hAnsi="Century Gothic"/>
          <w:b/>
          <w:bCs/>
        </w:rPr>
        <w:t>Vereador – MDB                                                  Vereador – MDB</w:t>
      </w:r>
    </w:p>
    <w:p w14:paraId="1F1BCCB3" w14:textId="77777777" w:rsidR="004D1056" w:rsidRPr="004D1056" w:rsidRDefault="004D1056" w:rsidP="004D1056">
      <w:pPr>
        <w:jc w:val="center"/>
      </w:pPr>
    </w:p>
    <w:p w14:paraId="0888AF65" w14:textId="77777777" w:rsidR="004D1056" w:rsidRDefault="004D1056" w:rsidP="004D1056">
      <w:pPr>
        <w:jc w:val="center"/>
      </w:pPr>
    </w:p>
    <w:p w14:paraId="7EBD6A4A" w14:textId="77777777" w:rsidR="004D1056" w:rsidRPr="004D1056" w:rsidRDefault="004D1056" w:rsidP="004D1056">
      <w:pPr>
        <w:jc w:val="center"/>
      </w:pPr>
    </w:p>
    <w:p w14:paraId="43A3865A" w14:textId="77777777" w:rsidR="004D1056" w:rsidRPr="004D1056" w:rsidRDefault="004D1056" w:rsidP="004D1056">
      <w:pPr>
        <w:jc w:val="center"/>
      </w:pPr>
    </w:p>
    <w:p w14:paraId="73661311" w14:textId="77777777" w:rsidR="004D1056" w:rsidRPr="004D1056" w:rsidRDefault="004D1056" w:rsidP="004D1056">
      <w:pPr>
        <w:jc w:val="center"/>
        <w:rPr>
          <w:rFonts w:ascii="Century Gothic" w:hAnsi="Century Gothic"/>
          <w:b/>
          <w:bCs/>
        </w:rPr>
      </w:pPr>
      <w:r w:rsidRPr="004D1056">
        <w:rPr>
          <w:rFonts w:ascii="Century Gothic" w:hAnsi="Century Gothic"/>
          <w:b/>
          <w:bCs/>
        </w:rPr>
        <w:t xml:space="preserve">Marco Aurélio </w:t>
      </w:r>
      <w:proofErr w:type="spellStart"/>
      <w:r w:rsidRPr="004D1056">
        <w:rPr>
          <w:rFonts w:ascii="Century Gothic" w:hAnsi="Century Gothic"/>
          <w:b/>
          <w:bCs/>
        </w:rPr>
        <w:t>Balugoli</w:t>
      </w:r>
      <w:proofErr w:type="spellEnd"/>
      <w:r w:rsidRPr="004D1056">
        <w:rPr>
          <w:rFonts w:ascii="Century Gothic" w:hAnsi="Century Gothic"/>
          <w:b/>
          <w:bCs/>
        </w:rPr>
        <w:t xml:space="preserve">                                  Michel Fabiano de Oliveira</w:t>
      </w:r>
    </w:p>
    <w:p w14:paraId="2DF6745B" w14:textId="77777777" w:rsidR="004D1056" w:rsidRPr="004D1056" w:rsidRDefault="004D1056" w:rsidP="004D1056">
      <w:pPr>
        <w:jc w:val="center"/>
        <w:rPr>
          <w:rFonts w:ascii="Century Gothic" w:eastAsia="Book Antiqua" w:hAnsi="Century Gothic" w:cs="Book Antiqua"/>
        </w:rPr>
      </w:pPr>
      <w:r w:rsidRPr="004D1056">
        <w:rPr>
          <w:rFonts w:ascii="Century Gothic" w:hAnsi="Century Gothic"/>
          <w:b/>
          <w:bCs/>
        </w:rPr>
        <w:t>Vereador – MDB                                              Vereador – Podemos</w:t>
      </w:r>
    </w:p>
    <w:p w14:paraId="62DA803A" w14:textId="77777777" w:rsidR="00BE7BE7" w:rsidRDefault="00BE7BE7" w:rsidP="00336B88">
      <w:pPr>
        <w:rPr>
          <w:rFonts w:ascii="Century Gothic" w:hAnsi="Century Gothic"/>
          <w:b/>
          <w:bCs/>
        </w:rPr>
      </w:pPr>
    </w:p>
    <w:p w14:paraId="7376219C" w14:textId="77777777" w:rsidR="00BE7BE7" w:rsidRDefault="00BE7BE7" w:rsidP="00336B88">
      <w:pPr>
        <w:rPr>
          <w:rFonts w:ascii="Century Gothic" w:hAnsi="Century Gothic"/>
          <w:b/>
          <w:bCs/>
        </w:rPr>
      </w:pPr>
    </w:p>
    <w:p w14:paraId="15F45722" w14:textId="77777777" w:rsidR="00BE7BE7" w:rsidRDefault="00BE7BE7" w:rsidP="00336B88">
      <w:pPr>
        <w:rPr>
          <w:rFonts w:ascii="Century Gothic" w:hAnsi="Century Gothic"/>
          <w:b/>
          <w:bCs/>
        </w:rPr>
      </w:pPr>
    </w:p>
    <w:p w14:paraId="44CFB092" w14:textId="77777777" w:rsidR="00E21E6B" w:rsidRDefault="00E21E6B" w:rsidP="00336B88">
      <w:pPr>
        <w:rPr>
          <w:rFonts w:ascii="Century Gothic" w:hAnsi="Century Gothic"/>
          <w:b/>
          <w:bCs/>
        </w:rPr>
      </w:pPr>
    </w:p>
    <w:p w14:paraId="59BF77C3" w14:textId="77777777" w:rsidR="001F1B9A" w:rsidRDefault="001F1B9A" w:rsidP="00336B88">
      <w:pPr>
        <w:rPr>
          <w:rFonts w:ascii="Century Gothic" w:hAnsi="Century Gothic"/>
          <w:b/>
        </w:rPr>
      </w:pPr>
    </w:p>
    <w:p w14:paraId="21624776" w14:textId="77777777" w:rsidR="008C0930" w:rsidRPr="00BD7C20" w:rsidRDefault="008C0930" w:rsidP="00336B88">
      <w:pPr>
        <w:rPr>
          <w:rFonts w:ascii="Century Gothic" w:hAnsi="Century Gothic"/>
          <w:b/>
        </w:rPr>
      </w:pPr>
    </w:p>
    <w:p w14:paraId="525C489E" w14:textId="77777777" w:rsidR="0017206E" w:rsidRPr="00BD7C20" w:rsidRDefault="00BD7C20" w:rsidP="004631AF">
      <w:pPr>
        <w:jc w:val="center"/>
        <w:rPr>
          <w:rFonts w:ascii="Century Gothic" w:hAnsi="Century Gothic"/>
          <w:b/>
          <w:u w:val="single"/>
        </w:rPr>
      </w:pPr>
      <w:r w:rsidRPr="00BD7C20">
        <w:rPr>
          <w:rFonts w:ascii="Century Gothic" w:hAnsi="Century Gothic"/>
          <w:b/>
          <w:u w:val="single"/>
        </w:rPr>
        <w:lastRenderedPageBreak/>
        <w:t>JUSTIFICATIVA</w:t>
      </w:r>
    </w:p>
    <w:p w14:paraId="395AAB91" w14:textId="77777777" w:rsidR="00681295" w:rsidRDefault="00681295" w:rsidP="001D7F4E">
      <w:pPr>
        <w:spacing w:line="360" w:lineRule="auto"/>
        <w:jc w:val="both"/>
        <w:rPr>
          <w:rFonts w:ascii="Century Gothic" w:hAnsi="Century Gothic"/>
        </w:rPr>
      </w:pPr>
    </w:p>
    <w:p w14:paraId="6674AF2B" w14:textId="77777777" w:rsidR="00D8458C" w:rsidRDefault="00D7210E" w:rsidP="00D8458C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1D7F4E">
        <w:rPr>
          <w:rFonts w:ascii="Century Gothic" w:hAnsi="Century Gothic"/>
        </w:rPr>
        <w:t>É com grande honra que apresent</w:t>
      </w:r>
      <w:r w:rsidR="001D7F4E" w:rsidRPr="001D7F4E">
        <w:rPr>
          <w:rFonts w:ascii="Century Gothic" w:hAnsi="Century Gothic"/>
        </w:rPr>
        <w:t>amos</w:t>
      </w:r>
      <w:r w:rsidRPr="001D7F4E">
        <w:rPr>
          <w:rFonts w:ascii="Century Gothic" w:hAnsi="Century Gothic"/>
        </w:rPr>
        <w:t xml:space="preserve"> a esta Casa Legislativa a proposta de concessão do Título </w:t>
      </w:r>
      <w:r w:rsidR="001D7F4E" w:rsidRPr="00BD431D">
        <w:rPr>
          <w:rFonts w:ascii="Century Gothic" w:hAnsi="Century Gothic"/>
        </w:rPr>
        <w:t xml:space="preserve">“Cidadão </w:t>
      </w:r>
      <w:r w:rsidR="008C0930">
        <w:rPr>
          <w:rFonts w:ascii="Century Gothic" w:hAnsi="Century Gothic"/>
        </w:rPr>
        <w:t>Salense</w:t>
      </w:r>
      <w:r w:rsidR="001D7F4E" w:rsidRPr="00BD431D">
        <w:rPr>
          <w:rFonts w:ascii="Century Gothic" w:hAnsi="Century Gothic"/>
        </w:rPr>
        <w:t>”</w:t>
      </w:r>
      <w:r w:rsidR="001D7F4E" w:rsidRPr="00BD7C20">
        <w:rPr>
          <w:rFonts w:ascii="Century Gothic" w:hAnsi="Century Gothic"/>
        </w:rPr>
        <w:t xml:space="preserve"> </w:t>
      </w:r>
      <w:r w:rsidR="001D7F4E">
        <w:rPr>
          <w:rFonts w:ascii="Century Gothic" w:hAnsi="Century Gothic"/>
        </w:rPr>
        <w:t>ao</w:t>
      </w:r>
      <w:r w:rsidR="00681295" w:rsidRPr="001D7F4E">
        <w:rPr>
          <w:rFonts w:ascii="Century Gothic" w:hAnsi="Century Gothic"/>
        </w:rPr>
        <w:t xml:space="preserve"> </w:t>
      </w:r>
      <w:r w:rsidR="001D7F4E">
        <w:rPr>
          <w:rFonts w:ascii="Century Gothic" w:hAnsi="Century Gothic"/>
        </w:rPr>
        <w:t xml:space="preserve">Pastor Francisco </w:t>
      </w:r>
      <w:proofErr w:type="spellStart"/>
      <w:r w:rsidR="001D7F4E">
        <w:rPr>
          <w:rFonts w:ascii="Century Gothic" w:hAnsi="Century Gothic"/>
        </w:rPr>
        <w:t>Sidraque</w:t>
      </w:r>
      <w:proofErr w:type="spellEnd"/>
      <w:r w:rsidR="001D7F4E">
        <w:rPr>
          <w:rFonts w:ascii="Century Gothic" w:hAnsi="Century Gothic"/>
        </w:rPr>
        <w:t xml:space="preserve"> de Araújo e Silva</w:t>
      </w:r>
      <w:r w:rsidR="00BD431D">
        <w:rPr>
          <w:rFonts w:ascii="Century Gothic" w:hAnsi="Century Gothic"/>
        </w:rPr>
        <w:t>,</w:t>
      </w:r>
      <w:r w:rsidR="004D1056">
        <w:rPr>
          <w:rFonts w:ascii="Century Gothic" w:hAnsi="Century Gothic"/>
        </w:rPr>
        <w:t xml:space="preserve"> </w:t>
      </w:r>
      <w:r w:rsidR="00D8458C" w:rsidRPr="003466F3">
        <w:rPr>
          <w:rFonts w:ascii="Century Gothic" w:hAnsi="Century Gothic"/>
        </w:rPr>
        <w:t xml:space="preserve">pelos relevantes serviços prestados à sociedade e à sua destacada atuação no campo espiritual, social e educacional, contribuindo para a formação de cidadãos e o fortalecimento de valores humanos e cristãos. </w:t>
      </w:r>
    </w:p>
    <w:p w14:paraId="2570E821" w14:textId="77777777" w:rsidR="00634767" w:rsidRDefault="00D8458C" w:rsidP="00D8458C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Segue abaixo uma breve biografia do homenageado.</w:t>
      </w:r>
    </w:p>
    <w:p w14:paraId="7785F5DA" w14:textId="77777777" w:rsidR="001D7F4E" w:rsidRDefault="001D7F4E" w:rsidP="001D7F4E">
      <w:pPr>
        <w:spacing w:line="360" w:lineRule="auto"/>
        <w:ind w:firstLine="1134"/>
        <w:jc w:val="both"/>
        <w:rPr>
          <w:rFonts w:ascii="Century Gothic" w:hAnsi="Century Gothic"/>
        </w:rPr>
      </w:pPr>
      <w:r w:rsidRPr="001D7F4E">
        <w:rPr>
          <w:rFonts w:ascii="Century Gothic" w:hAnsi="Century Gothic"/>
        </w:rPr>
        <w:t xml:space="preserve">Nascido na cidade de Apodi, Estado do Rio Grande do Norte, o Pastor </w:t>
      </w:r>
      <w:r w:rsidR="004D1056">
        <w:rPr>
          <w:rFonts w:ascii="Century Gothic" w:hAnsi="Century Gothic"/>
        </w:rPr>
        <w:t xml:space="preserve">Francisco </w:t>
      </w:r>
      <w:proofErr w:type="spellStart"/>
      <w:r w:rsidR="004D1056">
        <w:rPr>
          <w:rFonts w:ascii="Century Gothic" w:hAnsi="Century Gothic"/>
        </w:rPr>
        <w:t>Sidraque</w:t>
      </w:r>
      <w:proofErr w:type="spellEnd"/>
      <w:r w:rsidR="004D1056">
        <w:rPr>
          <w:rFonts w:ascii="Century Gothic" w:hAnsi="Century Gothic"/>
        </w:rPr>
        <w:t xml:space="preserve"> de Araújo e Silva,</w:t>
      </w:r>
      <w:r w:rsidR="004D1056" w:rsidRPr="001D7F4E">
        <w:rPr>
          <w:rFonts w:ascii="Century Gothic" w:hAnsi="Century Gothic"/>
        </w:rPr>
        <w:t xml:space="preserve"> </w:t>
      </w:r>
      <w:r w:rsidRPr="001D7F4E">
        <w:rPr>
          <w:rFonts w:ascii="Century Gothic" w:hAnsi="Century Gothic"/>
        </w:rPr>
        <w:t>iniciou sua trajetória de vida marcada pela fé cristã ainda na adolescência, vindo posteriormente a residir no interior paulista, onde consolidou sua formação ministerial, familiar e pastoral. Sua caminhada cristã teve início aos 11 anos de idade, após uma experiência pessoal de conversão, que passou a nortear sua conduta ética, moral e espiritual.</w:t>
      </w:r>
    </w:p>
    <w:p w14:paraId="6935B16A" w14:textId="77777777" w:rsidR="001D7F4E" w:rsidRDefault="001D7F4E" w:rsidP="001D7F4E">
      <w:pPr>
        <w:spacing w:line="360" w:lineRule="auto"/>
        <w:ind w:firstLine="1134"/>
        <w:jc w:val="both"/>
        <w:rPr>
          <w:rFonts w:ascii="Century Gothic" w:hAnsi="Century Gothic"/>
        </w:rPr>
      </w:pPr>
      <w:r w:rsidRPr="001D7F4E">
        <w:rPr>
          <w:rFonts w:ascii="Century Gothic" w:hAnsi="Century Gothic"/>
        </w:rPr>
        <w:t xml:space="preserve">Desde jovem, dedicou-se integralmente ao serviço religioso, exercendo, com reconhecido zelo, diversas funções na igreja, tais como cooperador, liderança de jovens e diaconia, até assumir o ministério pastoral aos 24 anos de idade. Sempre ao lado de sua esposa, </w:t>
      </w:r>
      <w:proofErr w:type="spellStart"/>
      <w:r w:rsidRPr="001D7F4E">
        <w:rPr>
          <w:rFonts w:ascii="Century Gothic" w:hAnsi="Century Gothic"/>
        </w:rPr>
        <w:t>Antonia</w:t>
      </w:r>
      <w:proofErr w:type="spellEnd"/>
      <w:r w:rsidRPr="001D7F4E">
        <w:rPr>
          <w:rFonts w:ascii="Century Gothic" w:hAnsi="Century Gothic"/>
        </w:rPr>
        <w:t xml:space="preserve"> Lindaura, constituiu uma família pautada em princípios cristãos, sendo exemplo de vida familiar, responsabilidade e compromisso com a comunidade.</w:t>
      </w:r>
    </w:p>
    <w:p w14:paraId="4BE42E36" w14:textId="77777777" w:rsidR="001D7F4E" w:rsidRDefault="001D7F4E" w:rsidP="001D7F4E">
      <w:pPr>
        <w:spacing w:line="360" w:lineRule="auto"/>
        <w:ind w:firstLine="1134"/>
        <w:jc w:val="both"/>
        <w:rPr>
          <w:rFonts w:ascii="Century Gothic" w:hAnsi="Century Gothic"/>
        </w:rPr>
      </w:pPr>
      <w:r w:rsidRPr="001D7F4E">
        <w:rPr>
          <w:rFonts w:ascii="Century Gothic" w:hAnsi="Century Gothic"/>
        </w:rPr>
        <w:t>Em janeiro de 2019, foi designado para dirigir a Igreja Evangélica Assembleia de Deus – IEADERP, no município de Sales Oliveira, passando a exercer suas atividades pastorais nesta cidade por um período de sete anos ininterruptos. Desde sua chegada, enfrentou os naturais desafios de adaptação a uma nova realidade social e cultural, bem como a missão de estabelecer vínculos sólidos com a comunidade local, conduzindo famílias à vivência da fé cristã conforme os princípios da Palavra de Deus.</w:t>
      </w:r>
    </w:p>
    <w:p w14:paraId="0BCDAD61" w14:textId="77777777" w:rsidR="001D7F4E" w:rsidRDefault="001D7F4E" w:rsidP="001D7F4E">
      <w:pPr>
        <w:spacing w:line="360" w:lineRule="auto"/>
        <w:ind w:firstLine="1134"/>
        <w:jc w:val="both"/>
        <w:rPr>
          <w:rFonts w:ascii="Century Gothic" w:hAnsi="Century Gothic"/>
        </w:rPr>
      </w:pPr>
      <w:r w:rsidRPr="001D7F4E">
        <w:rPr>
          <w:rFonts w:ascii="Century Gothic" w:hAnsi="Century Gothic"/>
        </w:rPr>
        <w:t>Durante esse período, sua atuação foi marcada por dedicação, espírito público, amor ao próximo e constante intercessão em favor da igreja e da cidade. Seu ministério promoveu significativa união espiritual e comunitária, tendo como lema orientador a expressão “Juntos somos mais fortes”, princípio que se tornou marca de sua liderança e que incentivou a cooperação, a comunhão e o compromisso coletivo tanto no âmbito da igreja quanto na vida da cidade.</w:t>
      </w:r>
    </w:p>
    <w:p w14:paraId="6C811AF5" w14:textId="77777777" w:rsidR="001D7F4E" w:rsidRDefault="001D7F4E" w:rsidP="001D7F4E">
      <w:pPr>
        <w:widowControl w:val="0"/>
        <w:spacing w:line="360" w:lineRule="auto"/>
        <w:ind w:firstLine="1134"/>
        <w:jc w:val="both"/>
        <w:rPr>
          <w:rFonts w:ascii="Century Gothic" w:hAnsi="Century Gothic"/>
        </w:rPr>
      </w:pPr>
      <w:r w:rsidRPr="001D7F4E">
        <w:rPr>
          <w:rFonts w:ascii="Century Gothic" w:hAnsi="Century Gothic"/>
        </w:rPr>
        <w:t xml:space="preserve">Por meio de seu testemunho pessoal e pastoral, tornou-se referência de acolhimento, cuidado e responsabilidade social, representando, de forma concreta, os valores do amor cristão, da solidariedade e do respeito ao próximo. Sua presença constante, aliada à postura íntegra e respeitosa, fez com que fosse amplamente </w:t>
      </w:r>
      <w:r w:rsidRPr="001D7F4E">
        <w:rPr>
          <w:rFonts w:ascii="Century Gothic" w:hAnsi="Century Gothic"/>
        </w:rPr>
        <w:lastRenderedPageBreak/>
        <w:t>reconhecido e estimado pela população salense.</w:t>
      </w:r>
    </w:p>
    <w:p w14:paraId="2FF4161A" w14:textId="77777777" w:rsidR="001D7F4E" w:rsidRDefault="001D7F4E" w:rsidP="001D7F4E">
      <w:pPr>
        <w:spacing w:line="360" w:lineRule="auto"/>
        <w:ind w:firstLine="1134"/>
        <w:jc w:val="both"/>
        <w:rPr>
          <w:rFonts w:ascii="Century Gothic" w:hAnsi="Century Gothic"/>
        </w:rPr>
      </w:pPr>
      <w:r w:rsidRPr="001D7F4E">
        <w:rPr>
          <w:rFonts w:ascii="Century Gothic" w:hAnsi="Century Gothic"/>
        </w:rPr>
        <w:t>Ao longo desses sete anos, Sales Oliveira deixou de ser apenas local de exercício ministerial, transformando-se em verdadeiro lar, fruto da receptividade de seus cidadãos e do vínculo afetivo construído com a comunidade. Assim, é possível afirmar que o homenageado não é mais alguém oriundo de outra localidade, mas alguém que pertence a esta cidade, sentindo-se, de fato, um cidadão salense.</w:t>
      </w:r>
    </w:p>
    <w:p w14:paraId="4200A8E7" w14:textId="77777777" w:rsidR="001D7F4E" w:rsidRDefault="001D7F4E" w:rsidP="001D7F4E">
      <w:pPr>
        <w:spacing w:line="360" w:lineRule="auto"/>
        <w:ind w:firstLine="1134"/>
        <w:jc w:val="both"/>
        <w:rPr>
          <w:rFonts w:ascii="Century Gothic" w:hAnsi="Century Gothic"/>
        </w:rPr>
      </w:pPr>
      <w:r w:rsidRPr="001D7F4E">
        <w:rPr>
          <w:rFonts w:ascii="Century Gothic" w:hAnsi="Century Gothic"/>
        </w:rPr>
        <w:t>Os valores aqui plantados — fé em Deus, fortalecimento familiar, união comunitária e compromisso com o bem comum — permanecerão frutificando ao longo do tempo, alcançando gerações futuras. O legado deixado transcende palavras, refletindo-se em vidas transformadas, famílias restauradas e cidadãos edificados.</w:t>
      </w:r>
    </w:p>
    <w:p w14:paraId="2E5C8E5F" w14:textId="77777777" w:rsidR="001D7F4E" w:rsidRPr="001D7F4E" w:rsidRDefault="00BD431D" w:rsidP="001D7F4E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Dessa forma</w:t>
      </w:r>
      <w:r w:rsidR="001D7F4E" w:rsidRPr="001D7F4E">
        <w:rPr>
          <w:rFonts w:ascii="Century Gothic" w:hAnsi="Century Gothic"/>
        </w:rPr>
        <w:t>, a concessão do Título de Cidadão Salense configura-se como ato legítimo de reconhecimento público e gratidão do Município de Sales Oliveira por todos os relevantes serviços prestados, pelo exemplo de vida, pelo lema que uniu pessoas e pelo impacto positivo deixado na história desta cidade.</w:t>
      </w:r>
    </w:p>
    <w:p w14:paraId="2FCE8DEE" w14:textId="77777777" w:rsidR="00681295" w:rsidRDefault="001D7F4E" w:rsidP="001D7F4E">
      <w:pPr>
        <w:spacing w:line="360" w:lineRule="auto"/>
        <w:ind w:firstLine="1134"/>
        <w:jc w:val="both"/>
        <w:rPr>
          <w:rFonts w:ascii="Century Gothic" w:hAnsi="Century Gothic"/>
        </w:rPr>
      </w:pPr>
      <w:r w:rsidRPr="001D7F4E">
        <w:rPr>
          <w:rFonts w:ascii="Century Gothic" w:hAnsi="Century Gothic"/>
        </w:rPr>
        <w:t>Nossa maior gratidão a Deus, que o escolheu, enviou e permitiu que, juntamente com sua família, fosse instrumento de bênção nesta cidade.</w:t>
      </w:r>
    </w:p>
    <w:p w14:paraId="2227BEE0" w14:textId="77777777" w:rsidR="00075070" w:rsidRDefault="004B0A65" w:rsidP="00BD431D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Diante do exposto, solicitamos o apoio dos nobres colegas para aprovação dessa proposição de nossa autoria</w:t>
      </w:r>
    </w:p>
    <w:p w14:paraId="69D261ED" w14:textId="77777777" w:rsidR="00D7210E" w:rsidRDefault="00D7210E" w:rsidP="00D7210E">
      <w:pPr>
        <w:spacing w:line="360" w:lineRule="auto"/>
        <w:jc w:val="center"/>
        <w:rPr>
          <w:rFonts w:ascii="Century Gothic" w:hAnsi="Century Gothic"/>
        </w:rPr>
      </w:pPr>
    </w:p>
    <w:p w14:paraId="4703B709" w14:textId="77777777" w:rsidR="00075070" w:rsidRDefault="00075070" w:rsidP="004B0A65">
      <w:pPr>
        <w:spacing w:line="360" w:lineRule="auto"/>
        <w:ind w:firstLine="1134"/>
        <w:jc w:val="both"/>
        <w:rPr>
          <w:rFonts w:ascii="Century Gothic" w:hAnsi="Century Gothic"/>
        </w:rPr>
      </w:pPr>
      <w:r w:rsidRPr="00075070">
        <w:rPr>
          <w:rFonts w:ascii="Century Gothic" w:hAnsi="Century Gothic"/>
        </w:rPr>
        <w:t xml:space="preserve">Plenário “Vereador Alessandro de Sousa – Babinha”, em </w:t>
      </w:r>
      <w:r w:rsidR="00681295">
        <w:rPr>
          <w:rFonts w:ascii="Century Gothic" w:hAnsi="Century Gothic"/>
        </w:rPr>
        <w:t xml:space="preserve">02 de </w:t>
      </w:r>
      <w:r w:rsidR="004B0A65">
        <w:rPr>
          <w:rFonts w:ascii="Century Gothic" w:hAnsi="Century Gothic"/>
        </w:rPr>
        <w:t>março</w:t>
      </w:r>
      <w:r w:rsidR="00BA031A">
        <w:rPr>
          <w:rFonts w:ascii="Century Gothic" w:hAnsi="Century Gothic"/>
        </w:rPr>
        <w:t xml:space="preserve"> de 2026</w:t>
      </w:r>
      <w:r w:rsidRPr="00075070">
        <w:rPr>
          <w:rFonts w:ascii="Century Gothic" w:hAnsi="Century Gothic"/>
        </w:rPr>
        <w:t>.</w:t>
      </w:r>
    </w:p>
    <w:p w14:paraId="7491AA5C" w14:textId="77777777" w:rsidR="00D8458C" w:rsidRDefault="00D8458C" w:rsidP="004B0A65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13418050" w14:textId="77777777" w:rsidR="00D8458C" w:rsidRPr="00075070" w:rsidRDefault="00D8458C" w:rsidP="004B0A65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52E43E53" w14:textId="77777777" w:rsidR="00D8458C" w:rsidRDefault="00D8458C" w:rsidP="00D8458C">
      <w:pPr>
        <w:rPr>
          <w:rFonts w:ascii="Century Gothic" w:hAnsi="Century Gothic"/>
          <w:b/>
        </w:rPr>
      </w:pPr>
    </w:p>
    <w:p w14:paraId="1937D803" w14:textId="77777777" w:rsidR="00D8458C" w:rsidRPr="004D1056" w:rsidRDefault="00D8458C" w:rsidP="00D8458C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     </w:t>
      </w:r>
      <w:r w:rsidRPr="004D1056">
        <w:rPr>
          <w:rFonts w:ascii="Century Gothic" w:hAnsi="Century Gothic"/>
          <w:b/>
          <w:bCs/>
        </w:rPr>
        <w:t xml:space="preserve">André Luiz Brazão                                                  </w:t>
      </w:r>
      <w:r>
        <w:rPr>
          <w:rFonts w:ascii="Century Gothic" w:hAnsi="Century Gothic"/>
          <w:b/>
          <w:bCs/>
        </w:rPr>
        <w:t xml:space="preserve">    </w:t>
      </w:r>
      <w:r w:rsidRPr="004D1056">
        <w:rPr>
          <w:rFonts w:ascii="Century Gothic" w:hAnsi="Century Gothic"/>
          <w:b/>
          <w:bCs/>
        </w:rPr>
        <w:t>Luizinho</w:t>
      </w:r>
    </w:p>
    <w:p w14:paraId="0E66A71C" w14:textId="77777777" w:rsidR="00D8458C" w:rsidRPr="004D1056" w:rsidRDefault="00D8458C" w:rsidP="00D8458C">
      <w:pPr>
        <w:jc w:val="center"/>
        <w:rPr>
          <w:rFonts w:ascii="Century Gothic" w:hAnsi="Century Gothic"/>
          <w:b/>
          <w:bCs/>
        </w:rPr>
      </w:pPr>
      <w:r w:rsidRPr="004D1056">
        <w:rPr>
          <w:rFonts w:ascii="Century Gothic" w:hAnsi="Century Gothic"/>
          <w:b/>
          <w:bCs/>
        </w:rPr>
        <w:t>Vereador – MDB                                                  Vereador – MDB</w:t>
      </w:r>
    </w:p>
    <w:p w14:paraId="1325A39C" w14:textId="77777777" w:rsidR="00D8458C" w:rsidRPr="004D1056" w:rsidRDefault="00D8458C" w:rsidP="00D8458C">
      <w:pPr>
        <w:jc w:val="center"/>
      </w:pPr>
    </w:p>
    <w:p w14:paraId="26024142" w14:textId="77777777" w:rsidR="00D8458C" w:rsidRDefault="00D8458C" w:rsidP="00D8458C">
      <w:pPr>
        <w:jc w:val="center"/>
      </w:pPr>
    </w:p>
    <w:p w14:paraId="3F8E538C" w14:textId="77777777" w:rsidR="00D8458C" w:rsidRDefault="00D8458C" w:rsidP="00D8458C">
      <w:pPr>
        <w:jc w:val="center"/>
      </w:pPr>
    </w:p>
    <w:p w14:paraId="52280224" w14:textId="77777777" w:rsidR="00D8458C" w:rsidRPr="004D1056" w:rsidRDefault="00D8458C" w:rsidP="00D8458C">
      <w:pPr>
        <w:jc w:val="center"/>
      </w:pPr>
    </w:p>
    <w:p w14:paraId="63E70893" w14:textId="77777777" w:rsidR="00D8458C" w:rsidRPr="004D1056" w:rsidRDefault="00D8458C" w:rsidP="00D8458C">
      <w:pPr>
        <w:jc w:val="center"/>
      </w:pPr>
    </w:p>
    <w:p w14:paraId="3140E604" w14:textId="77777777" w:rsidR="00D8458C" w:rsidRPr="004D1056" w:rsidRDefault="00D8458C" w:rsidP="00D8458C">
      <w:pPr>
        <w:jc w:val="center"/>
        <w:rPr>
          <w:rFonts w:ascii="Century Gothic" w:hAnsi="Century Gothic"/>
          <w:b/>
          <w:bCs/>
        </w:rPr>
      </w:pPr>
      <w:r w:rsidRPr="004D1056">
        <w:rPr>
          <w:rFonts w:ascii="Century Gothic" w:hAnsi="Century Gothic"/>
          <w:b/>
          <w:bCs/>
        </w:rPr>
        <w:t xml:space="preserve">Marco Aurélio </w:t>
      </w:r>
      <w:proofErr w:type="spellStart"/>
      <w:r w:rsidRPr="004D1056">
        <w:rPr>
          <w:rFonts w:ascii="Century Gothic" w:hAnsi="Century Gothic"/>
          <w:b/>
          <w:bCs/>
        </w:rPr>
        <w:t>Balugoli</w:t>
      </w:r>
      <w:proofErr w:type="spellEnd"/>
      <w:r w:rsidRPr="004D1056">
        <w:rPr>
          <w:rFonts w:ascii="Century Gothic" w:hAnsi="Century Gothic"/>
          <w:b/>
          <w:bCs/>
        </w:rPr>
        <w:t xml:space="preserve">                                  Michel Fabiano de Oliveira</w:t>
      </w:r>
    </w:p>
    <w:p w14:paraId="21C4EF89" w14:textId="77777777" w:rsidR="00D8458C" w:rsidRPr="004D1056" w:rsidRDefault="00D8458C" w:rsidP="00D8458C">
      <w:pPr>
        <w:jc w:val="center"/>
        <w:rPr>
          <w:rFonts w:ascii="Century Gothic" w:eastAsia="Book Antiqua" w:hAnsi="Century Gothic" w:cs="Book Antiqua"/>
        </w:rPr>
      </w:pPr>
      <w:r w:rsidRPr="004D1056">
        <w:rPr>
          <w:rFonts w:ascii="Century Gothic" w:hAnsi="Century Gothic"/>
          <w:b/>
          <w:bCs/>
        </w:rPr>
        <w:t>Vereador – MDB                                              Vereador – Podemos</w:t>
      </w:r>
    </w:p>
    <w:p w14:paraId="1B262A92" w14:textId="77777777" w:rsidR="004631AF" w:rsidRPr="00BD7C20" w:rsidRDefault="004631AF" w:rsidP="00D8458C">
      <w:pPr>
        <w:jc w:val="center"/>
        <w:rPr>
          <w:rFonts w:ascii="Century Gothic" w:hAnsi="Century Gothic"/>
        </w:rPr>
      </w:pPr>
    </w:p>
    <w:sectPr w:rsidR="004631AF" w:rsidRPr="00BD7C2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92A90" w14:textId="77777777" w:rsidR="0046792C" w:rsidRDefault="0046792C">
      <w:r>
        <w:separator/>
      </w:r>
    </w:p>
  </w:endnote>
  <w:endnote w:type="continuationSeparator" w:id="0">
    <w:p w14:paraId="3852E05D" w14:textId="77777777" w:rsidR="0046792C" w:rsidRDefault="00467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84B33" w14:textId="77777777" w:rsidR="00F10E91" w:rsidRDefault="00F10E91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 </w:t>
    </w:r>
  </w:p>
  <w:p w14:paraId="6809B93E" w14:textId="77777777" w:rsidR="00F10E91" w:rsidRPr="00A06A02" w:rsidRDefault="00F10E91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A7DE3">
      <w:fldChar w:fldCharType="begin"/>
    </w:r>
    <w:r>
      <w:instrText xml:space="preserve"> PAGE   \* MERGEFORMAT </w:instrText>
    </w:r>
    <w:r w:rsidR="00BA7DE3">
      <w:fldChar w:fldCharType="separate"/>
    </w:r>
    <w:r w:rsidR="008C0930" w:rsidRPr="008C0930">
      <w:rPr>
        <w:rFonts w:asciiTheme="majorHAnsi" w:hAnsiTheme="majorHAnsi"/>
        <w:noProof/>
      </w:rPr>
      <w:t>3</w:t>
    </w:r>
    <w:r w:rsidR="00BA7DE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39A02" w14:textId="77777777" w:rsidR="0046792C" w:rsidRDefault="0046792C">
      <w:r>
        <w:separator/>
      </w:r>
    </w:p>
  </w:footnote>
  <w:footnote w:type="continuationSeparator" w:id="0">
    <w:p w14:paraId="32FF4AC3" w14:textId="77777777" w:rsidR="0046792C" w:rsidRDefault="00467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7DC4E" w14:textId="77777777" w:rsidR="00F10E91" w:rsidRPr="003C7A2E" w:rsidRDefault="00E21E6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16423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3975735" r:id="rId2"/>
      </w:object>
    </w:r>
    <w:r w:rsidR="00F10E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10E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153B8B3C" w14:textId="77777777" w:rsidR="00F10E91" w:rsidRDefault="00F10E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85929AE" w14:textId="77777777" w:rsidR="00F10E91" w:rsidRPr="003C7A2E" w:rsidRDefault="00F10E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7FA0CA7B" w14:textId="77777777" w:rsidR="00F10E91" w:rsidRDefault="00F10E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5422252">
    <w:abstractNumId w:val="4"/>
  </w:num>
  <w:num w:numId="2" w16cid:durableId="1346400350">
    <w:abstractNumId w:val="1"/>
  </w:num>
  <w:num w:numId="3" w16cid:durableId="1879001371">
    <w:abstractNumId w:val="6"/>
  </w:num>
  <w:num w:numId="4" w16cid:durableId="521936246">
    <w:abstractNumId w:val="3"/>
  </w:num>
  <w:num w:numId="5" w16cid:durableId="1261185317">
    <w:abstractNumId w:val="5"/>
  </w:num>
  <w:num w:numId="6" w16cid:durableId="1334453449">
    <w:abstractNumId w:val="0"/>
  </w:num>
  <w:num w:numId="7" w16cid:durableId="186181687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4A2B"/>
    <w:rsid w:val="0006640B"/>
    <w:rsid w:val="00074F6C"/>
    <w:rsid w:val="00075070"/>
    <w:rsid w:val="00075EF9"/>
    <w:rsid w:val="000939DD"/>
    <w:rsid w:val="0009740F"/>
    <w:rsid w:val="00097E7C"/>
    <w:rsid w:val="000A215E"/>
    <w:rsid w:val="000A36A8"/>
    <w:rsid w:val="000C377D"/>
    <w:rsid w:val="000E0A56"/>
    <w:rsid w:val="000E131D"/>
    <w:rsid w:val="000F09A1"/>
    <w:rsid w:val="00110080"/>
    <w:rsid w:val="00112D98"/>
    <w:rsid w:val="00112DC8"/>
    <w:rsid w:val="0011778F"/>
    <w:rsid w:val="0012740B"/>
    <w:rsid w:val="00127545"/>
    <w:rsid w:val="0013157D"/>
    <w:rsid w:val="00147D24"/>
    <w:rsid w:val="001549EC"/>
    <w:rsid w:val="0017206E"/>
    <w:rsid w:val="00173025"/>
    <w:rsid w:val="001A0869"/>
    <w:rsid w:val="001B0D7E"/>
    <w:rsid w:val="001C1516"/>
    <w:rsid w:val="001C39B3"/>
    <w:rsid w:val="001D35F8"/>
    <w:rsid w:val="001D7F4E"/>
    <w:rsid w:val="001E02DD"/>
    <w:rsid w:val="001E32B1"/>
    <w:rsid w:val="001E634A"/>
    <w:rsid w:val="001F1B9A"/>
    <w:rsid w:val="001F1BD4"/>
    <w:rsid w:val="001F7F38"/>
    <w:rsid w:val="00205397"/>
    <w:rsid w:val="00206C1A"/>
    <w:rsid w:val="00231C4A"/>
    <w:rsid w:val="00245392"/>
    <w:rsid w:val="00247A3B"/>
    <w:rsid w:val="0025541A"/>
    <w:rsid w:val="002715C2"/>
    <w:rsid w:val="00271AD8"/>
    <w:rsid w:val="002A0778"/>
    <w:rsid w:val="002A1192"/>
    <w:rsid w:val="002B574E"/>
    <w:rsid w:val="002C137F"/>
    <w:rsid w:val="002D492E"/>
    <w:rsid w:val="003008D4"/>
    <w:rsid w:val="003148CC"/>
    <w:rsid w:val="00336B88"/>
    <w:rsid w:val="003466F3"/>
    <w:rsid w:val="0037201C"/>
    <w:rsid w:val="00375B14"/>
    <w:rsid w:val="003A1BD5"/>
    <w:rsid w:val="003C5636"/>
    <w:rsid w:val="003C7A2E"/>
    <w:rsid w:val="003D15BC"/>
    <w:rsid w:val="003D61DC"/>
    <w:rsid w:val="003F225C"/>
    <w:rsid w:val="00401FAF"/>
    <w:rsid w:val="004020ED"/>
    <w:rsid w:val="00404EEC"/>
    <w:rsid w:val="00406162"/>
    <w:rsid w:val="00411A0E"/>
    <w:rsid w:val="00413420"/>
    <w:rsid w:val="00420809"/>
    <w:rsid w:val="0042754A"/>
    <w:rsid w:val="004631AF"/>
    <w:rsid w:val="00465650"/>
    <w:rsid w:val="0046792C"/>
    <w:rsid w:val="0047043E"/>
    <w:rsid w:val="00473324"/>
    <w:rsid w:val="0048633A"/>
    <w:rsid w:val="004920FE"/>
    <w:rsid w:val="00495FD4"/>
    <w:rsid w:val="004A71E8"/>
    <w:rsid w:val="004B0A65"/>
    <w:rsid w:val="004B386E"/>
    <w:rsid w:val="004B505F"/>
    <w:rsid w:val="004D1056"/>
    <w:rsid w:val="004D1839"/>
    <w:rsid w:val="004D5F43"/>
    <w:rsid w:val="004F1ED8"/>
    <w:rsid w:val="004F6AE6"/>
    <w:rsid w:val="00507684"/>
    <w:rsid w:val="00525ABC"/>
    <w:rsid w:val="00546818"/>
    <w:rsid w:val="00596DD2"/>
    <w:rsid w:val="005C75EE"/>
    <w:rsid w:val="005D12E4"/>
    <w:rsid w:val="005E2115"/>
    <w:rsid w:val="005E696B"/>
    <w:rsid w:val="005F03D4"/>
    <w:rsid w:val="005F2D74"/>
    <w:rsid w:val="006007CD"/>
    <w:rsid w:val="00620F4E"/>
    <w:rsid w:val="0063319E"/>
    <w:rsid w:val="00634767"/>
    <w:rsid w:val="00636490"/>
    <w:rsid w:val="0064040B"/>
    <w:rsid w:val="00642405"/>
    <w:rsid w:val="00642E44"/>
    <w:rsid w:val="00643B4C"/>
    <w:rsid w:val="0064562C"/>
    <w:rsid w:val="00646247"/>
    <w:rsid w:val="00660DB3"/>
    <w:rsid w:val="00681295"/>
    <w:rsid w:val="006C5EA0"/>
    <w:rsid w:val="006C62DE"/>
    <w:rsid w:val="00704803"/>
    <w:rsid w:val="00706A20"/>
    <w:rsid w:val="00707D7A"/>
    <w:rsid w:val="00727EE6"/>
    <w:rsid w:val="00745473"/>
    <w:rsid w:val="00763988"/>
    <w:rsid w:val="007739C4"/>
    <w:rsid w:val="00780832"/>
    <w:rsid w:val="007A5DFE"/>
    <w:rsid w:val="007E62CC"/>
    <w:rsid w:val="007F4115"/>
    <w:rsid w:val="00850E16"/>
    <w:rsid w:val="00884AFA"/>
    <w:rsid w:val="00884E9D"/>
    <w:rsid w:val="008A2D97"/>
    <w:rsid w:val="008B6E84"/>
    <w:rsid w:val="008C0930"/>
    <w:rsid w:val="008D6542"/>
    <w:rsid w:val="008F5432"/>
    <w:rsid w:val="00905A73"/>
    <w:rsid w:val="00912728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10DC5"/>
    <w:rsid w:val="00A15DA8"/>
    <w:rsid w:val="00A21745"/>
    <w:rsid w:val="00A33174"/>
    <w:rsid w:val="00A37D74"/>
    <w:rsid w:val="00A47558"/>
    <w:rsid w:val="00A57DE8"/>
    <w:rsid w:val="00A62E9B"/>
    <w:rsid w:val="00A8400D"/>
    <w:rsid w:val="00AA0A95"/>
    <w:rsid w:val="00AC1DC1"/>
    <w:rsid w:val="00AC213B"/>
    <w:rsid w:val="00B004DF"/>
    <w:rsid w:val="00B30080"/>
    <w:rsid w:val="00B351B7"/>
    <w:rsid w:val="00B5038F"/>
    <w:rsid w:val="00B522B8"/>
    <w:rsid w:val="00B56541"/>
    <w:rsid w:val="00BA031A"/>
    <w:rsid w:val="00BA5E4A"/>
    <w:rsid w:val="00BA7DE3"/>
    <w:rsid w:val="00BB730D"/>
    <w:rsid w:val="00BD431D"/>
    <w:rsid w:val="00BD7C20"/>
    <w:rsid w:val="00BE6A4F"/>
    <w:rsid w:val="00BE6B58"/>
    <w:rsid w:val="00BE7BE7"/>
    <w:rsid w:val="00BF2534"/>
    <w:rsid w:val="00C253C0"/>
    <w:rsid w:val="00C54188"/>
    <w:rsid w:val="00C552BE"/>
    <w:rsid w:val="00C56884"/>
    <w:rsid w:val="00C635AD"/>
    <w:rsid w:val="00CA5B77"/>
    <w:rsid w:val="00CA5CD2"/>
    <w:rsid w:val="00CC77C7"/>
    <w:rsid w:val="00CD0A70"/>
    <w:rsid w:val="00CE4FAE"/>
    <w:rsid w:val="00CE6559"/>
    <w:rsid w:val="00D2429D"/>
    <w:rsid w:val="00D46215"/>
    <w:rsid w:val="00D7210E"/>
    <w:rsid w:val="00D83181"/>
    <w:rsid w:val="00D8458C"/>
    <w:rsid w:val="00D923F9"/>
    <w:rsid w:val="00D925DD"/>
    <w:rsid w:val="00DB4772"/>
    <w:rsid w:val="00DC29A0"/>
    <w:rsid w:val="00DC5693"/>
    <w:rsid w:val="00DD4BDB"/>
    <w:rsid w:val="00DF00BB"/>
    <w:rsid w:val="00DF6A86"/>
    <w:rsid w:val="00E14E23"/>
    <w:rsid w:val="00E210ED"/>
    <w:rsid w:val="00E21E6B"/>
    <w:rsid w:val="00E34C92"/>
    <w:rsid w:val="00E542E1"/>
    <w:rsid w:val="00E555BC"/>
    <w:rsid w:val="00E7498E"/>
    <w:rsid w:val="00E815CD"/>
    <w:rsid w:val="00E84E6F"/>
    <w:rsid w:val="00EA4BBA"/>
    <w:rsid w:val="00EB4605"/>
    <w:rsid w:val="00ED2D82"/>
    <w:rsid w:val="00EE34A8"/>
    <w:rsid w:val="00F02250"/>
    <w:rsid w:val="00F0502D"/>
    <w:rsid w:val="00F10E91"/>
    <w:rsid w:val="00F3063C"/>
    <w:rsid w:val="00F62DAB"/>
    <w:rsid w:val="00F7175D"/>
    <w:rsid w:val="00F77B17"/>
    <w:rsid w:val="00F86282"/>
    <w:rsid w:val="00F92C1E"/>
    <w:rsid w:val="00FA4684"/>
    <w:rsid w:val="00FB166B"/>
    <w:rsid w:val="00FB57B7"/>
    <w:rsid w:val="00FE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A0AD6E"/>
  <w15:docId w15:val="{87F9FBFE-FBB8-4DA6-B5E4-48D5D888F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3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C7304-D77F-4BD6-AF22-27E5619FF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919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5876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13</cp:revision>
  <cp:lastPrinted>2026-03-02T16:53:00Z</cp:lastPrinted>
  <dcterms:created xsi:type="dcterms:W3CDTF">2026-02-02T12:52:00Z</dcterms:created>
  <dcterms:modified xsi:type="dcterms:W3CDTF">2026-03-02T19:56:00Z</dcterms:modified>
</cp:coreProperties>
</file>