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578" w:rsidRPr="0053174C" w:rsidRDefault="00ED7578" w:rsidP="00ED7578">
      <w:pPr>
        <w:jc w:val="center"/>
        <w:rPr>
          <w:b/>
          <w:u w:val="single"/>
        </w:rPr>
      </w:pPr>
      <w:r w:rsidRPr="0053174C">
        <w:rPr>
          <w:b/>
          <w:u w:val="single"/>
        </w:rPr>
        <w:t>PROJETO DE LEI LEGISLATIVO Nº 16 DE 22 DE AGOSTO DE 2016</w:t>
      </w:r>
    </w:p>
    <w:p w:rsidR="00ED7578" w:rsidRPr="0053174C" w:rsidRDefault="00ED7578" w:rsidP="00ED7578">
      <w:pPr>
        <w:rPr>
          <w:b/>
          <w:u w:val="single"/>
        </w:rPr>
      </w:pPr>
    </w:p>
    <w:p w:rsidR="00ED7578" w:rsidRPr="0053174C" w:rsidRDefault="00ED7578" w:rsidP="00ED7578">
      <w:pPr>
        <w:rPr>
          <w:b/>
          <w:u w:val="single"/>
        </w:rPr>
      </w:pPr>
    </w:p>
    <w:p w:rsidR="00ED7578" w:rsidRPr="0053174C" w:rsidRDefault="00ED7578" w:rsidP="00ED7578">
      <w:pPr>
        <w:ind w:left="1410"/>
      </w:pPr>
      <w:r w:rsidRPr="0053174C">
        <w:t>“Fixa o subsidio do</w:t>
      </w:r>
      <w:proofErr w:type="gramStart"/>
      <w:r w:rsidRPr="0053174C">
        <w:t xml:space="preserve">  </w:t>
      </w:r>
      <w:proofErr w:type="gramEnd"/>
      <w:r w:rsidRPr="0053174C">
        <w:t>Prefeito, Vice-Prefeito e Secretários</w:t>
      </w:r>
      <w:r w:rsidRPr="0053174C">
        <w:tab/>
      </w:r>
      <w:r w:rsidRPr="0053174C">
        <w:tab/>
        <w:t xml:space="preserve">  Municipais  de  Nova  Xavantina-MT,  para  o quadriênio </w:t>
      </w:r>
    </w:p>
    <w:p w:rsidR="00ED7578" w:rsidRPr="0053174C" w:rsidRDefault="00ED7578" w:rsidP="00ED7578">
      <w:pPr>
        <w:ind w:left="1410"/>
      </w:pPr>
      <w:proofErr w:type="gramStart"/>
      <w:r w:rsidRPr="0053174C">
        <w:t>de</w:t>
      </w:r>
      <w:proofErr w:type="gramEnd"/>
      <w:r w:rsidRPr="0053174C">
        <w:t xml:space="preserve"> 2017/2020, a que se refere o artigo  29 da Constituição</w:t>
      </w:r>
    </w:p>
    <w:p w:rsidR="00ED7578" w:rsidRPr="0053174C" w:rsidRDefault="00ED7578" w:rsidP="00ED7578">
      <w:pPr>
        <w:ind w:left="708" w:firstLine="708"/>
      </w:pPr>
      <w:r w:rsidRPr="0053174C">
        <w:t xml:space="preserve">Federal </w:t>
      </w:r>
    </w:p>
    <w:p w:rsidR="00ED7578" w:rsidRPr="0053174C" w:rsidRDefault="00ED7578" w:rsidP="00ED7578"/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O PREFEITO MUNICIPAL DE NOVA XAVANTINA, ESTADO DE MATO GROSSO, faz saber que a Câmara Municipal aprovou e ele sanciona a seguinte Lei: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 xml:space="preserve">Art. 1º - O Subsidio do Prefeito Municipal, Vice-Prefeito e Secretário Municipais do Município de Nova </w:t>
      </w:r>
      <w:proofErr w:type="gramStart"/>
      <w:r w:rsidRPr="0053174C">
        <w:t>Xavantina-MT</w:t>
      </w:r>
      <w:proofErr w:type="gramEnd"/>
      <w:r w:rsidRPr="0053174C">
        <w:t>, a que se refere o artigo 29 da constituição Federal para o quadriênio de 2013/2016 são fixados nos seguintes valores: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ind w:left="708" w:firstLine="708"/>
        <w:jc w:val="both"/>
      </w:pPr>
      <w:r w:rsidRPr="0053174C">
        <w:t>I – Prefeito Municipal - R$ - 14.900,00 (quatorze mil e novecentos reais)</w:t>
      </w:r>
    </w:p>
    <w:p w:rsidR="00ED7578" w:rsidRPr="0053174C" w:rsidRDefault="00ED7578" w:rsidP="00ED7578">
      <w:pPr>
        <w:ind w:left="708" w:firstLine="708"/>
        <w:jc w:val="both"/>
      </w:pPr>
      <w:r w:rsidRPr="0053174C">
        <w:t>II – Vice-Prefeito</w:t>
      </w:r>
      <w:proofErr w:type="gramStart"/>
      <w:r w:rsidRPr="0053174C">
        <w:t xml:space="preserve">    </w:t>
      </w:r>
      <w:proofErr w:type="gramEnd"/>
      <w:r w:rsidRPr="0053174C">
        <w:t>-           R$ 7.450,00 (sete mil quatrocentos e cinqüenta reais)</w:t>
      </w:r>
    </w:p>
    <w:p w:rsidR="00ED7578" w:rsidRPr="0053174C" w:rsidRDefault="00ED7578" w:rsidP="00ED7578">
      <w:pPr>
        <w:jc w:val="both"/>
      </w:pPr>
      <w:r w:rsidRPr="0053174C">
        <w:t xml:space="preserve">                   III - Secretários Municipais R$ 4.530,00 (</w:t>
      </w:r>
      <w:proofErr w:type="gramStart"/>
      <w:r w:rsidRPr="0053174C">
        <w:t>quatro mil, quinhentos e trinta</w:t>
      </w:r>
      <w:proofErr w:type="gramEnd"/>
      <w:r w:rsidRPr="0053174C">
        <w:t xml:space="preserve"> reais)</w:t>
      </w:r>
    </w:p>
    <w:p w:rsidR="00ED7578" w:rsidRPr="0053174C" w:rsidRDefault="00ED7578" w:rsidP="00ED7578">
      <w:pPr>
        <w:tabs>
          <w:tab w:val="left" w:pos="0"/>
        </w:tabs>
        <w:jc w:val="both"/>
      </w:pPr>
    </w:p>
    <w:p w:rsidR="00ED7578" w:rsidRPr="0053174C" w:rsidRDefault="00ED7578" w:rsidP="00ED7578">
      <w:pPr>
        <w:tabs>
          <w:tab w:val="left" w:pos="0"/>
        </w:tabs>
        <w:jc w:val="both"/>
      </w:pPr>
      <w:r w:rsidRPr="0053174C">
        <w:tab/>
      </w:r>
      <w:r w:rsidRPr="0053174C">
        <w:tab/>
        <w:t xml:space="preserve">§ Único:- Caso o Vice-Prefeito venha a exercer alguma atividade na administração municipal lhe será assegurado o direito de receber o salário do cargo e que exercer o de Vice-Prefeito, sem prejuízo de suas funções se funcionário publico. 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 xml:space="preserve">Art. 2º - Os subsídios de que trata o artigo 1º itens </w:t>
      </w:r>
      <w:proofErr w:type="gramStart"/>
      <w:r w:rsidRPr="0053174C">
        <w:t>I,</w:t>
      </w:r>
      <w:proofErr w:type="gramEnd"/>
      <w:r w:rsidRPr="0053174C">
        <w:t>II, e III, são fixados em parcela única, obedecido às disposições contidas no artigo 37, incisos X e XI , artigo 39 § 4º, artigo 169 da Constituição Federal e artigo 19 da Lei Complementar nº. 101 de 04 de maio de 2000.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Art. 3º - Os subsídios acima mencionados poderão ser atualizados anualmente em janeiro de cada ano, com base nos índices de inflação do exercício anterior.</w:t>
      </w: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Art. 5º - Esta Lei entra em vigor na data de sua publicação, surtindo seus efeitos a partir de 1º de Janeiro de 2017, revogadas as disposições em contrário.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Sala das Sessões da Câmara Municipal</w:t>
      </w: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 xml:space="preserve">Mesa diretora da Câmara Municipal </w:t>
      </w: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 xml:space="preserve">Nova </w:t>
      </w:r>
      <w:proofErr w:type="gramStart"/>
      <w:r w:rsidRPr="0053174C">
        <w:t>Xavantina-MT</w:t>
      </w:r>
      <w:proofErr w:type="gramEnd"/>
      <w:r w:rsidRPr="0053174C">
        <w:t>, 22 de Agosto de 2016.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Ney Weliton do Nascimento</w:t>
      </w: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Presidente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José Gilberto Rota</w:t>
      </w: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Vice-Presidente</w:t>
      </w:r>
    </w:p>
    <w:p w:rsidR="00ED7578" w:rsidRPr="0053174C" w:rsidRDefault="00ED7578" w:rsidP="00ED7578">
      <w:pPr>
        <w:jc w:val="both"/>
      </w:pP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 xml:space="preserve"> Luismar Bernardes da Silva</w:t>
      </w:r>
    </w:p>
    <w:p w:rsidR="00ED7578" w:rsidRPr="0053174C" w:rsidRDefault="00ED7578" w:rsidP="00ED7578">
      <w:pPr>
        <w:jc w:val="both"/>
      </w:pPr>
      <w:r w:rsidRPr="0053174C">
        <w:tab/>
      </w:r>
      <w:r w:rsidRPr="0053174C">
        <w:tab/>
        <w:t>1º Secretário</w:t>
      </w:r>
    </w:p>
    <w:p w:rsidR="00ED7578" w:rsidRPr="0053174C" w:rsidRDefault="00ED7578" w:rsidP="00ED7578">
      <w:pPr>
        <w:jc w:val="both"/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ED7578"/>
    <w:rsid w:val="00163769"/>
    <w:rsid w:val="00ED7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2016-08-26T15:32:00Z</dcterms:created>
  <dcterms:modified xsi:type="dcterms:W3CDTF">2016-08-26T15:33:00Z</dcterms:modified>
</cp:coreProperties>
</file>