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1D06EBFD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DF3E8D">
        <w:rPr>
          <w:rFonts w:ascii="Arial" w:hAnsi="Arial" w:cs="Arial"/>
          <w:b/>
          <w:bCs/>
          <w:sz w:val="24"/>
          <w:szCs w:val="24"/>
        </w:rPr>
        <w:t>6</w:t>
      </w:r>
      <w:r w:rsidR="005C0A01">
        <w:rPr>
          <w:rFonts w:ascii="Arial" w:hAnsi="Arial" w:cs="Arial"/>
          <w:b/>
          <w:bCs/>
          <w:sz w:val="24"/>
          <w:szCs w:val="24"/>
        </w:rPr>
        <w:t>7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37022A">
      <w:pPr>
        <w:rPr>
          <w:rFonts w:ascii="Arial" w:hAnsi="Arial" w:cs="Arial"/>
          <w:sz w:val="24"/>
          <w:szCs w:val="24"/>
        </w:rPr>
      </w:pPr>
    </w:p>
    <w:p w14:paraId="734871B0" w14:textId="3618A851" w:rsidR="002717A8" w:rsidRPr="002717A8" w:rsidRDefault="001B1497" w:rsidP="002717A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B4DD4" w:rsidRPr="006C5D59">
        <w:rPr>
          <w:rFonts w:ascii="Arial" w:hAnsi="Arial" w:cs="Arial"/>
          <w:sz w:val="24"/>
          <w:szCs w:val="24"/>
        </w:rPr>
        <w:t xml:space="preserve"> Vereador que o presente subscreve, no uso de suas atribuições </w:t>
      </w:r>
      <w:r w:rsidR="00CB4DD4" w:rsidRPr="002717A8">
        <w:rPr>
          <w:rFonts w:ascii="Arial" w:hAnsi="Arial" w:cs="Arial"/>
          <w:sz w:val="24"/>
          <w:szCs w:val="24"/>
        </w:rPr>
        <w:t xml:space="preserve">legais e regimentais, com fundamento no Regimento Interno desta Casa Legislativa, </w:t>
      </w:r>
      <w:r w:rsidR="00CB4DD4" w:rsidRPr="002717A8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2717A8">
        <w:rPr>
          <w:rFonts w:ascii="Arial" w:hAnsi="Arial" w:cs="Arial"/>
          <w:b/>
          <w:bCs/>
          <w:sz w:val="24"/>
          <w:szCs w:val="24"/>
        </w:rPr>
        <w:t>EM</w:t>
      </w:r>
      <w:r w:rsidR="00CB4DD4" w:rsidRPr="002717A8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2717A8">
        <w:rPr>
          <w:sz w:val="24"/>
          <w:szCs w:val="24"/>
        </w:rPr>
        <w:t xml:space="preserve"> </w:t>
      </w:r>
      <w:r w:rsidR="002717A8" w:rsidRPr="002717A8">
        <w:rPr>
          <w:rFonts w:ascii="Arial" w:hAnsi="Arial" w:cs="Arial"/>
          <w:sz w:val="24"/>
          <w:szCs w:val="24"/>
        </w:rPr>
        <w:t>solicitando</w:t>
      </w:r>
      <w:r w:rsidR="00BB361A" w:rsidRPr="002717A8">
        <w:rPr>
          <w:rFonts w:ascii="Arial" w:hAnsi="Arial" w:cs="Arial"/>
          <w:sz w:val="24"/>
          <w:szCs w:val="24"/>
        </w:rPr>
        <w:t xml:space="preserve"> </w:t>
      </w:r>
      <w:r w:rsidR="00DF3E8D" w:rsidRPr="00DF3E8D">
        <w:rPr>
          <w:rFonts w:ascii="Arial" w:hAnsi="Arial" w:cs="Arial"/>
          <w:sz w:val="24"/>
          <w:szCs w:val="24"/>
        </w:rPr>
        <w:t xml:space="preserve">que sejam adotadas as providências necessárias junto à empresa </w:t>
      </w:r>
      <w:r w:rsidR="00DF3E8D" w:rsidRPr="00DF3E8D">
        <w:rPr>
          <w:rFonts w:ascii="Arial" w:hAnsi="Arial" w:cs="Arial"/>
          <w:b/>
          <w:bCs/>
          <w:sz w:val="24"/>
          <w:szCs w:val="24"/>
        </w:rPr>
        <w:t>HIDROFORTE para a implantação da rede de abastecimento de água na Rua 20, localizada no Setor Monte Sinai</w:t>
      </w:r>
      <w:r w:rsidR="00DF3E8D" w:rsidRPr="00DF3E8D">
        <w:rPr>
          <w:rFonts w:ascii="Arial" w:hAnsi="Arial" w:cs="Arial"/>
          <w:sz w:val="24"/>
          <w:szCs w:val="24"/>
        </w:rPr>
        <w:t>, n</w:t>
      </w:r>
      <w:r w:rsidR="00DF3E8D">
        <w:rPr>
          <w:rFonts w:ascii="Arial" w:hAnsi="Arial" w:cs="Arial"/>
          <w:sz w:val="24"/>
          <w:szCs w:val="24"/>
        </w:rPr>
        <w:t>este</w:t>
      </w:r>
      <w:r w:rsidR="00DF3E8D" w:rsidRPr="00DF3E8D">
        <w:rPr>
          <w:rFonts w:ascii="Arial" w:hAnsi="Arial" w:cs="Arial"/>
          <w:sz w:val="24"/>
          <w:szCs w:val="24"/>
        </w:rPr>
        <w:t xml:space="preserve"> municípi</w:t>
      </w:r>
      <w:r w:rsidR="00DF3E8D">
        <w:rPr>
          <w:rFonts w:ascii="Arial" w:hAnsi="Arial" w:cs="Arial"/>
          <w:sz w:val="24"/>
          <w:szCs w:val="24"/>
        </w:rPr>
        <w:t>o.</w:t>
      </w:r>
    </w:p>
    <w:p w14:paraId="1C975E0C" w14:textId="3D3E5C22" w:rsidR="00A65D9B" w:rsidRDefault="00A65D9B" w:rsidP="002717A8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4F3B8143" w14:textId="77777777" w:rsidR="00816D41" w:rsidRDefault="00816D41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70B9A261" w:rsidR="00CB4DD4" w:rsidRPr="006C5D59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507ED3B2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A presente proposição tem como objetivo atender uma necessidade básica e essencial dos moradores da Rua 20, no Setor Monte Sinai, que atualmente não dispõem de rede de abastecimento de água instalada na referida localidade.</w:t>
      </w:r>
    </w:p>
    <w:p w14:paraId="1AC5A800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40D792C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A ausência de água encanada compromete diretamente a qualidade de vida das famílias, dificultando a realização de atividades básicas do dia a dia, como higiene pessoal, preparo de alimentos e limpeza doméstica, além de representar riscos à saúde pública.</w:t>
      </w:r>
    </w:p>
    <w:p w14:paraId="5B41E5F4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1A6151D" w14:textId="33EE6267" w:rsidR="00DF3E8D" w:rsidRP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A implantação da rede de água proporcionará:</w:t>
      </w:r>
    </w:p>
    <w:p w14:paraId="3B8E2347" w14:textId="77777777" w:rsidR="00E93508" w:rsidRDefault="00DF3E8D" w:rsidP="00E93508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acesso a um serviço essencial à vida humana;</w:t>
      </w:r>
    </w:p>
    <w:p w14:paraId="02EE9461" w14:textId="77777777" w:rsidR="00E93508" w:rsidRDefault="00DF3E8D" w:rsidP="00E93508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melhoria nas condições de higiene e saúde;</w:t>
      </w:r>
    </w:p>
    <w:p w14:paraId="612FCB02" w14:textId="0E3B8D01" w:rsidR="00E93508" w:rsidRDefault="00DF3E8D" w:rsidP="00E93508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mais dignidade às famílias residentes no local;</w:t>
      </w:r>
      <w:r w:rsidR="00E93508">
        <w:rPr>
          <w:rFonts w:ascii="Arial" w:hAnsi="Arial" w:cs="Arial"/>
          <w:sz w:val="24"/>
          <w:szCs w:val="24"/>
        </w:rPr>
        <w:t xml:space="preserve"> e</w:t>
      </w:r>
    </w:p>
    <w:p w14:paraId="6B84D94B" w14:textId="3004FB77" w:rsidR="00DF3E8D" w:rsidRPr="00E93508" w:rsidRDefault="00DF3E8D" w:rsidP="00E93508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valorização da área urbana</w:t>
      </w:r>
      <w:r w:rsidR="00E93508">
        <w:rPr>
          <w:rFonts w:ascii="Arial" w:hAnsi="Arial" w:cs="Arial"/>
          <w:sz w:val="24"/>
          <w:szCs w:val="24"/>
        </w:rPr>
        <w:t>.</w:t>
      </w:r>
    </w:p>
    <w:p w14:paraId="7B7C99C1" w14:textId="77777777" w:rsidR="00DF3E8D" w:rsidRDefault="00DF3E8D" w:rsidP="00DF3E8D">
      <w:pPr>
        <w:jc w:val="both"/>
        <w:rPr>
          <w:rFonts w:ascii="Arial" w:hAnsi="Arial" w:cs="Arial"/>
          <w:sz w:val="24"/>
          <w:szCs w:val="24"/>
        </w:rPr>
      </w:pPr>
    </w:p>
    <w:p w14:paraId="7312B95B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Ressalta-se que o fornecimento de água tratada é um direito fundamental e deve ser assegurado a toda população, sendo indispensável para o desenvolvimento social e urbano do município.</w:t>
      </w:r>
    </w:p>
    <w:p w14:paraId="18AC11C8" w14:textId="77777777" w:rsid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D8710AF" w14:textId="305DC71B" w:rsidR="00DF3E8D" w:rsidRPr="00DF3E8D" w:rsidRDefault="00DF3E8D" w:rsidP="00DF3E8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 xml:space="preserve">Diante da relevância da demanda, faz-se necessária a atuação do Poder Executivo junto à empresa responsável pelo abastecimento, a fim de </w:t>
      </w:r>
      <w:r w:rsidRPr="00DF3E8D">
        <w:rPr>
          <w:rFonts w:ascii="Arial" w:hAnsi="Arial" w:cs="Arial"/>
          <w:sz w:val="24"/>
          <w:szCs w:val="24"/>
        </w:rPr>
        <w:lastRenderedPageBreak/>
        <w:t>viabilizar, com a máxima urgência, a implantação da rede de água na localidade mencionada.</w:t>
      </w:r>
    </w:p>
    <w:p w14:paraId="3F0566D0" w14:textId="77777777" w:rsidR="006D020C" w:rsidRPr="006C5D59" w:rsidRDefault="006D020C" w:rsidP="00350C39">
      <w:pPr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6C5D59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035DD65" w:rsidR="00B053E4" w:rsidRPr="006C5D59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>
        <w:rPr>
          <w:rFonts w:ascii="Arial" w:hAnsi="Arial" w:cs="Arial"/>
          <w:sz w:val="24"/>
          <w:szCs w:val="24"/>
        </w:rPr>
        <w:t>1</w:t>
      </w:r>
      <w:r w:rsidR="00D338F3">
        <w:rPr>
          <w:rFonts w:ascii="Arial" w:hAnsi="Arial" w:cs="Arial"/>
          <w:sz w:val="24"/>
          <w:szCs w:val="24"/>
        </w:rPr>
        <w:t>4</w:t>
      </w:r>
      <w:r w:rsidRPr="006C5D59">
        <w:rPr>
          <w:rFonts w:ascii="Arial" w:hAnsi="Arial" w:cs="Arial"/>
          <w:sz w:val="24"/>
          <w:szCs w:val="24"/>
        </w:rPr>
        <w:t xml:space="preserve"> 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Default="00AE10AD" w:rsidP="00CC6100">
      <w:pPr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6C5D59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4471EFD6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</w:t>
      </w:r>
      <w:r w:rsidR="00580825">
        <w:rPr>
          <w:rFonts w:ascii="Arial" w:hAnsi="Arial" w:cs="Arial"/>
          <w:sz w:val="25"/>
          <w:szCs w:val="25"/>
        </w:rPr>
        <w:t>___________</w:t>
      </w:r>
    </w:p>
    <w:p w14:paraId="5F2E61D7" w14:textId="620AC46D" w:rsidR="00AE10AD" w:rsidRPr="00580825" w:rsidRDefault="00BD358A" w:rsidP="0058082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t>Ver</w:t>
      </w:r>
      <w:r w:rsidR="00580825">
        <w:rPr>
          <w:rFonts w:ascii="Arial" w:hAnsi="Arial" w:cs="Arial"/>
          <w:b/>
          <w:bCs/>
          <w:sz w:val="25"/>
          <w:szCs w:val="25"/>
        </w:rPr>
        <w:t>º</w:t>
      </w:r>
      <w:r>
        <w:rPr>
          <w:rFonts w:ascii="Arial" w:hAnsi="Arial" w:cs="Arial"/>
          <w:b/>
          <w:bCs/>
          <w:sz w:val="25"/>
          <w:szCs w:val="25"/>
        </w:rPr>
        <w:t xml:space="preserve">. </w:t>
      </w:r>
      <w:r w:rsidR="00580825" w:rsidRPr="00192FD8">
        <w:rPr>
          <w:rFonts w:ascii="Arial" w:eastAsia="Calibri" w:hAnsi="Arial" w:cs="Arial"/>
          <w:b/>
          <w:bCs/>
          <w:spacing w:val="-8"/>
          <w:sz w:val="24"/>
          <w:szCs w:val="24"/>
        </w:rPr>
        <w:t>Raimundo Nonato Inácio de Sousa</w:t>
      </w:r>
    </w:p>
    <w:p w14:paraId="116C5D1C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Câmara Municipal de Abreulândia – TO</w:t>
      </w:r>
    </w:p>
    <w:p w14:paraId="053CB326" w14:textId="77777777" w:rsidR="00AE10AD" w:rsidRDefault="00AE10AD" w:rsidP="00AE10AD">
      <w:pPr>
        <w:jc w:val="center"/>
        <w:rPr>
          <w:rFonts w:ascii="Arial" w:hAnsi="Arial" w:cs="Arial"/>
          <w:sz w:val="25"/>
          <w:szCs w:val="25"/>
        </w:rPr>
      </w:pPr>
    </w:p>
    <w:p w14:paraId="1FE13526" w14:textId="77777777" w:rsidR="002705EB" w:rsidRDefault="002705EB" w:rsidP="002705EB">
      <w:pPr>
        <w:jc w:val="center"/>
        <w:rPr>
          <w:rFonts w:ascii="Arial" w:hAnsi="Arial" w:cs="Arial"/>
          <w:sz w:val="24"/>
          <w:szCs w:val="24"/>
        </w:rPr>
      </w:pPr>
    </w:p>
    <w:p w14:paraId="6BBC0E81" w14:textId="77777777" w:rsidR="002705EB" w:rsidRPr="00801D82" w:rsidRDefault="002705EB" w:rsidP="00AE10AD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5C760B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C85970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995A9" w14:textId="77777777" w:rsidR="00AE17F2" w:rsidRDefault="00AE17F2" w:rsidP="009C68E2">
      <w:r>
        <w:separator/>
      </w:r>
    </w:p>
  </w:endnote>
  <w:endnote w:type="continuationSeparator" w:id="0">
    <w:p w14:paraId="0F5E8E31" w14:textId="77777777" w:rsidR="00AE17F2" w:rsidRDefault="00AE17F2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14877" w14:textId="77777777" w:rsidR="00AE17F2" w:rsidRDefault="00AE17F2" w:rsidP="009C68E2">
      <w:r>
        <w:separator/>
      </w:r>
    </w:p>
  </w:footnote>
  <w:footnote w:type="continuationSeparator" w:id="0">
    <w:p w14:paraId="330A90BA" w14:textId="77777777" w:rsidR="00AE17F2" w:rsidRDefault="00AE17F2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274E02"/>
    <w:multiLevelType w:val="hybridMultilevel"/>
    <w:tmpl w:val="C63095B4"/>
    <w:lvl w:ilvl="0" w:tplc="26D88D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8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9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30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6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7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1"/>
  </w:num>
  <w:num w:numId="37" w16cid:durableId="6954219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F5FBF"/>
    <w:rsid w:val="00104BF8"/>
    <w:rsid w:val="001077D5"/>
    <w:rsid w:val="00124A8D"/>
    <w:rsid w:val="0014542C"/>
    <w:rsid w:val="00147970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47FE9"/>
    <w:rsid w:val="00350C39"/>
    <w:rsid w:val="0036750F"/>
    <w:rsid w:val="0036793E"/>
    <w:rsid w:val="0037022A"/>
    <w:rsid w:val="00370499"/>
    <w:rsid w:val="00375CD5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17F2"/>
    <w:rsid w:val="00AE220A"/>
    <w:rsid w:val="00B007AB"/>
    <w:rsid w:val="00B012CE"/>
    <w:rsid w:val="00B053E4"/>
    <w:rsid w:val="00B0764B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7681"/>
    <w:rsid w:val="00D07E41"/>
    <w:rsid w:val="00D10F1B"/>
    <w:rsid w:val="00D218B0"/>
    <w:rsid w:val="00D25B7A"/>
    <w:rsid w:val="00D27CC9"/>
    <w:rsid w:val="00D338F3"/>
    <w:rsid w:val="00D3624B"/>
    <w:rsid w:val="00D47AE2"/>
    <w:rsid w:val="00D609A3"/>
    <w:rsid w:val="00D64617"/>
    <w:rsid w:val="00D67027"/>
    <w:rsid w:val="00D674C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3E8D"/>
    <w:rsid w:val="00DF521F"/>
    <w:rsid w:val="00E023DE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93508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2026-04-14T14:50:00Z</dcterms:created>
  <dcterms:modified xsi:type="dcterms:W3CDTF">2026-04-14T14:53:00Z</dcterms:modified>
</cp:coreProperties>
</file>