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D1F21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68</w:t>
      </w:r>
      <w:r w:rsidR="003655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C46B5" w:rsidRPr="00FC46B5">
        <w:rPr>
          <w:sz w:val="24"/>
          <w:szCs w:val="24"/>
        </w:rPr>
        <w:t xml:space="preserve">, </w:t>
      </w:r>
      <w:r w:rsidR="00365548" w:rsidRPr="00365548">
        <w:rPr>
          <w:sz w:val="24"/>
          <w:szCs w:val="24"/>
        </w:rPr>
        <w:t>por meio da Secretaria responsável, seja realizado estudo técnico de trânsito na Rua Castilho Pereira Bem, especialmente nas proximidades do nº</w:t>
      </w:r>
      <w:bookmarkStart w:id="0" w:name="_GoBack"/>
      <w:bookmarkEnd w:id="0"/>
      <w:r w:rsidR="00365548" w:rsidRPr="00365548">
        <w:rPr>
          <w:sz w:val="24"/>
          <w:szCs w:val="24"/>
        </w:rPr>
        <w:t xml:space="preserve"> 63, no </w:t>
      </w:r>
      <w:r w:rsidR="00365548">
        <w:rPr>
          <w:sz w:val="24"/>
          <w:szCs w:val="24"/>
        </w:rPr>
        <w:t>B</w:t>
      </w:r>
      <w:r w:rsidR="00365548" w:rsidRPr="00365548">
        <w:rPr>
          <w:sz w:val="24"/>
          <w:szCs w:val="24"/>
        </w:rPr>
        <w:t>airro Teotônio Batista de Freitas, para melhorar sinalização horizontal e vertical, e para implantação de redutores de velocidade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365548" w:rsidP="00AD1F2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65548">
        <w:rPr>
          <w:rFonts w:asciiTheme="minorHAnsi" w:eastAsia="Times New Roman" w:hAnsiTheme="minorHAnsi" w:cstheme="minorHAnsi"/>
          <w:sz w:val="24"/>
          <w:szCs w:val="24"/>
          <w:lang w:eastAsia="pt-BR"/>
        </w:rPr>
        <w:t>Devido as constantes reclamações de moradores e usuários da via, que relatam problemas relacionados à segurança viária no local, como: Excesso de velocidade por parte dos condutores, excesso de velocidade por parte dos condutores, risco de acidentes envolvendo pedestres, necessidade de melhor sinalização horizontal e vertical, possível implantação de redutores de velocidade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B42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86A48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3"/>
  </w:num>
  <w:num w:numId="5">
    <w:abstractNumId w:val="12"/>
  </w:num>
  <w:num w:numId="6">
    <w:abstractNumId w:val="4"/>
  </w:num>
  <w:num w:numId="7">
    <w:abstractNumId w:val="13"/>
  </w:num>
  <w:num w:numId="8">
    <w:abstractNumId w:val="7"/>
  </w:num>
  <w:num w:numId="9">
    <w:abstractNumId w:val="10"/>
  </w:num>
  <w:num w:numId="10">
    <w:abstractNumId w:val="0"/>
  </w:num>
  <w:num w:numId="11">
    <w:abstractNumId w:val="9"/>
  </w:num>
  <w:num w:numId="12">
    <w:abstractNumId w:val="2"/>
  </w:num>
  <w:num w:numId="13">
    <w:abstractNumId w:val="5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76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6129"/>
    <o:shapelayout v:ext="edit">
      <o:idmap v:ext="edit" data="1"/>
    </o:shapelayout>
  </w:shapeDefaults>
  <w:decimalSymbol w:val=","/>
  <w:listSeparator w:val=";"/>
  <w14:docId w14:val="60142881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DACDCF2-C81B-4FED-B301-B18F4C763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146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107</cp:revision>
  <cp:lastPrinted>2023-06-23T16:25:00Z</cp:lastPrinted>
  <dcterms:created xsi:type="dcterms:W3CDTF">2026-02-09T16:25:00Z</dcterms:created>
  <dcterms:modified xsi:type="dcterms:W3CDTF">2026-05-07T13:39:00Z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