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1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21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3E7020">
        <w:rPr>
          <w:rFonts w:ascii="Times New Roman" w:hAnsi="Times New Roman" w:cs="Times New Roman"/>
          <w:bCs/>
          <w:sz w:val="24"/>
          <w:szCs w:val="24"/>
        </w:rPr>
        <w:t>28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685B98">
        <w:rPr>
          <w:rFonts w:ascii="Times New Roman" w:hAnsi="Times New Roman" w:cs="Times New Roman"/>
          <w:bCs/>
          <w:sz w:val="24"/>
          <w:szCs w:val="24"/>
        </w:rPr>
        <w:t>1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4F4877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A678F4" w:rsidRPr="00676AEA">
        <w:t xml:space="preserve"> no valor </w:t>
      </w:r>
      <w:r w:rsidR="00676AEA" w:rsidRPr="00676AEA">
        <w:t>de R$</w:t>
      </w:r>
      <w:r w:rsidR="003E7020">
        <w:rPr>
          <w:color w:val="000000"/>
        </w:rPr>
        <w:t>845</w:t>
      </w:r>
      <w:r w:rsidR="004F4877">
        <w:rPr>
          <w:color w:val="000000"/>
        </w:rPr>
        <w:t>.</w:t>
      </w:r>
      <w:r w:rsidR="003E7020">
        <w:rPr>
          <w:color w:val="000000"/>
        </w:rPr>
        <w:t>596,08</w:t>
      </w:r>
      <w:r w:rsidR="00676AEA" w:rsidRPr="00676AEA">
        <w:rPr>
          <w:color w:val="000000"/>
        </w:rPr>
        <w:t xml:space="preserve"> </w:t>
      </w:r>
      <w:r w:rsidR="00676AEA" w:rsidRPr="00676AEA">
        <w:t>(</w:t>
      </w:r>
      <w:r w:rsidR="003E7020" w:rsidRPr="00C173A1">
        <w:rPr>
          <w:color w:val="000000"/>
        </w:rPr>
        <w:t>oitocentos e quarenta e cinco mil, quinhentos e noventa e seis reais e oito centavos</w:t>
      </w:r>
      <w:r w:rsidR="00676AEA" w:rsidRPr="00676AEA">
        <w:rPr>
          <w:color w:val="000000"/>
        </w:rPr>
        <w:t>)</w:t>
      </w:r>
      <w:r w:rsidR="00864CBC" w:rsidRPr="00676AEA">
        <w:t xml:space="preserve"> </w:t>
      </w:r>
      <w:r w:rsidR="00B73E94" w:rsidRPr="00676AEA">
        <w:t>por</w:t>
      </w:r>
      <w:r w:rsidR="004F4877">
        <w:t xml:space="preserve"> Superávit financeiro – Secretaria de Obras, </w:t>
      </w:r>
      <w:r w:rsidR="004F4877">
        <w:rPr>
          <w:bCs/>
        </w:rPr>
        <w:t>visando</w:t>
      </w:r>
      <w:r w:rsidR="00676AEA">
        <w:rPr>
          <w:bCs/>
        </w:rPr>
        <w:t xml:space="preserve"> a manutenção </w:t>
      </w:r>
      <w:r w:rsidR="004F4877">
        <w:rPr>
          <w:bCs/>
        </w:rPr>
        <w:t xml:space="preserve">do </w:t>
      </w:r>
      <w:r w:rsidR="003E7020">
        <w:rPr>
          <w:bCs/>
        </w:rPr>
        <w:t xml:space="preserve">Gabinete, </w:t>
      </w:r>
      <w:r w:rsidR="004F4877" w:rsidRPr="001940FC">
        <w:rPr>
          <w:color w:val="000000"/>
        </w:rPr>
        <w:t>Sistema de Iluminação</w:t>
      </w:r>
      <w:r w:rsidR="003E7020">
        <w:t>, Outorga Onerosa para a Secretaria de Urbanismo Ambiente e Mobilidade Urbana, infraestrutura urbana, sinalização nas estradas municipais e vias públicas e manutenção do meio ambiente e viveiro florestal.</w:t>
      </w: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676AEA">
        <w:t>Diante do exposto, requeremos que, em regime de urgência, seja o presente projeto de lei aprovado na íntegra, para que surta os jurídicos e legais efeitos.</w:t>
      </w:r>
    </w:p>
    <w:p w:rsidR="001A0C60" w:rsidRPr="00E438E8" w:rsidRDefault="001A0C60" w:rsidP="008D48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3E7020">
        <w:rPr>
          <w:rFonts w:ascii="Times New Roman" w:hAnsi="Times New Roman" w:cs="Times New Roman"/>
          <w:sz w:val="24"/>
          <w:szCs w:val="24"/>
        </w:rPr>
        <w:t>28</w:t>
      </w:r>
      <w:r w:rsidR="004F4877">
        <w:rPr>
          <w:rFonts w:ascii="Times New Roman" w:hAnsi="Times New Roman" w:cs="Times New Roman"/>
          <w:sz w:val="24"/>
          <w:szCs w:val="24"/>
        </w:rPr>
        <w:t xml:space="preserve">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1A0C60" w:rsidRPr="00E438E8" w:rsidRDefault="001A0C60" w:rsidP="001A0C60">
      <w:pPr>
        <w:pStyle w:val="NormalWeb"/>
        <w:spacing w:before="0" w:beforeAutospacing="0" w:after="0" w:afterAutospacing="0"/>
        <w:rPr>
          <w:color w:val="000000"/>
        </w:rPr>
      </w:pP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E7020">
        <w:rPr>
          <w:rFonts w:ascii="Times New Roman" w:hAnsi="Times New Roman" w:cs="Times New Roman"/>
          <w:sz w:val="24"/>
          <w:szCs w:val="24"/>
        </w:rPr>
        <w:t>Ânderson</w:t>
      </w:r>
      <w:proofErr w:type="spellEnd"/>
      <w:r w:rsidR="003E7020">
        <w:rPr>
          <w:rFonts w:ascii="Times New Roman" w:hAnsi="Times New Roman" w:cs="Times New Roman"/>
          <w:sz w:val="24"/>
          <w:szCs w:val="24"/>
        </w:rPr>
        <w:t xml:space="preserve"> Bolzan</w:t>
      </w:r>
    </w:p>
    <w:p w:rsidR="00A90451" w:rsidRPr="00E438E8" w:rsidRDefault="00A90451" w:rsidP="003E7020">
      <w:pPr>
        <w:ind w:left="4956" w:hanging="3540"/>
        <w:rPr>
          <w:rFonts w:ascii="Times New Roman" w:hAnsi="Times New Roman" w:cs="Times New Roman"/>
          <w:sz w:val="24"/>
          <w:szCs w:val="24"/>
        </w:rPr>
      </w:pPr>
      <w:proofErr w:type="gramStart"/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3E7020">
        <w:rPr>
          <w:rFonts w:ascii="Times New Roman" w:hAnsi="Times New Roman" w:cs="Times New Roman"/>
          <w:sz w:val="24"/>
          <w:szCs w:val="24"/>
        </w:rPr>
        <w:t>eito Municipal</w:t>
      </w:r>
      <w:r w:rsidR="003E7020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>Secretário</w:t>
      </w:r>
      <w:proofErr w:type="gramEnd"/>
      <w:r w:rsidR="00723792">
        <w:rPr>
          <w:rFonts w:ascii="Times New Roman" w:hAnsi="Times New Roman" w:cs="Times New Roman"/>
          <w:sz w:val="24"/>
          <w:szCs w:val="24"/>
        </w:rPr>
        <w:t xml:space="preserve"> de </w:t>
      </w:r>
      <w:r w:rsidR="003E7020">
        <w:rPr>
          <w:rFonts w:ascii="Times New Roman" w:hAnsi="Times New Roman" w:cs="Times New Roman"/>
          <w:sz w:val="24"/>
          <w:szCs w:val="24"/>
        </w:rPr>
        <w:t>Finanças e Desenvolvimento Econômico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D1EED" w:rsidRDefault="000D1EED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676AEA" w:rsidRDefault="003E7020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bookmarkStart w:id="1" w:name="_GoBack"/>
      <w:r>
        <w:rPr>
          <w:rFonts w:ascii="Times New Roman" w:eastAsia="Times New Roman" w:hAnsi="Times New Roman" w:cs="Times New Roman"/>
          <w:color w:val="000000"/>
          <w:lang w:eastAsia="pt-BR"/>
        </w:rPr>
        <w:t>P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 xml:space="preserve">ROJETO DE LEI Nº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02</w:t>
      </w:r>
      <w:r w:rsidR="00685B98">
        <w:rPr>
          <w:rFonts w:ascii="Times New Roman" w:eastAsia="Times New Roman" w:hAnsi="Times New Roman" w:cs="Times New Roman"/>
          <w:color w:val="000000"/>
          <w:lang w:eastAsia="pt-BR"/>
        </w:rPr>
        <w:t>1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, DE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28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DE 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>JANEIRO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 DE 202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>2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3E7020" w:rsidRDefault="003E7020" w:rsidP="003E7020">
      <w:pPr>
        <w:pStyle w:val="NormalWeb"/>
        <w:spacing w:before="0" w:beforeAutospacing="0" w:after="0" w:afterAutospacing="0"/>
        <w:ind w:firstLine="1276"/>
        <w:jc w:val="both"/>
      </w:pPr>
      <w:r>
        <w:t xml:space="preserve">Art. 1º Fica autorizado ao Poder Executivo Municipal a abrir crédito suplementar no orçamento vigente, por superávit financeiro do ano de 2021, no valor de </w:t>
      </w:r>
      <w:r w:rsidRPr="007F6239">
        <w:t xml:space="preserve">R$ </w:t>
      </w:r>
      <w:r>
        <w:t>845</w:t>
      </w:r>
      <w:r w:rsidRPr="00375006">
        <w:t>.</w:t>
      </w:r>
      <w:r>
        <w:t>596</w:t>
      </w:r>
      <w:r w:rsidRPr="00375006">
        <w:t>,</w:t>
      </w:r>
      <w:r>
        <w:t>08</w:t>
      </w:r>
      <w:r w:rsidRPr="007F6239">
        <w:t xml:space="preserve"> (</w:t>
      </w:r>
      <w:r w:rsidRPr="00C173A1">
        <w:rPr>
          <w:color w:val="000000"/>
        </w:rPr>
        <w:t>oitocentos e quarenta e cinco mil, quinhentos e noventa e seis reais e oito centavos</w:t>
      </w:r>
      <w:r w:rsidRPr="007F6239">
        <w:t xml:space="preserve">) </w:t>
      </w:r>
      <w:r>
        <w:t>dando a seguinte redação:</w:t>
      </w:r>
    </w:p>
    <w:p w:rsidR="003E7020" w:rsidRDefault="003E7020" w:rsidP="003E7020">
      <w:pPr>
        <w:pStyle w:val="NormalWeb"/>
        <w:spacing w:before="0" w:beforeAutospacing="0" w:after="0" w:afterAutospacing="0"/>
        <w:ind w:firstLine="1276"/>
        <w:jc w:val="both"/>
      </w:pPr>
    </w:p>
    <w:p w:rsidR="003E7020" w:rsidRPr="00C173A1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2 - Gabinete do Prefeito</w:t>
      </w:r>
    </w:p>
    <w:p w:rsidR="003E7020" w:rsidRPr="00C173A1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Gabinete do Prefeito</w:t>
      </w:r>
    </w:p>
    <w:p w:rsidR="003E7020" w:rsidRPr="00C173A1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04.122.0110.1004.0000 - Equipamento e Materiais Permanentes Gabinete Prefeito</w:t>
      </w:r>
    </w:p>
    <w:p w:rsidR="003E7020" w:rsidRPr="00C173A1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22)......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</w:t>
      </w:r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C173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R$ 100.000,00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LIVRE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2D24A6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11 -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Obras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Saneamento</w:t>
      </w:r>
    </w:p>
    <w:p w:rsidR="003E7020" w:rsidRPr="002D24A6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Obras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Saneamento</w:t>
      </w:r>
    </w:p>
    <w:p w:rsidR="003E7020" w:rsidRPr="002D24A6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15.452.0440.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2117.0000 - Manutenção Sistema 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Iluminação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2620)......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</w:t>
      </w:r>
      <w:proofErr w:type="gramEnd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820,02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1004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ILUMINAÇÃO PUBLICA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F8195E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12 - Secretaria Municipal de Urbanismo, Ambiente e Mobilidade Urbana</w:t>
      </w:r>
    </w:p>
    <w:p w:rsidR="003E7020" w:rsidRPr="00F8195E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Urbanismo, Ambiente e Mobilidade Urbana</w:t>
      </w:r>
    </w:p>
    <w:p w:rsidR="003E7020" w:rsidRPr="00F8195E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18.541.0490.2129.0000 - Outorga Onerosa</w:t>
      </w:r>
    </w:p>
    <w:p w:rsidR="003E7020" w:rsidRPr="00F8195E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151)....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</w:t>
      </w: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60</w:t>
      </w: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97</w:t>
      </w:r>
      <w:r w:rsidRPr="00F8195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82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1009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OUTORGA ONEROSA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4D279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:rsidR="003E7020" w:rsidRPr="004D279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3E7020" w:rsidRPr="004D279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:rsidR="003E7020" w:rsidRPr="004D279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3124).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</w:t>
      </w:r>
      <w:proofErr w:type="gramEnd"/>
      <w:r w:rsidRPr="004D27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200.000,00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:rsidR="003E7020" w:rsidRPr="003440C3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3E7020" w:rsidRPr="003440C3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26.782.0560.2152.0000 - Manutenção/Conservação/Sinalização Estradas Municipais</w:t>
      </w:r>
    </w:p>
    <w:p w:rsidR="003E7020" w:rsidRPr="003440C3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4376)....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3440C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R$ 115.849,47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1016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ESPECIAL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712)....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..............................................</w:t>
      </w:r>
      <w:proofErr w:type="gramEnd"/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102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653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75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lastRenderedPageBreak/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1037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CFEM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:rsidR="003E7020" w:rsidRPr="0077353C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366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16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614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07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1071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CIDE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8A2D6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A2D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5 - Secretaria Municipal de Finanças e Desenvolvimento Econômico</w:t>
      </w:r>
    </w:p>
    <w:p w:rsidR="003E7020" w:rsidRPr="008A2D6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A2D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2 - </w:t>
      </w:r>
      <w:proofErr w:type="spellStart"/>
      <w:r w:rsidRPr="008A2D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Funrebom</w:t>
      </w:r>
      <w:proofErr w:type="spellEnd"/>
    </w:p>
    <w:p w:rsidR="003E7020" w:rsidRPr="00117D2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04.130.0120.1021.0000 - Equipamentos e Material Permanente - </w:t>
      </w:r>
      <w:proofErr w:type="spellStart"/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Funrebom</w:t>
      </w:r>
      <w:proofErr w:type="spellEnd"/>
    </w:p>
    <w:p w:rsidR="003E7020" w:rsidRPr="00117D22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74)......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</w:t>
      </w:r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</w:t>
      </w:r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536</w:t>
      </w:r>
      <w:r w:rsidRPr="00117D2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74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1076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TAXA DE RECUPERAÇÃO DOS BOMBEIROS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7D1D28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12 - Secretaria Municipal de Urbanismo, Ambiente e Mobilidade Urbana</w:t>
      </w:r>
    </w:p>
    <w:p w:rsidR="003E7020" w:rsidRPr="007D1D28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Urbanismo, Ambiente e Mobilidade Urbana</w:t>
      </w:r>
    </w:p>
    <w:p w:rsidR="003E7020" w:rsidRPr="007D1D28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15.451.0430.2113.0000 - Sinalização de Vias Urbanas</w:t>
      </w:r>
    </w:p>
    <w:p w:rsidR="003E7020" w:rsidRPr="007D1D28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3693).....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</w:t>
      </w:r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7D1D2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2.913,29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1155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MULTAS DE TRÂNSITO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3E7020" w:rsidRPr="00DA2B59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A2B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12 - Secretaria Municipal de Urbanismo, Ambiente e Mobilidade Urbana</w:t>
      </w:r>
    </w:p>
    <w:p w:rsidR="003E7020" w:rsidRPr="00DA2B59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A2B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2 - Fundo Ambiental</w:t>
      </w:r>
    </w:p>
    <w:p w:rsidR="003E7020" w:rsidRPr="00DA2B59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A2B5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18.541.0490.2124.0000 - Manutenção do Meio Ambiente e Viveiro Municipal</w:t>
      </w:r>
    </w:p>
    <w:p w:rsidR="003E7020" w:rsidRPr="002957CB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957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2957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146)....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</w:t>
      </w:r>
      <w:r w:rsidRPr="002957C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2957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t-BR"/>
        </w:rPr>
        <w:t>R$ 150.510,92</w:t>
      </w:r>
    </w:p>
    <w:p w:rsidR="003E7020" w:rsidRDefault="003E7020" w:rsidP="003E70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3001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AMBIENTAL</w:t>
      </w:r>
    </w:p>
    <w:p w:rsidR="003E7020" w:rsidRPr="007F6239" w:rsidRDefault="003E7020" w:rsidP="003E7020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proofErr w:type="gramStart"/>
      <w:r w:rsidRPr="007F6239">
        <w:t>Total:.....................................</w:t>
      </w:r>
      <w:r>
        <w:t>..................</w:t>
      </w:r>
      <w:r w:rsidRPr="007F6239">
        <w:t>....................</w:t>
      </w:r>
      <w:r>
        <w:t>....</w:t>
      </w:r>
      <w:r w:rsidRPr="007F6239">
        <w:t>....</w:t>
      </w:r>
      <w:r>
        <w:t>........</w:t>
      </w:r>
      <w:r w:rsidRPr="007F6239">
        <w:t>.</w:t>
      </w:r>
      <w:r>
        <w:t>..............................</w:t>
      </w:r>
      <w:proofErr w:type="gramEnd"/>
      <w:r>
        <w:t>R$ 845</w:t>
      </w:r>
      <w:r w:rsidRPr="00375006">
        <w:t>.</w:t>
      </w:r>
      <w:r>
        <w:t>596</w:t>
      </w:r>
      <w:r w:rsidRPr="00375006">
        <w:t>,</w:t>
      </w:r>
      <w:r>
        <w:t>08</w:t>
      </w:r>
    </w:p>
    <w:p w:rsidR="003E7020" w:rsidRPr="007F6239" w:rsidRDefault="003E7020" w:rsidP="003E7020">
      <w:pPr>
        <w:pStyle w:val="NormalWeb"/>
        <w:spacing w:before="0" w:beforeAutospacing="0" w:after="0" w:afterAutospacing="0"/>
        <w:jc w:val="both"/>
      </w:pPr>
      <w:r w:rsidRPr="007F6239">
        <w:t>(</w:t>
      </w:r>
      <w:proofErr w:type="gramStart"/>
      <w:r w:rsidRPr="00C173A1">
        <w:rPr>
          <w:color w:val="000000"/>
        </w:rPr>
        <w:t>oitocentos</w:t>
      </w:r>
      <w:proofErr w:type="gramEnd"/>
      <w:r w:rsidRPr="00C173A1">
        <w:rPr>
          <w:color w:val="000000"/>
        </w:rPr>
        <w:t xml:space="preserve"> e quarenta e cinco mil, quinhentos e noventa e seis reais e oito centavos</w:t>
      </w:r>
      <w:r w:rsidRPr="007F6239">
        <w:t>)</w:t>
      </w:r>
    </w:p>
    <w:p w:rsidR="003E7020" w:rsidRDefault="003E7020" w:rsidP="003E7020">
      <w:pPr>
        <w:pStyle w:val="NormalWeb"/>
        <w:spacing w:before="0" w:beforeAutospacing="0" w:after="0" w:afterAutospacing="0"/>
        <w:jc w:val="both"/>
      </w:pPr>
    </w:p>
    <w:p w:rsidR="003E7020" w:rsidRDefault="003E7020" w:rsidP="003E7020">
      <w:pPr>
        <w:pStyle w:val="NormalWeb"/>
        <w:spacing w:before="0" w:beforeAutospacing="0" w:after="0" w:afterAutospacing="0"/>
        <w:ind w:firstLine="1418"/>
        <w:jc w:val="both"/>
      </w:pPr>
      <w:r>
        <w:t>Art. 2° Servirá de base para o crédito suplementar previsto nesta lei, superávit financeiro do ano de 2021, de igual valor.</w:t>
      </w:r>
    </w:p>
    <w:p w:rsidR="003E7020" w:rsidRPr="00815324" w:rsidRDefault="003E7020" w:rsidP="003E7020">
      <w:pPr>
        <w:pStyle w:val="NormalWeb"/>
        <w:spacing w:before="0" w:beforeAutospacing="0" w:after="0" w:afterAutospacing="0"/>
        <w:ind w:firstLine="1418"/>
        <w:jc w:val="both"/>
        <w:rPr>
          <w:highlight w:val="red"/>
        </w:rPr>
      </w:pPr>
    </w:p>
    <w:p w:rsidR="00240AFC" w:rsidRPr="009B5A6C" w:rsidRDefault="00240AFC" w:rsidP="003E702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3E7020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  <w:bookmarkEnd w:id="1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B49" w:rsidRDefault="00C81B49" w:rsidP="00230C9F">
      <w:pPr>
        <w:spacing w:after="0" w:line="240" w:lineRule="auto"/>
      </w:pPr>
      <w:r>
        <w:separator/>
      </w:r>
    </w:p>
  </w:endnote>
  <w:endnote w:type="continuationSeparator" w:id="0">
    <w:p w:rsidR="00C81B49" w:rsidRDefault="00C81B49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E7020" w:rsidP="003E7020">
        <w:pPr>
          <w:pStyle w:val="Rodap"/>
          <w:rPr>
            <w:sz w:val="13"/>
            <w:szCs w:val="13"/>
          </w:rPr>
        </w:pPr>
        <w:r>
          <w:rPr>
            <w:sz w:val="13"/>
            <w:szCs w:val="13"/>
          </w:rPr>
          <w:t>PL 021.2022</w:t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 w:rsidR="00345FCC" w:rsidRPr="00345FCC">
          <w:rPr>
            <w:sz w:val="13"/>
            <w:szCs w:val="13"/>
          </w:rPr>
          <w:fldChar w:fldCharType="begin"/>
        </w:r>
        <w:r w:rsidR="00345FCC" w:rsidRPr="00345FCC">
          <w:rPr>
            <w:sz w:val="13"/>
            <w:szCs w:val="13"/>
          </w:rPr>
          <w:instrText>PAGE   \* MERGEFORMAT</w:instrText>
        </w:r>
        <w:r w:rsidR="00345FCC" w:rsidRPr="00345FCC">
          <w:rPr>
            <w:sz w:val="13"/>
            <w:szCs w:val="13"/>
          </w:rPr>
          <w:fldChar w:fldCharType="separate"/>
        </w:r>
        <w:r w:rsidR="00173677">
          <w:rPr>
            <w:noProof/>
            <w:sz w:val="13"/>
            <w:szCs w:val="13"/>
          </w:rPr>
          <w:t>3</w:t>
        </w:r>
        <w:r w:rsidR="00345FCC"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B49" w:rsidRDefault="00C81B49" w:rsidP="00230C9F">
      <w:pPr>
        <w:spacing w:after="0" w:line="240" w:lineRule="auto"/>
      </w:pPr>
      <w:r>
        <w:separator/>
      </w:r>
    </w:p>
  </w:footnote>
  <w:footnote w:type="continuationSeparator" w:id="0">
    <w:p w:rsidR="00C81B49" w:rsidRDefault="00C81B49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61CC6"/>
    <w:rsid w:val="00065008"/>
    <w:rsid w:val="000D1EED"/>
    <w:rsid w:val="000E1EF3"/>
    <w:rsid w:val="001139BE"/>
    <w:rsid w:val="00154F47"/>
    <w:rsid w:val="00164B4B"/>
    <w:rsid w:val="00173677"/>
    <w:rsid w:val="001A0C60"/>
    <w:rsid w:val="001C0DC2"/>
    <w:rsid w:val="00200661"/>
    <w:rsid w:val="00206315"/>
    <w:rsid w:val="00223A25"/>
    <w:rsid w:val="00230C9F"/>
    <w:rsid w:val="00240AFC"/>
    <w:rsid w:val="00254F50"/>
    <w:rsid w:val="002D136E"/>
    <w:rsid w:val="002F690C"/>
    <w:rsid w:val="0032655E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321D9"/>
    <w:rsid w:val="00436267"/>
    <w:rsid w:val="004C60A1"/>
    <w:rsid w:val="004F24D8"/>
    <w:rsid w:val="004F4877"/>
    <w:rsid w:val="005908D1"/>
    <w:rsid w:val="005B7704"/>
    <w:rsid w:val="00632ED3"/>
    <w:rsid w:val="00642F4B"/>
    <w:rsid w:val="00676AEA"/>
    <w:rsid w:val="00685B98"/>
    <w:rsid w:val="0069745C"/>
    <w:rsid w:val="006A07AC"/>
    <w:rsid w:val="007158CD"/>
    <w:rsid w:val="00722BAD"/>
    <w:rsid w:val="00723792"/>
    <w:rsid w:val="00740896"/>
    <w:rsid w:val="00771BAD"/>
    <w:rsid w:val="007B4E27"/>
    <w:rsid w:val="007B5835"/>
    <w:rsid w:val="007D1F2D"/>
    <w:rsid w:val="007E012E"/>
    <w:rsid w:val="007F6044"/>
    <w:rsid w:val="008052A1"/>
    <w:rsid w:val="00864CBC"/>
    <w:rsid w:val="00873BCE"/>
    <w:rsid w:val="008D48F4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C81B49"/>
    <w:rsid w:val="00D00DA3"/>
    <w:rsid w:val="00DF30B0"/>
    <w:rsid w:val="00DF30D9"/>
    <w:rsid w:val="00E04C1A"/>
    <w:rsid w:val="00E146AE"/>
    <w:rsid w:val="00E438E8"/>
    <w:rsid w:val="00F15C42"/>
    <w:rsid w:val="00F476A6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3</cp:revision>
  <cp:lastPrinted>2022-01-28T10:36:00Z</cp:lastPrinted>
  <dcterms:created xsi:type="dcterms:W3CDTF">2022-01-28T10:37:00Z</dcterms:created>
  <dcterms:modified xsi:type="dcterms:W3CDTF">2022-01-31T13:32:00Z</dcterms:modified>
</cp:coreProperties>
</file>