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36C125A1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53026C" w:rsidRPr="0053026C">
        <w:rPr>
          <w:rFonts w:asciiTheme="minorHAnsi" w:hAnsiTheme="minorHAnsi" w:cstheme="minorHAnsi"/>
          <w:b/>
          <w:sz w:val="28"/>
          <w:szCs w:val="28"/>
        </w:rPr>
        <w:t>11</w:t>
      </w:r>
      <w:r w:rsidRPr="0053026C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FB21ECE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2E35FC">
        <w:rPr>
          <w:rFonts w:asciiTheme="minorHAnsi" w:hAnsiTheme="minorHAnsi" w:cstheme="minorHAnsi"/>
          <w:b/>
          <w:szCs w:val="24"/>
        </w:rPr>
        <w:t>FABIANO MACEDO CARDOSO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2F14215" w14:textId="077ED37C" w:rsidR="00822226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BF5D4C">
        <w:rPr>
          <w:rFonts w:asciiTheme="minorHAnsi" w:hAnsiTheme="minorHAnsi" w:cstheme="minorHAnsi"/>
          <w:b/>
          <w:i/>
          <w:szCs w:val="24"/>
        </w:rPr>
        <w:t>nstalação de Iluminação Pública, bem como de redutores de velocidade na</w:t>
      </w:r>
      <w:r w:rsidR="00767BEE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917EE3" w:rsidRPr="0053026C">
        <w:rPr>
          <w:rFonts w:asciiTheme="minorHAnsi" w:hAnsiTheme="minorHAnsi" w:cstheme="minorHAnsi"/>
          <w:b/>
          <w:i/>
          <w:szCs w:val="24"/>
        </w:rPr>
        <w:t xml:space="preserve">Estrada Cristalina </w:t>
      </w:r>
      <w:r w:rsidR="00BF5D4C">
        <w:rPr>
          <w:rFonts w:asciiTheme="minorHAnsi" w:hAnsiTheme="minorHAnsi" w:cstheme="minorHAnsi"/>
          <w:b/>
          <w:i/>
          <w:szCs w:val="24"/>
        </w:rPr>
        <w:t>(Estrada Jussara),</w:t>
      </w:r>
      <w:r w:rsidR="00195DE5" w:rsidRPr="0053026C">
        <w:rPr>
          <w:rFonts w:asciiTheme="minorHAnsi" w:hAnsiTheme="minorHAnsi" w:cstheme="minorHAnsi"/>
          <w:b/>
          <w:i/>
          <w:szCs w:val="24"/>
        </w:rPr>
        <w:t xml:space="preserve"> Município de Terra Boa </w:t>
      </w:r>
      <w:r w:rsidR="00917EE3" w:rsidRPr="0053026C">
        <w:rPr>
          <w:rFonts w:asciiTheme="minorHAnsi" w:hAnsiTheme="minorHAnsi" w:cstheme="minorHAnsi"/>
          <w:b/>
          <w:i/>
          <w:szCs w:val="24"/>
        </w:rPr>
        <w:t>– PR.</w:t>
      </w:r>
    </w:p>
    <w:p w14:paraId="5EC31A8F" w14:textId="77777777" w:rsidR="00CE41FA" w:rsidRDefault="00CE41FA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1ACFB505" w14:textId="77777777" w:rsidR="008C1B17" w:rsidRPr="00CE41FA" w:rsidRDefault="008C1B17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7F21964D" w14:textId="1F285B20" w:rsidR="00CE41FA" w:rsidRDefault="008C1B17" w:rsidP="001101B9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</w:t>
      </w:r>
      <w:r w:rsidR="00CE41FA">
        <w:rPr>
          <w:rFonts w:asciiTheme="minorHAnsi" w:hAnsiTheme="minorHAnsi" w:cstheme="minorHAnsi"/>
          <w:szCs w:val="24"/>
        </w:rPr>
        <w:t xml:space="preserve">sta indicação tem por finalidade </w:t>
      </w:r>
      <w:r>
        <w:rPr>
          <w:rFonts w:asciiTheme="minorHAnsi" w:hAnsiTheme="minorHAnsi" w:cstheme="minorHAnsi"/>
          <w:szCs w:val="24"/>
        </w:rPr>
        <w:t xml:space="preserve">atender a demanda decorrente dos munícipes </w:t>
      </w:r>
      <w:proofErr w:type="gramStart"/>
      <w:r w:rsidR="00136BAB">
        <w:rPr>
          <w:rFonts w:asciiTheme="minorHAnsi" w:hAnsiTheme="minorHAnsi" w:cstheme="minorHAnsi"/>
          <w:szCs w:val="24"/>
        </w:rPr>
        <w:t>que</w:t>
      </w:r>
      <w:proofErr w:type="gramEnd"/>
      <w:r w:rsidR="00136BAB">
        <w:rPr>
          <w:rFonts w:asciiTheme="minorHAnsi" w:hAnsiTheme="minorHAnsi" w:cstheme="minorHAnsi"/>
          <w:szCs w:val="24"/>
        </w:rPr>
        <w:t xml:space="preserve"> utilizam </w:t>
      </w:r>
      <w:r w:rsidR="00917EE3">
        <w:rPr>
          <w:rFonts w:asciiTheme="minorHAnsi" w:hAnsiTheme="minorHAnsi" w:cstheme="minorHAnsi"/>
          <w:szCs w:val="24"/>
        </w:rPr>
        <w:t xml:space="preserve">dessa estrada rural para se locomoverem. </w:t>
      </w:r>
      <w:r w:rsidR="00BF5D4C">
        <w:rPr>
          <w:rFonts w:asciiTheme="minorHAnsi" w:hAnsiTheme="minorHAnsi" w:cstheme="minorHAnsi"/>
          <w:szCs w:val="24"/>
        </w:rPr>
        <w:t>Neste cenário</w:t>
      </w:r>
      <w:r w:rsidR="00917EE3">
        <w:rPr>
          <w:rFonts w:asciiTheme="minorHAnsi" w:hAnsiTheme="minorHAnsi" w:cstheme="minorHAnsi"/>
          <w:szCs w:val="24"/>
        </w:rPr>
        <w:t xml:space="preserve">, verifica-se a necessidade de readequar a estrada rural, </w:t>
      </w:r>
      <w:r w:rsidR="005077D7">
        <w:rPr>
          <w:rFonts w:asciiTheme="minorHAnsi" w:hAnsiTheme="minorHAnsi" w:cstheme="minorHAnsi"/>
          <w:szCs w:val="24"/>
        </w:rPr>
        <w:t>promovendo a instalação de</w:t>
      </w:r>
      <w:r w:rsidR="00917EE3">
        <w:rPr>
          <w:rFonts w:asciiTheme="minorHAnsi" w:hAnsiTheme="minorHAnsi" w:cstheme="minorHAnsi"/>
          <w:szCs w:val="24"/>
        </w:rPr>
        <w:t xml:space="preserve"> redutores de velocidades em toda sua extens</w:t>
      </w:r>
      <w:r w:rsidR="00763D13">
        <w:rPr>
          <w:rFonts w:asciiTheme="minorHAnsi" w:hAnsiTheme="minorHAnsi" w:cstheme="minorHAnsi"/>
          <w:szCs w:val="24"/>
        </w:rPr>
        <w:t>ão</w:t>
      </w:r>
      <w:r w:rsidR="00DF07B7">
        <w:rPr>
          <w:rFonts w:asciiTheme="minorHAnsi" w:hAnsiTheme="minorHAnsi" w:cstheme="minorHAnsi"/>
          <w:szCs w:val="24"/>
        </w:rPr>
        <w:t xml:space="preserve">, bem como </w:t>
      </w:r>
      <w:r w:rsidR="007913A7">
        <w:rPr>
          <w:rFonts w:asciiTheme="minorHAnsi" w:hAnsiTheme="minorHAnsi" w:cstheme="minorHAnsi"/>
          <w:szCs w:val="24"/>
        </w:rPr>
        <w:t>providenciando</w:t>
      </w:r>
      <w:r w:rsidR="00DF07B7">
        <w:rPr>
          <w:rFonts w:asciiTheme="minorHAnsi" w:hAnsiTheme="minorHAnsi" w:cstheme="minorHAnsi"/>
          <w:szCs w:val="24"/>
        </w:rPr>
        <w:t xml:space="preserve"> </w:t>
      </w:r>
      <w:r w:rsidR="00A83B7D">
        <w:rPr>
          <w:rFonts w:asciiTheme="minorHAnsi" w:hAnsiTheme="minorHAnsi" w:cstheme="minorHAnsi"/>
          <w:szCs w:val="24"/>
        </w:rPr>
        <w:t>a instalação de</w:t>
      </w:r>
      <w:r w:rsidR="00763D13">
        <w:rPr>
          <w:rFonts w:asciiTheme="minorHAnsi" w:hAnsiTheme="minorHAnsi" w:cstheme="minorHAnsi"/>
          <w:szCs w:val="24"/>
        </w:rPr>
        <w:t xml:space="preserve"> iluminação pública </w:t>
      </w:r>
      <w:r w:rsidR="00A83B7D">
        <w:rPr>
          <w:rFonts w:asciiTheme="minorHAnsi" w:hAnsiTheme="minorHAnsi" w:cstheme="minorHAnsi"/>
          <w:szCs w:val="24"/>
        </w:rPr>
        <w:t xml:space="preserve">no </w:t>
      </w:r>
      <w:r w:rsidR="00C21D41">
        <w:rPr>
          <w:rFonts w:asciiTheme="minorHAnsi" w:hAnsiTheme="minorHAnsi" w:cstheme="minorHAnsi"/>
          <w:szCs w:val="24"/>
        </w:rPr>
        <w:t xml:space="preserve">local, de modo a garantir maior segurança a toda população que transita regularmente </w:t>
      </w:r>
      <w:r w:rsidR="007913A7">
        <w:rPr>
          <w:rFonts w:asciiTheme="minorHAnsi" w:hAnsiTheme="minorHAnsi" w:cstheme="minorHAnsi"/>
          <w:szCs w:val="24"/>
        </w:rPr>
        <w:t xml:space="preserve">pela referida Estrada e </w:t>
      </w:r>
      <w:r w:rsidR="005655F9">
        <w:rPr>
          <w:rFonts w:asciiTheme="minorHAnsi" w:hAnsiTheme="minorHAnsi" w:cstheme="minorHAnsi"/>
          <w:szCs w:val="24"/>
        </w:rPr>
        <w:t xml:space="preserve">dos moradores que residem na região. </w:t>
      </w:r>
      <w:r w:rsidR="00917EE3">
        <w:rPr>
          <w:rFonts w:asciiTheme="minorHAnsi" w:hAnsiTheme="minorHAnsi" w:cstheme="minorHAnsi"/>
          <w:szCs w:val="24"/>
        </w:rPr>
        <w:t xml:space="preserve"> </w:t>
      </w:r>
    </w:p>
    <w:p w14:paraId="0D4FF5F0" w14:textId="77777777" w:rsidR="00917EE3" w:rsidRDefault="00917EE3" w:rsidP="001101B9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1101B9">
      <w:pPr>
        <w:tabs>
          <w:tab w:val="left" w:pos="2268"/>
        </w:tabs>
        <w:spacing w:line="240" w:lineRule="auto"/>
        <w:ind w:firstLine="851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1101B9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76D1CCB" w14:textId="23CFF8C4" w:rsidR="002330D9" w:rsidRPr="000125A3" w:rsidRDefault="00E6590F" w:rsidP="005655F9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39A2A195" w14:textId="77777777" w:rsidR="0084320E" w:rsidRPr="000125A3" w:rsidRDefault="0084320E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37BD9BC7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1101B9">
        <w:rPr>
          <w:rFonts w:asciiTheme="minorHAnsi" w:hAnsiTheme="minorHAnsi" w:cstheme="minorHAnsi"/>
          <w:szCs w:val="24"/>
          <w:u w:val="none"/>
        </w:rPr>
        <w:t>01 de março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77777777" w:rsidR="002E35FC" w:rsidRDefault="002E35FC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</w:rPr>
        <w:t>FABIANO MACEDO CARDOSO</w:t>
      </w:r>
      <w:r w:rsidRPr="000125A3">
        <w:rPr>
          <w:rFonts w:asciiTheme="minorHAnsi" w:hAnsiTheme="minorHAnsi" w:cstheme="minorHAnsi"/>
          <w:lang w:val="pt-BR"/>
        </w:rPr>
        <w:t xml:space="preserve"> 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12AE9" w14:textId="77777777" w:rsidR="00594177" w:rsidRDefault="00594177" w:rsidP="00A939E4">
      <w:pPr>
        <w:spacing w:after="0" w:line="240" w:lineRule="auto"/>
      </w:pPr>
      <w:r>
        <w:separator/>
      </w:r>
    </w:p>
  </w:endnote>
  <w:endnote w:type="continuationSeparator" w:id="0">
    <w:p w14:paraId="4885A766" w14:textId="77777777" w:rsidR="00594177" w:rsidRDefault="0059417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71A02" w14:textId="77777777" w:rsidR="00594177" w:rsidRDefault="00594177" w:rsidP="00A939E4">
      <w:pPr>
        <w:spacing w:after="0" w:line="240" w:lineRule="auto"/>
      </w:pPr>
      <w:r>
        <w:separator/>
      </w:r>
    </w:p>
  </w:footnote>
  <w:footnote w:type="continuationSeparator" w:id="0">
    <w:p w14:paraId="6CE58F69" w14:textId="77777777" w:rsidR="00594177" w:rsidRDefault="0059417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94177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2333"/>
    <w:rsid w:val="00A175A8"/>
    <w:rsid w:val="00A30B13"/>
    <w:rsid w:val="00A34C34"/>
    <w:rsid w:val="00A37542"/>
    <w:rsid w:val="00A4392A"/>
    <w:rsid w:val="00A47807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69E7-AC37-4262-AB35-D79F400B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2021-03-01T13:50:00Z</dcterms:created>
  <dcterms:modified xsi:type="dcterms:W3CDTF">2021-03-01T13:50:00Z</dcterms:modified>
</cp:coreProperties>
</file>