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99D" w:rsidRPr="006E2458" w:rsidRDefault="0016099D" w:rsidP="0016099D">
      <w:pPr>
        <w:pStyle w:val="Cabealho"/>
        <w:tabs>
          <w:tab w:val="clear" w:pos="8504"/>
        </w:tabs>
        <w:ind w:left="1309" w:right="44"/>
        <w:rPr>
          <w:rFonts w:ascii="Californian FB" w:hAnsi="Californian FB" w:cs="Arial"/>
          <w:b/>
          <w:sz w:val="20"/>
          <w:szCs w:val="20"/>
        </w:rPr>
      </w:pPr>
      <w:bookmarkStart w:id="0" w:name="_GoBack"/>
      <w:bookmarkEnd w:id="0"/>
      <w:r w:rsidRPr="006E2458">
        <w:rPr>
          <w:rFonts w:ascii="Californian FB" w:hAnsi="Californian FB" w:cs="Arial"/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2830DD8" wp14:editId="58B70922">
            <wp:simplePos x="0" y="0"/>
            <wp:positionH relativeFrom="column">
              <wp:posOffset>0</wp:posOffset>
            </wp:positionH>
            <wp:positionV relativeFrom="paragraph">
              <wp:posOffset>-7620</wp:posOffset>
            </wp:positionV>
            <wp:extent cx="683260" cy="685800"/>
            <wp:effectExtent l="19050" t="0" r="2540" b="0"/>
            <wp:wrapSquare wrapText="bothSides"/>
            <wp:docPr id="3" name="Imagem 2" descr="Brazão_Cana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zão_Canaã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2458">
        <w:rPr>
          <w:rFonts w:ascii="Californian FB" w:hAnsi="Californian FB" w:cs="Arial"/>
          <w:b/>
          <w:sz w:val="20"/>
          <w:szCs w:val="20"/>
        </w:rPr>
        <w:t>ESTADO DO PARA</w:t>
      </w:r>
    </w:p>
    <w:p w:rsidR="0016099D" w:rsidRPr="006E2458" w:rsidRDefault="0016099D" w:rsidP="0016099D">
      <w:pPr>
        <w:pStyle w:val="Cabealho"/>
        <w:tabs>
          <w:tab w:val="clear" w:pos="8504"/>
        </w:tabs>
        <w:ind w:left="1309" w:right="44"/>
        <w:rPr>
          <w:rFonts w:ascii="Californian FB" w:hAnsi="Californian FB" w:cs="Arial"/>
          <w:b/>
          <w:sz w:val="20"/>
          <w:szCs w:val="20"/>
        </w:rPr>
      </w:pPr>
      <w:r w:rsidRPr="006E2458">
        <w:rPr>
          <w:rFonts w:ascii="Californian FB" w:hAnsi="Californian FB" w:cs="Arial"/>
          <w:b/>
          <w:sz w:val="20"/>
          <w:szCs w:val="20"/>
        </w:rPr>
        <w:t>PODER LEGISLATIVO</w:t>
      </w:r>
    </w:p>
    <w:p w:rsidR="0016099D" w:rsidRPr="006E2458" w:rsidRDefault="0016099D" w:rsidP="0016099D">
      <w:pPr>
        <w:pStyle w:val="Cabealho"/>
        <w:tabs>
          <w:tab w:val="clear" w:pos="8504"/>
        </w:tabs>
        <w:ind w:left="1309" w:right="44"/>
        <w:rPr>
          <w:rFonts w:ascii="Californian FB" w:hAnsi="Californian FB" w:cs="Arial"/>
          <w:b/>
          <w:sz w:val="20"/>
          <w:szCs w:val="20"/>
        </w:rPr>
      </w:pPr>
      <w:r w:rsidRPr="006E2458">
        <w:rPr>
          <w:rFonts w:ascii="Californian FB" w:hAnsi="Californian FB" w:cs="Arial"/>
          <w:b/>
          <w:sz w:val="20"/>
          <w:szCs w:val="20"/>
        </w:rPr>
        <w:t>CÂMARA MUNICIPAL DE CANAÃ DOS CARAJÁS</w:t>
      </w:r>
    </w:p>
    <w:p w:rsidR="0016099D" w:rsidRPr="00247AB1" w:rsidRDefault="0016099D" w:rsidP="0016099D">
      <w:pPr>
        <w:pStyle w:val="Cabealho"/>
        <w:ind w:left="1309"/>
        <w:rPr>
          <w:rFonts w:ascii="Californian FB" w:hAnsi="Californian FB" w:cs="Arial"/>
          <w:b/>
        </w:rPr>
      </w:pPr>
      <w:r w:rsidRPr="006E2458">
        <w:rPr>
          <w:rFonts w:ascii="Californian FB" w:hAnsi="Californian FB" w:cs="Arial"/>
          <w:b/>
          <w:sz w:val="20"/>
          <w:szCs w:val="20"/>
        </w:rPr>
        <w:t>CNPJ: 01.613.324/0001</w:t>
      </w:r>
      <w:r w:rsidRPr="00247AB1">
        <w:rPr>
          <w:rFonts w:ascii="Californian FB" w:hAnsi="Californian FB" w:cs="Arial"/>
          <w:b/>
        </w:rPr>
        <w:t>-68</w:t>
      </w:r>
    </w:p>
    <w:p w:rsidR="0016099D" w:rsidRPr="00D61EFF" w:rsidRDefault="0016099D" w:rsidP="0016099D">
      <w:pPr>
        <w:pStyle w:val="Cabealho"/>
        <w:rPr>
          <w:rFonts w:ascii="Californian FB" w:hAnsi="Californian FB"/>
          <w:sz w:val="28"/>
          <w:szCs w:val="28"/>
        </w:rPr>
      </w:pPr>
    </w:p>
    <w:p w:rsidR="0016099D" w:rsidRDefault="0016099D" w:rsidP="0016099D">
      <w:pPr>
        <w:jc w:val="both"/>
        <w:rPr>
          <w:rFonts w:ascii="Californian FB" w:hAnsi="Californian FB"/>
          <w:sz w:val="28"/>
          <w:szCs w:val="28"/>
        </w:rPr>
      </w:pPr>
      <w:r w:rsidRPr="006E2458">
        <w:rPr>
          <w:rFonts w:ascii="Californian FB" w:hAnsi="Californian FB"/>
        </w:rPr>
        <w:t xml:space="preserve">PAUTA PARA </w:t>
      </w:r>
      <w:r w:rsidR="002E3F36">
        <w:rPr>
          <w:rFonts w:ascii="Californian FB" w:hAnsi="Californian FB"/>
        </w:rPr>
        <w:t>4</w:t>
      </w:r>
      <w:r w:rsidR="00F761D0" w:rsidRPr="006E2458">
        <w:rPr>
          <w:rFonts w:ascii="Californian FB" w:hAnsi="Californian FB"/>
        </w:rPr>
        <w:t>ª (</w:t>
      </w:r>
      <w:r w:rsidR="002E3F36">
        <w:rPr>
          <w:rFonts w:ascii="Californian FB" w:hAnsi="Californian FB"/>
        </w:rPr>
        <w:t>QUARTA</w:t>
      </w:r>
      <w:r w:rsidR="00F761D0" w:rsidRPr="006E2458">
        <w:rPr>
          <w:rFonts w:ascii="Californian FB" w:hAnsi="Californian FB"/>
        </w:rPr>
        <w:t xml:space="preserve">), SESSÃO ORDINÁRIA DO 1º (PRIMEIRO) PERÍODO LEGISLATIVO DA </w:t>
      </w:r>
      <w:r w:rsidR="00EC0528">
        <w:rPr>
          <w:rFonts w:ascii="Californian FB" w:hAnsi="Californian FB"/>
        </w:rPr>
        <w:t>4</w:t>
      </w:r>
      <w:r w:rsidR="00F761D0" w:rsidRPr="006E2458">
        <w:rPr>
          <w:rFonts w:ascii="Californian FB" w:hAnsi="Californian FB"/>
        </w:rPr>
        <w:t>ª (</w:t>
      </w:r>
      <w:r w:rsidR="00EC0528">
        <w:rPr>
          <w:rFonts w:ascii="Californian FB" w:hAnsi="Californian FB"/>
        </w:rPr>
        <w:t>QUARTA</w:t>
      </w:r>
      <w:r w:rsidR="00F761D0" w:rsidRPr="006E2458">
        <w:rPr>
          <w:rFonts w:ascii="Californian FB" w:hAnsi="Californian FB"/>
        </w:rPr>
        <w:t>) SESSÃO ANUAL DA 6ª (SEXTA) LEGISLATURA, REALIZADO PELA CÂMARA MUNICIPAL DE CANAÃ DOS CARAJÁS -PA</w:t>
      </w:r>
      <w:r w:rsidRPr="00F761D0">
        <w:rPr>
          <w:rFonts w:ascii="Californian FB" w:hAnsi="Californian FB"/>
          <w:sz w:val="28"/>
          <w:szCs w:val="28"/>
        </w:rPr>
        <w:t>.</w:t>
      </w:r>
    </w:p>
    <w:p w:rsidR="00F4040F" w:rsidRPr="00F761D0" w:rsidRDefault="00F4040F" w:rsidP="0016099D">
      <w:pPr>
        <w:jc w:val="both"/>
        <w:rPr>
          <w:rFonts w:ascii="Californian FB" w:hAnsi="Californian FB"/>
          <w:sz w:val="28"/>
          <w:szCs w:val="28"/>
        </w:rPr>
      </w:pPr>
    </w:p>
    <w:p w:rsidR="0016099D" w:rsidRPr="00D61EFF" w:rsidRDefault="0016099D" w:rsidP="0016099D">
      <w:pPr>
        <w:jc w:val="both"/>
        <w:rPr>
          <w:rFonts w:ascii="Californian FB" w:hAnsi="Californian FB"/>
          <w:sz w:val="28"/>
          <w:szCs w:val="28"/>
        </w:rPr>
      </w:pPr>
    </w:p>
    <w:p w:rsidR="0016099D" w:rsidRPr="006E2458" w:rsidRDefault="0016166E" w:rsidP="0016099D">
      <w:pPr>
        <w:numPr>
          <w:ilvl w:val="0"/>
          <w:numId w:val="1"/>
        </w:numPr>
        <w:jc w:val="both"/>
        <w:rPr>
          <w:rFonts w:ascii="Californian FB" w:hAnsi="Californian FB"/>
        </w:rPr>
      </w:pPr>
      <w:r w:rsidRPr="006E2458">
        <w:rPr>
          <w:rFonts w:ascii="Californian FB" w:hAnsi="Californian FB"/>
        </w:rPr>
        <w:t xml:space="preserve">Data: </w:t>
      </w:r>
      <w:r w:rsidR="002E3F36">
        <w:rPr>
          <w:rFonts w:ascii="Californian FB" w:hAnsi="Californian FB"/>
        </w:rPr>
        <w:t>27</w:t>
      </w:r>
      <w:r w:rsidR="0016099D" w:rsidRPr="006E2458">
        <w:rPr>
          <w:rFonts w:ascii="Californian FB" w:hAnsi="Californian FB"/>
        </w:rPr>
        <w:t>/</w:t>
      </w:r>
      <w:r w:rsidR="00F761D0" w:rsidRPr="006E2458">
        <w:rPr>
          <w:rFonts w:ascii="Californian FB" w:hAnsi="Californian FB"/>
        </w:rPr>
        <w:t>0</w:t>
      </w:r>
      <w:r w:rsidR="00C22E5B" w:rsidRPr="006E2458">
        <w:rPr>
          <w:rFonts w:ascii="Californian FB" w:hAnsi="Californian FB"/>
        </w:rPr>
        <w:t>2</w:t>
      </w:r>
      <w:r w:rsidR="0016099D" w:rsidRPr="006E2458">
        <w:rPr>
          <w:rFonts w:ascii="Californian FB" w:hAnsi="Californian FB"/>
        </w:rPr>
        <w:t>/20</w:t>
      </w:r>
      <w:r w:rsidR="00EC0528">
        <w:rPr>
          <w:rFonts w:ascii="Californian FB" w:hAnsi="Californian FB"/>
        </w:rPr>
        <w:t>20</w:t>
      </w:r>
    </w:p>
    <w:p w:rsidR="0016099D" w:rsidRPr="006E2458" w:rsidRDefault="0016099D" w:rsidP="0016099D">
      <w:pPr>
        <w:numPr>
          <w:ilvl w:val="0"/>
          <w:numId w:val="1"/>
        </w:numPr>
        <w:jc w:val="both"/>
        <w:rPr>
          <w:rFonts w:ascii="Californian FB" w:hAnsi="Californian FB"/>
        </w:rPr>
      </w:pPr>
      <w:r w:rsidRPr="006E2458">
        <w:rPr>
          <w:rFonts w:ascii="Californian FB" w:hAnsi="Californian FB"/>
        </w:rPr>
        <w:t xml:space="preserve">Horário: </w:t>
      </w:r>
      <w:r w:rsidR="00F761D0" w:rsidRPr="006E2458">
        <w:rPr>
          <w:rFonts w:ascii="Californian FB" w:hAnsi="Californian FB"/>
        </w:rPr>
        <w:t>18</w:t>
      </w:r>
      <w:r w:rsidR="008C3765" w:rsidRPr="006E2458">
        <w:rPr>
          <w:rFonts w:ascii="Californian FB" w:hAnsi="Californian FB"/>
        </w:rPr>
        <w:t>:</w:t>
      </w:r>
      <w:r w:rsidRPr="006E2458">
        <w:rPr>
          <w:rFonts w:ascii="Californian FB" w:hAnsi="Californian FB"/>
        </w:rPr>
        <w:t>h</w:t>
      </w:r>
      <w:r w:rsidR="00854938" w:rsidRPr="006E2458">
        <w:rPr>
          <w:rFonts w:ascii="Californian FB" w:hAnsi="Californian FB"/>
        </w:rPr>
        <w:t>s</w:t>
      </w:r>
      <w:r w:rsidRPr="006E2458">
        <w:rPr>
          <w:rFonts w:ascii="Californian FB" w:hAnsi="Californian FB"/>
        </w:rPr>
        <w:t xml:space="preserve"> </w:t>
      </w:r>
      <w:r w:rsidR="006026BF" w:rsidRPr="006E2458">
        <w:rPr>
          <w:rFonts w:ascii="Californian FB" w:hAnsi="Californian FB"/>
        </w:rPr>
        <w:t>0</w:t>
      </w:r>
      <w:r w:rsidRPr="006E2458">
        <w:rPr>
          <w:rFonts w:ascii="Californian FB" w:hAnsi="Californian FB"/>
        </w:rPr>
        <w:t xml:space="preserve">0min </w:t>
      </w:r>
    </w:p>
    <w:p w:rsidR="00273BCF" w:rsidRPr="006E2458" w:rsidRDefault="00273BCF" w:rsidP="0016099D">
      <w:pPr>
        <w:numPr>
          <w:ilvl w:val="0"/>
          <w:numId w:val="1"/>
        </w:numPr>
        <w:jc w:val="both"/>
        <w:rPr>
          <w:rFonts w:ascii="Californian FB" w:hAnsi="Californian FB"/>
        </w:rPr>
      </w:pPr>
      <w:r w:rsidRPr="006E2458">
        <w:rPr>
          <w:rFonts w:ascii="Californian FB" w:hAnsi="Californian FB"/>
        </w:rPr>
        <w:t>Leitura do texto bíblico</w:t>
      </w:r>
    </w:p>
    <w:p w:rsidR="0038467B" w:rsidRDefault="0038467B" w:rsidP="0016099D">
      <w:pPr>
        <w:numPr>
          <w:ilvl w:val="0"/>
          <w:numId w:val="1"/>
        </w:numPr>
        <w:jc w:val="both"/>
        <w:rPr>
          <w:rFonts w:ascii="Californian FB" w:hAnsi="Californian FB"/>
        </w:rPr>
      </w:pPr>
      <w:r w:rsidRPr="006E2458">
        <w:rPr>
          <w:rFonts w:ascii="Californian FB" w:hAnsi="Californian FB"/>
        </w:rPr>
        <w:t>Leitura da Ata da Sessão anterior.</w:t>
      </w:r>
    </w:p>
    <w:p w:rsidR="00F17997" w:rsidRPr="006E2458" w:rsidRDefault="00F17997" w:rsidP="00267A74">
      <w:pPr>
        <w:ind w:left="1080"/>
        <w:jc w:val="both"/>
        <w:rPr>
          <w:rFonts w:ascii="Californian FB" w:hAnsi="Californian FB"/>
        </w:rPr>
      </w:pPr>
    </w:p>
    <w:p w:rsidR="00854938" w:rsidRPr="006E2458" w:rsidRDefault="00854938" w:rsidP="00CA7778">
      <w:pPr>
        <w:ind w:left="1080"/>
        <w:jc w:val="both"/>
        <w:rPr>
          <w:rFonts w:ascii="Californian FB" w:hAnsi="Californian FB"/>
        </w:rPr>
      </w:pPr>
    </w:p>
    <w:p w:rsidR="0016099D" w:rsidRDefault="0016099D" w:rsidP="0016099D">
      <w:pPr>
        <w:pStyle w:val="PargrafodaLista"/>
        <w:ind w:left="1020"/>
        <w:jc w:val="both"/>
        <w:rPr>
          <w:rFonts w:ascii="Californian FB" w:hAnsi="Californian FB"/>
        </w:rPr>
      </w:pPr>
      <w:r w:rsidRPr="006E2458">
        <w:rPr>
          <w:rFonts w:ascii="Californian FB" w:hAnsi="Californian FB"/>
        </w:rPr>
        <w:t>Expediente:</w:t>
      </w:r>
    </w:p>
    <w:p w:rsidR="00F17997" w:rsidRDefault="00F17997" w:rsidP="0016099D">
      <w:pPr>
        <w:pStyle w:val="PargrafodaLista"/>
        <w:ind w:left="1020"/>
        <w:jc w:val="both"/>
        <w:rPr>
          <w:rFonts w:ascii="Californian FB" w:hAnsi="Californian FB"/>
        </w:rPr>
      </w:pPr>
    </w:p>
    <w:p w:rsidR="00535255" w:rsidRPr="006E2458" w:rsidRDefault="00535255" w:rsidP="0016099D">
      <w:pPr>
        <w:pStyle w:val="PargrafodaLista"/>
        <w:ind w:left="1020"/>
        <w:jc w:val="both"/>
        <w:rPr>
          <w:rFonts w:ascii="Californian FB" w:hAnsi="Californian FB"/>
        </w:rPr>
      </w:pPr>
    </w:p>
    <w:p w:rsidR="005E3ECE" w:rsidRPr="00535255" w:rsidRDefault="00535255" w:rsidP="00535255">
      <w:pPr>
        <w:jc w:val="both"/>
        <w:rPr>
          <w:rFonts w:ascii="Californian FB" w:hAnsi="Californian FB"/>
          <w:sz w:val="28"/>
          <w:szCs w:val="28"/>
        </w:rPr>
      </w:pPr>
      <w:r w:rsidRPr="00535255">
        <w:rPr>
          <w:rFonts w:ascii="Californian FB" w:hAnsi="Californian FB"/>
          <w:b/>
          <w:bCs/>
          <w:sz w:val="28"/>
          <w:szCs w:val="28"/>
        </w:rPr>
        <w:t xml:space="preserve">Ofício nº </w:t>
      </w:r>
      <w:r>
        <w:rPr>
          <w:rFonts w:ascii="Californian FB" w:hAnsi="Californian FB"/>
          <w:b/>
          <w:bCs/>
          <w:sz w:val="28"/>
          <w:szCs w:val="28"/>
        </w:rPr>
        <w:t>0</w:t>
      </w:r>
      <w:r w:rsidR="00500B48">
        <w:rPr>
          <w:rFonts w:ascii="Californian FB" w:hAnsi="Californian FB"/>
          <w:b/>
          <w:bCs/>
          <w:sz w:val="28"/>
          <w:szCs w:val="28"/>
        </w:rPr>
        <w:t>27/</w:t>
      </w:r>
      <w:r w:rsidRPr="00535255">
        <w:rPr>
          <w:rFonts w:ascii="Californian FB" w:hAnsi="Californian FB"/>
          <w:b/>
          <w:bCs/>
          <w:sz w:val="28"/>
          <w:szCs w:val="28"/>
        </w:rPr>
        <w:t>2020</w:t>
      </w:r>
      <w:r>
        <w:rPr>
          <w:rFonts w:ascii="Californian FB" w:hAnsi="Californian FB"/>
          <w:sz w:val="28"/>
          <w:szCs w:val="28"/>
        </w:rPr>
        <w:t xml:space="preserve"> </w:t>
      </w:r>
      <w:r w:rsidR="007A7D9B">
        <w:rPr>
          <w:rFonts w:ascii="Californian FB" w:hAnsi="Californian FB"/>
          <w:sz w:val="28"/>
          <w:szCs w:val="28"/>
        </w:rPr>
        <w:t>–</w:t>
      </w:r>
      <w:r>
        <w:rPr>
          <w:rFonts w:ascii="Californian FB" w:hAnsi="Californian FB"/>
          <w:sz w:val="28"/>
          <w:szCs w:val="28"/>
        </w:rPr>
        <w:t xml:space="preserve"> </w:t>
      </w:r>
      <w:r w:rsidR="007A7D9B">
        <w:rPr>
          <w:rFonts w:ascii="Californian FB" w:hAnsi="Californian FB"/>
          <w:sz w:val="28"/>
          <w:szCs w:val="28"/>
        </w:rPr>
        <w:t xml:space="preserve">PGM – encaminhando nome para representar o Governo Municipal (Executivo) junto a Câmara Municipal de Canaã dos Carajás. </w:t>
      </w:r>
      <w:r>
        <w:rPr>
          <w:rFonts w:ascii="Californian FB" w:hAnsi="Californian FB"/>
          <w:sz w:val="28"/>
          <w:szCs w:val="28"/>
        </w:rPr>
        <w:t xml:space="preserve"> </w:t>
      </w:r>
    </w:p>
    <w:p w:rsidR="00F4040F" w:rsidRPr="00F4040F" w:rsidRDefault="00F4040F" w:rsidP="00B45A27">
      <w:pPr>
        <w:jc w:val="both"/>
        <w:rPr>
          <w:rFonts w:ascii="Californian FB" w:hAnsi="Californian FB"/>
          <w:b/>
        </w:rPr>
      </w:pPr>
    </w:p>
    <w:p w:rsidR="00F4040F" w:rsidRPr="00F4040F" w:rsidRDefault="00F4040F" w:rsidP="00B45A27">
      <w:pPr>
        <w:jc w:val="both"/>
        <w:rPr>
          <w:rFonts w:ascii="Californian FB" w:hAnsi="Californian FB"/>
          <w:b/>
        </w:rPr>
      </w:pPr>
      <w:r w:rsidRPr="00F4040F">
        <w:rPr>
          <w:rFonts w:ascii="Californian FB" w:hAnsi="Californian FB"/>
          <w:b/>
        </w:rPr>
        <w:t>MATERIAS DE DISCUSSÃO E VOTAÇÃO ÚNICA:</w:t>
      </w:r>
    </w:p>
    <w:p w:rsidR="00D13686" w:rsidRPr="006E2458" w:rsidRDefault="00D13686" w:rsidP="00B45A27">
      <w:pPr>
        <w:jc w:val="both"/>
        <w:rPr>
          <w:rFonts w:ascii="Californian FB" w:hAnsi="Californian FB"/>
        </w:rPr>
      </w:pPr>
    </w:p>
    <w:p w:rsidR="00F468E7" w:rsidRDefault="00CF2104" w:rsidP="00F468E7">
      <w:pPr>
        <w:pStyle w:val="Default"/>
        <w:spacing w:line="276" w:lineRule="auto"/>
        <w:jc w:val="both"/>
        <w:rPr>
          <w:rFonts w:ascii="Californian FB" w:hAnsi="Californian FB"/>
          <w:sz w:val="28"/>
          <w:szCs w:val="28"/>
        </w:rPr>
      </w:pPr>
      <w:bookmarkStart w:id="1" w:name="_Hlk32313475"/>
      <w:bookmarkStart w:id="2" w:name="_Hlk32917584"/>
      <w:bookmarkStart w:id="3" w:name="_Hlk505699842"/>
      <w:r w:rsidRPr="00F17997">
        <w:rPr>
          <w:rFonts w:ascii="Californian FB" w:hAnsi="Californian FB"/>
          <w:b/>
          <w:sz w:val="28"/>
          <w:szCs w:val="28"/>
        </w:rPr>
        <w:t>INDICAÇÃO Nº 00</w:t>
      </w:r>
      <w:r w:rsidR="007A7D9B" w:rsidRPr="00F17997">
        <w:rPr>
          <w:rFonts w:ascii="Californian FB" w:hAnsi="Californian FB"/>
          <w:b/>
          <w:sz w:val="28"/>
          <w:szCs w:val="28"/>
        </w:rPr>
        <w:t>8</w:t>
      </w:r>
      <w:r w:rsidRPr="00F17997">
        <w:rPr>
          <w:rFonts w:ascii="Californian FB" w:hAnsi="Californian FB"/>
          <w:b/>
          <w:sz w:val="28"/>
          <w:szCs w:val="28"/>
        </w:rPr>
        <w:t xml:space="preserve">/2020 </w:t>
      </w:r>
      <w:r w:rsidR="00E54AD8" w:rsidRPr="00F17997">
        <w:rPr>
          <w:rFonts w:ascii="Californian FB" w:hAnsi="Californian FB"/>
          <w:b/>
          <w:sz w:val="28"/>
          <w:szCs w:val="28"/>
        </w:rPr>
        <w:t>– autoria do Ver</w:t>
      </w:r>
      <w:bookmarkEnd w:id="1"/>
      <w:r w:rsidR="007A7D9B" w:rsidRPr="00F17997">
        <w:rPr>
          <w:rFonts w:ascii="Californian FB" w:hAnsi="Californian FB"/>
          <w:b/>
          <w:sz w:val="28"/>
          <w:szCs w:val="28"/>
        </w:rPr>
        <w:t>. Israel dos Santos Silva</w:t>
      </w:r>
      <w:r w:rsidR="00EC0528" w:rsidRPr="00F17997">
        <w:rPr>
          <w:rFonts w:ascii="Californian FB" w:hAnsi="Californian FB"/>
          <w:b/>
          <w:sz w:val="28"/>
          <w:szCs w:val="28"/>
        </w:rPr>
        <w:t xml:space="preserve"> </w:t>
      </w:r>
      <w:r w:rsidR="00F4040F" w:rsidRPr="00F17997">
        <w:rPr>
          <w:rFonts w:ascii="Californian FB" w:hAnsi="Californian FB"/>
          <w:b/>
          <w:sz w:val="28"/>
          <w:szCs w:val="28"/>
        </w:rPr>
        <w:t>-</w:t>
      </w:r>
      <w:r w:rsidR="00EC0528" w:rsidRPr="00F17997">
        <w:rPr>
          <w:rFonts w:ascii="Californian FB" w:hAnsi="Californian FB"/>
          <w:b/>
          <w:sz w:val="28"/>
          <w:szCs w:val="28"/>
        </w:rPr>
        <w:t xml:space="preserve"> </w:t>
      </w:r>
      <w:r w:rsidR="005743B2" w:rsidRPr="00F17997">
        <w:rPr>
          <w:rFonts w:ascii="Californian FB" w:hAnsi="Californian FB"/>
          <w:b/>
          <w:sz w:val="28"/>
          <w:szCs w:val="28"/>
        </w:rPr>
        <w:t>PHS</w:t>
      </w:r>
      <w:r w:rsidR="00E54AD8" w:rsidRPr="00F17997">
        <w:rPr>
          <w:rFonts w:ascii="Californian FB" w:hAnsi="Californian FB"/>
          <w:sz w:val="28"/>
          <w:szCs w:val="28"/>
        </w:rPr>
        <w:t xml:space="preserve">. </w:t>
      </w:r>
      <w:bookmarkStart w:id="4" w:name="_Hlk31711121"/>
      <w:r w:rsidR="00D05DAC" w:rsidRPr="00F17997">
        <w:rPr>
          <w:rFonts w:ascii="Californian FB" w:hAnsi="Californian FB"/>
          <w:sz w:val="28"/>
          <w:szCs w:val="28"/>
        </w:rPr>
        <w:t xml:space="preserve">Indicando </w:t>
      </w:r>
      <w:r w:rsidR="007E0A15" w:rsidRPr="00F17997">
        <w:rPr>
          <w:rFonts w:ascii="Californian FB" w:hAnsi="Californian FB"/>
          <w:sz w:val="28"/>
          <w:szCs w:val="28"/>
        </w:rPr>
        <w:t xml:space="preserve">ao Executivo Municipal </w:t>
      </w:r>
      <w:bookmarkEnd w:id="2"/>
      <w:r w:rsidR="007B2DA3" w:rsidRPr="00F17997">
        <w:rPr>
          <w:rFonts w:ascii="Californian FB" w:hAnsi="Californian FB"/>
          <w:sz w:val="28"/>
          <w:szCs w:val="28"/>
        </w:rPr>
        <w:t xml:space="preserve">a construção de ponto de ônibus escolares cobertos, nos seguintes bairros; Residencial Canaã, Novo Brasil, Vale da Benção, Santa Vitoria, Flor de Liz, Novo Horizonte, João Pintinho, Portal do Sol e Vale dos Sonhos. </w:t>
      </w:r>
      <w:r w:rsidR="00F4040F" w:rsidRPr="00F17997">
        <w:rPr>
          <w:rFonts w:ascii="Californian FB" w:hAnsi="Californian FB"/>
          <w:sz w:val="28"/>
          <w:szCs w:val="28"/>
        </w:rPr>
        <w:t xml:space="preserve"> </w:t>
      </w:r>
    </w:p>
    <w:p w:rsidR="00C3678E" w:rsidRDefault="00C3678E" w:rsidP="00F468E7">
      <w:pPr>
        <w:pStyle w:val="Default"/>
        <w:spacing w:line="276" w:lineRule="auto"/>
        <w:jc w:val="both"/>
        <w:rPr>
          <w:rFonts w:ascii="Californian FB" w:hAnsi="Californian FB"/>
          <w:sz w:val="28"/>
          <w:szCs w:val="28"/>
        </w:rPr>
      </w:pPr>
    </w:p>
    <w:p w:rsidR="00C3678E" w:rsidRDefault="00C3678E" w:rsidP="00F468E7">
      <w:pPr>
        <w:pStyle w:val="Default"/>
        <w:spacing w:line="276" w:lineRule="auto"/>
        <w:jc w:val="both"/>
        <w:rPr>
          <w:rFonts w:ascii="Californian FB" w:hAnsi="Californian FB"/>
          <w:sz w:val="28"/>
          <w:szCs w:val="28"/>
        </w:rPr>
      </w:pPr>
      <w:bookmarkStart w:id="5" w:name="_Hlk32917939"/>
      <w:r w:rsidRPr="00F17997">
        <w:rPr>
          <w:rFonts w:ascii="Californian FB" w:hAnsi="Californian FB"/>
          <w:b/>
          <w:sz w:val="28"/>
          <w:szCs w:val="28"/>
        </w:rPr>
        <w:t>INDICAÇÃO Nº 0</w:t>
      </w:r>
      <w:r>
        <w:rPr>
          <w:rFonts w:ascii="Californian FB" w:hAnsi="Californian FB"/>
          <w:b/>
          <w:sz w:val="28"/>
          <w:szCs w:val="28"/>
        </w:rPr>
        <w:t>10</w:t>
      </w:r>
      <w:r w:rsidRPr="00F17997">
        <w:rPr>
          <w:rFonts w:ascii="Californian FB" w:hAnsi="Californian FB"/>
          <w:b/>
          <w:sz w:val="28"/>
          <w:szCs w:val="28"/>
        </w:rPr>
        <w:t>/2020 – autoria do Ver</w:t>
      </w:r>
      <w:r>
        <w:rPr>
          <w:rFonts w:ascii="Californian FB" w:hAnsi="Californian FB"/>
          <w:b/>
          <w:sz w:val="28"/>
          <w:szCs w:val="28"/>
        </w:rPr>
        <w:t>ª</w:t>
      </w:r>
      <w:r w:rsidRPr="00F17997">
        <w:rPr>
          <w:rFonts w:ascii="Californian FB" w:hAnsi="Californian FB"/>
          <w:b/>
          <w:sz w:val="28"/>
          <w:szCs w:val="28"/>
        </w:rPr>
        <w:t xml:space="preserve">. </w:t>
      </w:r>
      <w:r>
        <w:rPr>
          <w:rFonts w:ascii="Californian FB" w:hAnsi="Californian FB"/>
          <w:b/>
          <w:sz w:val="28"/>
          <w:szCs w:val="28"/>
        </w:rPr>
        <w:t>Vânia Lúcia Mascarenhas</w:t>
      </w:r>
      <w:r w:rsidRPr="00F17997">
        <w:rPr>
          <w:rFonts w:ascii="Californian FB" w:hAnsi="Californian FB"/>
          <w:b/>
          <w:sz w:val="28"/>
          <w:szCs w:val="28"/>
        </w:rPr>
        <w:t xml:space="preserve"> -</w:t>
      </w:r>
      <w:r w:rsidR="005743B2" w:rsidRPr="005743B2">
        <w:rPr>
          <w:rFonts w:ascii="Californian FB" w:hAnsi="Californian FB"/>
          <w:b/>
          <w:sz w:val="28"/>
          <w:szCs w:val="28"/>
        </w:rPr>
        <w:t xml:space="preserve"> </w:t>
      </w:r>
      <w:r w:rsidR="005743B2">
        <w:rPr>
          <w:rFonts w:ascii="Californian FB" w:hAnsi="Californian FB"/>
          <w:b/>
          <w:sz w:val="28"/>
          <w:szCs w:val="28"/>
        </w:rPr>
        <w:t>PDT</w:t>
      </w:r>
      <w:r w:rsidRPr="00F17997">
        <w:rPr>
          <w:rFonts w:ascii="Californian FB" w:hAnsi="Californian FB"/>
          <w:sz w:val="28"/>
          <w:szCs w:val="28"/>
        </w:rPr>
        <w:t>. Indicando ao Executivo Municipal</w:t>
      </w:r>
      <w:bookmarkEnd w:id="5"/>
      <w:r w:rsidR="005743B2">
        <w:rPr>
          <w:rFonts w:ascii="Californian FB" w:hAnsi="Californian FB"/>
          <w:sz w:val="28"/>
          <w:szCs w:val="28"/>
        </w:rPr>
        <w:t>, seja procedida</w:t>
      </w:r>
      <w:r w:rsidR="005743B2" w:rsidRPr="00F17997">
        <w:rPr>
          <w:rFonts w:ascii="Californian FB" w:hAnsi="Californian FB"/>
          <w:sz w:val="28"/>
          <w:szCs w:val="28"/>
        </w:rPr>
        <w:t xml:space="preserve"> a</w:t>
      </w:r>
      <w:r w:rsidR="005743B2">
        <w:rPr>
          <w:rFonts w:ascii="Californian FB" w:hAnsi="Californian FB"/>
          <w:sz w:val="28"/>
          <w:szCs w:val="28"/>
        </w:rPr>
        <w:t xml:space="preserve"> pavimentação asfáltica da Vila dos Imigrantes. </w:t>
      </w:r>
    </w:p>
    <w:p w:rsidR="005743B2" w:rsidRDefault="005743B2" w:rsidP="00F468E7">
      <w:pPr>
        <w:pStyle w:val="Default"/>
        <w:spacing w:line="276" w:lineRule="auto"/>
        <w:jc w:val="both"/>
        <w:rPr>
          <w:rFonts w:ascii="Californian FB" w:hAnsi="Californian FB"/>
          <w:sz w:val="28"/>
          <w:szCs w:val="28"/>
        </w:rPr>
      </w:pPr>
    </w:p>
    <w:p w:rsidR="005743B2" w:rsidRDefault="005743B2" w:rsidP="00F468E7">
      <w:pPr>
        <w:pStyle w:val="Default"/>
        <w:spacing w:line="276" w:lineRule="auto"/>
        <w:jc w:val="both"/>
        <w:rPr>
          <w:rFonts w:ascii="Californian FB" w:hAnsi="Californian FB"/>
          <w:sz w:val="28"/>
          <w:szCs w:val="28"/>
        </w:rPr>
      </w:pPr>
      <w:bookmarkStart w:id="6" w:name="_Hlk32918192"/>
      <w:r w:rsidRPr="00F17997">
        <w:rPr>
          <w:rFonts w:ascii="Californian FB" w:hAnsi="Californian FB"/>
          <w:b/>
          <w:sz w:val="28"/>
          <w:szCs w:val="28"/>
        </w:rPr>
        <w:t>INDICAÇÃO Nº 0</w:t>
      </w:r>
      <w:r>
        <w:rPr>
          <w:rFonts w:ascii="Californian FB" w:hAnsi="Californian FB"/>
          <w:b/>
          <w:sz w:val="28"/>
          <w:szCs w:val="28"/>
        </w:rPr>
        <w:t>11</w:t>
      </w:r>
      <w:r w:rsidRPr="00F17997">
        <w:rPr>
          <w:rFonts w:ascii="Californian FB" w:hAnsi="Californian FB"/>
          <w:b/>
          <w:sz w:val="28"/>
          <w:szCs w:val="28"/>
        </w:rPr>
        <w:t>/2020 – autoria do Ver</w:t>
      </w:r>
      <w:r>
        <w:rPr>
          <w:rFonts w:ascii="Californian FB" w:hAnsi="Californian FB"/>
          <w:b/>
          <w:sz w:val="28"/>
          <w:szCs w:val="28"/>
        </w:rPr>
        <w:t>ª</w:t>
      </w:r>
      <w:r w:rsidRPr="00F17997">
        <w:rPr>
          <w:rFonts w:ascii="Californian FB" w:hAnsi="Californian FB"/>
          <w:b/>
          <w:sz w:val="28"/>
          <w:szCs w:val="28"/>
        </w:rPr>
        <w:t xml:space="preserve">. </w:t>
      </w:r>
      <w:r>
        <w:rPr>
          <w:rFonts w:ascii="Californian FB" w:hAnsi="Californian FB"/>
          <w:b/>
          <w:sz w:val="28"/>
          <w:szCs w:val="28"/>
        </w:rPr>
        <w:t>Maria Pereira L. de Sousa</w:t>
      </w:r>
      <w:r w:rsidRPr="00F17997">
        <w:rPr>
          <w:rFonts w:ascii="Californian FB" w:hAnsi="Californian FB"/>
          <w:b/>
          <w:sz w:val="28"/>
          <w:szCs w:val="28"/>
        </w:rPr>
        <w:t xml:space="preserve"> -</w:t>
      </w:r>
      <w:r w:rsidRPr="005743B2">
        <w:rPr>
          <w:rFonts w:ascii="Californian FB" w:hAnsi="Californian FB"/>
          <w:b/>
          <w:sz w:val="28"/>
          <w:szCs w:val="28"/>
        </w:rPr>
        <w:t xml:space="preserve"> </w:t>
      </w:r>
      <w:r>
        <w:rPr>
          <w:rFonts w:ascii="Californian FB" w:hAnsi="Californian FB"/>
          <w:b/>
          <w:sz w:val="28"/>
          <w:szCs w:val="28"/>
        </w:rPr>
        <w:t>PDT</w:t>
      </w:r>
      <w:bookmarkEnd w:id="6"/>
      <w:r w:rsidRPr="00F17997">
        <w:rPr>
          <w:rFonts w:ascii="Californian FB" w:hAnsi="Californian FB"/>
          <w:sz w:val="28"/>
          <w:szCs w:val="28"/>
        </w:rPr>
        <w:t xml:space="preserve">. </w:t>
      </w:r>
      <w:bookmarkStart w:id="7" w:name="_Hlk32918227"/>
      <w:r w:rsidRPr="00F17997">
        <w:rPr>
          <w:rFonts w:ascii="Californian FB" w:hAnsi="Californian FB"/>
          <w:sz w:val="28"/>
          <w:szCs w:val="28"/>
        </w:rPr>
        <w:t>Indicando ao Executivo Municipal</w:t>
      </w:r>
      <w:r>
        <w:rPr>
          <w:rFonts w:ascii="Californian FB" w:hAnsi="Californian FB"/>
          <w:sz w:val="28"/>
          <w:szCs w:val="28"/>
        </w:rPr>
        <w:t xml:space="preserve"> </w:t>
      </w:r>
      <w:bookmarkEnd w:id="7"/>
      <w:r>
        <w:rPr>
          <w:rFonts w:ascii="Californian FB" w:hAnsi="Californian FB"/>
          <w:sz w:val="28"/>
          <w:szCs w:val="28"/>
        </w:rPr>
        <w:t xml:space="preserve">a compra do terreno onde funcionava o antigo Leite Bom, localizado no Bairro dos Maranhenses. </w:t>
      </w:r>
    </w:p>
    <w:bookmarkEnd w:id="4"/>
    <w:p w:rsidR="002451FF" w:rsidRDefault="002451FF" w:rsidP="00B45A27">
      <w:pPr>
        <w:jc w:val="both"/>
        <w:rPr>
          <w:rFonts w:ascii="Californian FB" w:hAnsi="Californian FB"/>
          <w:b/>
          <w:sz w:val="28"/>
          <w:szCs w:val="28"/>
        </w:rPr>
      </w:pPr>
    </w:p>
    <w:p w:rsidR="00D05DAC" w:rsidRDefault="002451FF" w:rsidP="00B45A27">
      <w:pPr>
        <w:jc w:val="both"/>
        <w:rPr>
          <w:rFonts w:ascii="Californian FB" w:hAnsi="Californian FB"/>
          <w:sz w:val="28"/>
          <w:szCs w:val="28"/>
        </w:rPr>
      </w:pPr>
      <w:r w:rsidRPr="00F17997">
        <w:rPr>
          <w:rFonts w:ascii="Californian FB" w:hAnsi="Californian FB"/>
          <w:b/>
          <w:sz w:val="28"/>
          <w:szCs w:val="28"/>
        </w:rPr>
        <w:t>INDICAÇÃO Nº 0</w:t>
      </w:r>
      <w:r>
        <w:rPr>
          <w:rFonts w:ascii="Californian FB" w:hAnsi="Californian FB"/>
          <w:b/>
          <w:sz w:val="28"/>
          <w:szCs w:val="28"/>
        </w:rPr>
        <w:t>12</w:t>
      </w:r>
      <w:r w:rsidRPr="00F17997">
        <w:rPr>
          <w:rFonts w:ascii="Californian FB" w:hAnsi="Californian FB"/>
          <w:b/>
          <w:sz w:val="28"/>
          <w:szCs w:val="28"/>
        </w:rPr>
        <w:t xml:space="preserve">/2020 – autoria do Ver. </w:t>
      </w:r>
      <w:r>
        <w:rPr>
          <w:rFonts w:ascii="Californian FB" w:hAnsi="Californian FB"/>
          <w:b/>
          <w:sz w:val="28"/>
          <w:szCs w:val="28"/>
        </w:rPr>
        <w:t>Wilson Leite</w:t>
      </w:r>
      <w:r w:rsidRPr="00F17997">
        <w:rPr>
          <w:rFonts w:ascii="Californian FB" w:hAnsi="Californian FB"/>
          <w:b/>
          <w:sz w:val="28"/>
          <w:szCs w:val="28"/>
        </w:rPr>
        <w:t xml:space="preserve"> </w:t>
      </w:r>
      <w:r>
        <w:rPr>
          <w:rFonts w:ascii="Californian FB" w:hAnsi="Californian FB"/>
          <w:b/>
          <w:sz w:val="28"/>
          <w:szCs w:val="28"/>
        </w:rPr>
        <w:t>–</w:t>
      </w:r>
      <w:r w:rsidRPr="005743B2">
        <w:rPr>
          <w:rFonts w:ascii="Californian FB" w:hAnsi="Californian FB"/>
          <w:b/>
          <w:sz w:val="28"/>
          <w:szCs w:val="28"/>
        </w:rPr>
        <w:t xml:space="preserve"> </w:t>
      </w:r>
      <w:r>
        <w:rPr>
          <w:rFonts w:ascii="Californian FB" w:hAnsi="Californian FB"/>
          <w:b/>
          <w:sz w:val="28"/>
          <w:szCs w:val="28"/>
        </w:rPr>
        <w:t xml:space="preserve">PDT. </w:t>
      </w:r>
      <w:r w:rsidRPr="00F17997">
        <w:rPr>
          <w:rFonts w:ascii="Californian FB" w:hAnsi="Californian FB"/>
          <w:sz w:val="28"/>
          <w:szCs w:val="28"/>
        </w:rPr>
        <w:t>Indicando ao Executivo Municipal</w:t>
      </w:r>
      <w:r>
        <w:rPr>
          <w:rFonts w:ascii="Californian FB" w:hAnsi="Californian FB"/>
          <w:sz w:val="28"/>
          <w:szCs w:val="28"/>
        </w:rPr>
        <w:t xml:space="preserve">, melhorias no atendimento da urgência e emergência do Hospital Daniel Gonçalves. </w:t>
      </w:r>
    </w:p>
    <w:p w:rsidR="00267A74" w:rsidRDefault="00267A74" w:rsidP="00B45A27">
      <w:pPr>
        <w:jc w:val="both"/>
        <w:rPr>
          <w:rFonts w:ascii="Californian FB" w:hAnsi="Californian FB"/>
        </w:rPr>
      </w:pPr>
    </w:p>
    <w:p w:rsidR="00CF2104" w:rsidRDefault="00100B70" w:rsidP="00267A74">
      <w:pPr>
        <w:jc w:val="both"/>
        <w:rPr>
          <w:rFonts w:ascii="Californian FB" w:hAnsi="Californian FB"/>
        </w:rPr>
      </w:pPr>
      <w:r w:rsidRPr="00100B70">
        <w:rPr>
          <w:rFonts w:ascii="Californian FB" w:hAnsi="Californian FB"/>
          <w:b/>
        </w:rPr>
        <w:t xml:space="preserve">MATERIAS DE APRESENTAÇÃO: </w:t>
      </w:r>
      <w:bookmarkEnd w:id="3"/>
    </w:p>
    <w:p w:rsidR="00CF2104" w:rsidRDefault="00CF2104" w:rsidP="005E3ECE">
      <w:pPr>
        <w:jc w:val="right"/>
        <w:rPr>
          <w:rFonts w:ascii="Californian FB" w:hAnsi="Californian FB"/>
        </w:rPr>
      </w:pPr>
    </w:p>
    <w:p w:rsidR="00CF2104" w:rsidRDefault="00CF2104" w:rsidP="005E3ECE">
      <w:pPr>
        <w:jc w:val="right"/>
        <w:rPr>
          <w:rFonts w:ascii="Californian FB" w:hAnsi="Californian FB"/>
        </w:rPr>
      </w:pPr>
    </w:p>
    <w:p w:rsidR="0016099D" w:rsidRPr="005E3ECE" w:rsidRDefault="0016099D" w:rsidP="005E3ECE">
      <w:pPr>
        <w:jc w:val="right"/>
        <w:rPr>
          <w:rFonts w:ascii="Californian FB" w:hAnsi="Californian FB"/>
        </w:rPr>
      </w:pPr>
      <w:r w:rsidRPr="005E3ECE">
        <w:rPr>
          <w:rFonts w:ascii="Californian FB" w:hAnsi="Californian FB"/>
        </w:rPr>
        <w:t>Rosilene Monteiro Oliveira</w:t>
      </w:r>
    </w:p>
    <w:p w:rsidR="0016099D" w:rsidRDefault="005E3ECE" w:rsidP="005E3ECE">
      <w:pPr>
        <w:jc w:val="center"/>
        <w:rPr>
          <w:rFonts w:ascii="Californian FB" w:hAnsi="Californian FB"/>
        </w:rPr>
      </w:pPr>
      <w:r>
        <w:rPr>
          <w:rFonts w:ascii="Californian FB" w:hAnsi="Californian FB"/>
        </w:rPr>
        <w:t xml:space="preserve">                                                                                                                                           </w:t>
      </w:r>
      <w:r w:rsidR="0016099D" w:rsidRPr="005E3ECE">
        <w:rPr>
          <w:rFonts w:ascii="Californian FB" w:hAnsi="Californian FB"/>
        </w:rPr>
        <w:t>Secretaria</w:t>
      </w:r>
      <w:r w:rsidRPr="005E3ECE">
        <w:rPr>
          <w:rFonts w:ascii="Californian FB" w:hAnsi="Californian FB"/>
        </w:rPr>
        <w:t>/CMCC</w:t>
      </w:r>
    </w:p>
    <w:p w:rsidR="005E3ECE" w:rsidRPr="00D61EFF" w:rsidRDefault="005E3ECE" w:rsidP="005E3ECE">
      <w:pPr>
        <w:jc w:val="center"/>
        <w:rPr>
          <w:rFonts w:ascii="Californian FB" w:hAnsi="Californian FB"/>
          <w:sz w:val="28"/>
          <w:szCs w:val="28"/>
        </w:rPr>
      </w:pPr>
      <w:r>
        <w:rPr>
          <w:rFonts w:ascii="Californian FB" w:hAnsi="Californian FB"/>
        </w:rPr>
        <w:t xml:space="preserve">                                                                                                                                             Port. 002/20</w:t>
      </w:r>
      <w:r w:rsidR="00E106F0">
        <w:rPr>
          <w:rFonts w:ascii="Californian FB" w:hAnsi="Californian FB"/>
        </w:rPr>
        <w:t>20</w:t>
      </w:r>
      <w:r>
        <w:rPr>
          <w:rFonts w:ascii="Californian FB" w:hAnsi="Californian FB"/>
        </w:rPr>
        <w:t>.</w:t>
      </w:r>
    </w:p>
    <w:p w:rsidR="001C3FEC" w:rsidRPr="00D61EFF" w:rsidRDefault="001C3FEC" w:rsidP="005E3ECE">
      <w:pPr>
        <w:jc w:val="center"/>
        <w:rPr>
          <w:rFonts w:ascii="Californian FB" w:hAnsi="Californian FB"/>
          <w:sz w:val="28"/>
          <w:szCs w:val="28"/>
        </w:rPr>
      </w:pPr>
    </w:p>
    <w:sectPr w:rsidR="001C3FEC" w:rsidRPr="00D61EFF" w:rsidSect="00C15295">
      <w:footerReference w:type="default" r:id="rId9"/>
      <w:pgSz w:w="11906" w:h="16838"/>
      <w:pgMar w:top="284" w:right="991" w:bottom="709" w:left="1276" w:header="708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79F5" w:rsidRDefault="003379F5" w:rsidP="00CC37C2">
      <w:r>
        <w:separator/>
      </w:r>
    </w:p>
  </w:endnote>
  <w:endnote w:type="continuationSeparator" w:id="0">
    <w:p w:rsidR="003379F5" w:rsidRDefault="003379F5" w:rsidP="00CC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295" w:rsidRPr="00B86055" w:rsidRDefault="00C15295" w:rsidP="00C15295">
    <w:pPr>
      <w:pStyle w:val="Rodap"/>
      <w:jc w:val="center"/>
      <w:rPr>
        <w:rFonts w:ascii="Californian FB" w:hAnsi="Californian FB"/>
        <w:sz w:val="18"/>
        <w:szCs w:val="18"/>
      </w:rPr>
    </w:pPr>
    <w:r w:rsidRPr="00B86055">
      <w:rPr>
        <w:rFonts w:ascii="Californian FB" w:hAnsi="Californian FB"/>
        <w:sz w:val="18"/>
        <w:szCs w:val="18"/>
      </w:rPr>
      <w:fldChar w:fldCharType="begin"/>
    </w:r>
    <w:r w:rsidRPr="00B86055">
      <w:rPr>
        <w:rFonts w:ascii="Californian FB" w:hAnsi="Californian FB"/>
        <w:sz w:val="18"/>
        <w:szCs w:val="18"/>
      </w:rPr>
      <w:instrText>PAGE   \* MERGEFORMAT</w:instrText>
    </w:r>
    <w:r w:rsidRPr="00B86055">
      <w:rPr>
        <w:rFonts w:ascii="Californian FB" w:hAnsi="Californian FB"/>
        <w:sz w:val="18"/>
        <w:szCs w:val="18"/>
      </w:rPr>
      <w:fldChar w:fldCharType="separate"/>
    </w:r>
    <w:r>
      <w:rPr>
        <w:rFonts w:ascii="Californian FB" w:hAnsi="Californian FB"/>
        <w:sz w:val="18"/>
        <w:szCs w:val="18"/>
      </w:rPr>
      <w:t>1</w:t>
    </w:r>
    <w:r w:rsidRPr="00B86055">
      <w:rPr>
        <w:rFonts w:ascii="Californian FB" w:hAnsi="Californian FB"/>
        <w:sz w:val="18"/>
        <w:szCs w:val="18"/>
      </w:rPr>
      <w:fldChar w:fldCharType="end"/>
    </w:r>
  </w:p>
  <w:p w:rsidR="00C15295" w:rsidRPr="00B86055" w:rsidRDefault="00C15295" w:rsidP="00C15295">
    <w:pPr>
      <w:pStyle w:val="Rodap"/>
      <w:rPr>
        <w:rFonts w:ascii="Franklin Gothic Book" w:hAnsi="Franklin Gothic Book"/>
        <w:sz w:val="18"/>
        <w:szCs w:val="18"/>
      </w:rPr>
    </w:pPr>
    <w:r w:rsidRPr="00B86055">
      <w:rPr>
        <w:noProof/>
        <w:sz w:val="18"/>
        <w:szCs w:val="18"/>
      </w:rPr>
      <w:drawing>
        <wp:inline distT="0" distB="0" distL="0" distR="0">
          <wp:extent cx="104775" cy="142875"/>
          <wp:effectExtent l="0" t="0" r="9525" b="9525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86055">
      <w:rPr>
        <w:rFonts w:ascii="Franklin Gothic Book" w:hAnsi="Franklin Gothic Book"/>
        <w:sz w:val="18"/>
        <w:szCs w:val="18"/>
      </w:rPr>
      <w:t xml:space="preserve"> Rua Tancredo Neves, 546 – Centro – Canaã dos Carajás – PA</w:t>
    </w:r>
  </w:p>
  <w:p w:rsidR="00C15295" w:rsidRPr="00B86055" w:rsidRDefault="00C15295" w:rsidP="00C15295">
    <w:pPr>
      <w:pStyle w:val="Rodap"/>
      <w:rPr>
        <w:rFonts w:ascii="Franklin Gothic Book" w:hAnsi="Franklin Gothic Book"/>
        <w:b/>
        <w:sz w:val="18"/>
        <w:szCs w:val="18"/>
      </w:rPr>
    </w:pPr>
    <w:r w:rsidRPr="00B86055">
      <w:rPr>
        <w:rFonts w:ascii="Franklin Gothic Book" w:hAnsi="Franklin Gothic Book"/>
        <w:noProof/>
        <w:sz w:val="18"/>
        <w:szCs w:val="18"/>
      </w:rPr>
      <w:drawing>
        <wp:inline distT="0" distB="0" distL="0" distR="0">
          <wp:extent cx="152400" cy="133350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" cy="133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86055">
      <w:rPr>
        <w:rFonts w:ascii="Franklin Gothic Book" w:hAnsi="Franklin Gothic Book"/>
        <w:sz w:val="18"/>
        <w:szCs w:val="18"/>
      </w:rPr>
      <w:t xml:space="preserve"> </w:t>
    </w:r>
    <w:hyperlink r:id="rId3" w:history="1">
      <w:r w:rsidRPr="00B86055">
        <w:rPr>
          <w:rStyle w:val="Hyperlink"/>
          <w:rFonts w:ascii="Franklin Gothic Book" w:hAnsi="Franklin Gothic Book"/>
          <w:sz w:val="18"/>
          <w:szCs w:val="18"/>
        </w:rPr>
        <w:t>secretariageral@canaadoscarajas.pa.leg.br</w:t>
      </w:r>
    </w:hyperlink>
    <w:r w:rsidRPr="00B86055">
      <w:rPr>
        <w:rStyle w:val="Hyperlink"/>
        <w:rFonts w:ascii="Franklin Gothic Book" w:hAnsi="Franklin Gothic Book"/>
        <w:sz w:val="18"/>
        <w:szCs w:val="18"/>
      </w:rPr>
      <w:t>–</w:t>
    </w:r>
    <w:r w:rsidRPr="00B86055">
      <w:rPr>
        <w:rStyle w:val="Hyperlink"/>
        <w:rFonts w:ascii="Franklin Gothic Book" w:hAnsi="Franklin Gothic Book"/>
        <w:b/>
        <w:sz w:val="18"/>
        <w:szCs w:val="18"/>
      </w:rPr>
      <w:t>camaramunicpalcmcc@outlook.com</w:t>
    </w:r>
  </w:p>
  <w:p w:rsidR="00C15295" w:rsidRPr="00B86055" w:rsidRDefault="00C15295" w:rsidP="00C15295">
    <w:pPr>
      <w:pStyle w:val="Rodap"/>
      <w:rPr>
        <w:rFonts w:ascii="Franklin Gothic Book" w:hAnsi="Franklin Gothic Book"/>
        <w:sz w:val="18"/>
        <w:szCs w:val="18"/>
      </w:rPr>
    </w:pPr>
    <w:r w:rsidRPr="00B86055">
      <w:rPr>
        <w:rFonts w:ascii="Franklin Gothic Book" w:hAnsi="Franklin Gothic Book"/>
        <w:noProof/>
        <w:sz w:val="18"/>
        <w:szCs w:val="18"/>
      </w:rPr>
      <w:drawing>
        <wp:inline distT="0" distB="0" distL="0" distR="0">
          <wp:extent cx="76200" cy="76200"/>
          <wp:effectExtent l="0" t="0" r="0" b="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" cy="76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86055">
      <w:rPr>
        <w:rFonts w:ascii="Franklin Gothic Book" w:hAnsi="Franklin Gothic Book"/>
        <w:sz w:val="18"/>
        <w:szCs w:val="18"/>
      </w:rPr>
      <w:t xml:space="preserve"> 094 3392-4545</w:t>
    </w:r>
  </w:p>
  <w:p w:rsidR="00C15295" w:rsidRPr="00B86055" w:rsidRDefault="00C15295" w:rsidP="00C15295">
    <w:pPr>
      <w:pStyle w:val="Rodap"/>
      <w:rPr>
        <w:rFonts w:ascii="Franklin Gothic Book" w:hAnsi="Franklin Gothic Book"/>
        <w:sz w:val="18"/>
        <w:szCs w:val="18"/>
      </w:rPr>
    </w:pPr>
    <w:r w:rsidRPr="00B86055">
      <w:rPr>
        <w:rFonts w:ascii="Franklin Gothic Book" w:hAnsi="Franklin Gothic Book"/>
        <w:noProof/>
        <w:sz w:val="18"/>
        <w:szCs w:val="18"/>
      </w:rPr>
      <w:drawing>
        <wp:inline distT="0" distB="0" distL="0" distR="0">
          <wp:extent cx="104775" cy="95250"/>
          <wp:effectExtent l="0" t="0" r="9525" b="0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" cy="9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86055">
      <w:rPr>
        <w:rFonts w:ascii="Franklin Gothic Book" w:hAnsi="Franklin Gothic Book"/>
        <w:sz w:val="18"/>
        <w:szCs w:val="18"/>
      </w:rPr>
      <w:t xml:space="preserve"> www.canadoscarajas.pa.leg.br</w:t>
    </w:r>
  </w:p>
  <w:p w:rsidR="00CC37C2" w:rsidRPr="00C15295" w:rsidRDefault="00CC37C2" w:rsidP="00C152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79F5" w:rsidRDefault="003379F5" w:rsidP="00CC37C2">
      <w:r>
        <w:separator/>
      </w:r>
    </w:p>
  </w:footnote>
  <w:footnote w:type="continuationSeparator" w:id="0">
    <w:p w:rsidR="003379F5" w:rsidRDefault="003379F5" w:rsidP="00CC3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A3378"/>
    <w:multiLevelType w:val="hybridMultilevel"/>
    <w:tmpl w:val="E01419BC"/>
    <w:lvl w:ilvl="0" w:tplc="AD7AD66C">
      <w:start w:val="1"/>
      <w:numFmt w:val="decimalZero"/>
      <w:lvlText w:val="%1"/>
      <w:lvlJc w:val="left"/>
      <w:pPr>
        <w:ind w:left="7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55" w:hanging="360"/>
      </w:pPr>
    </w:lvl>
    <w:lvl w:ilvl="2" w:tplc="0416001B" w:tentative="1">
      <w:start w:val="1"/>
      <w:numFmt w:val="lowerRoman"/>
      <w:lvlText w:val="%3."/>
      <w:lvlJc w:val="right"/>
      <w:pPr>
        <w:ind w:left="2175" w:hanging="180"/>
      </w:pPr>
    </w:lvl>
    <w:lvl w:ilvl="3" w:tplc="0416000F" w:tentative="1">
      <w:start w:val="1"/>
      <w:numFmt w:val="decimal"/>
      <w:lvlText w:val="%4."/>
      <w:lvlJc w:val="left"/>
      <w:pPr>
        <w:ind w:left="2895" w:hanging="360"/>
      </w:pPr>
    </w:lvl>
    <w:lvl w:ilvl="4" w:tplc="04160019" w:tentative="1">
      <w:start w:val="1"/>
      <w:numFmt w:val="lowerLetter"/>
      <w:lvlText w:val="%5."/>
      <w:lvlJc w:val="left"/>
      <w:pPr>
        <w:ind w:left="3615" w:hanging="360"/>
      </w:pPr>
    </w:lvl>
    <w:lvl w:ilvl="5" w:tplc="0416001B" w:tentative="1">
      <w:start w:val="1"/>
      <w:numFmt w:val="lowerRoman"/>
      <w:lvlText w:val="%6."/>
      <w:lvlJc w:val="right"/>
      <w:pPr>
        <w:ind w:left="4335" w:hanging="180"/>
      </w:pPr>
    </w:lvl>
    <w:lvl w:ilvl="6" w:tplc="0416000F" w:tentative="1">
      <w:start w:val="1"/>
      <w:numFmt w:val="decimal"/>
      <w:lvlText w:val="%7."/>
      <w:lvlJc w:val="left"/>
      <w:pPr>
        <w:ind w:left="5055" w:hanging="360"/>
      </w:pPr>
    </w:lvl>
    <w:lvl w:ilvl="7" w:tplc="04160019" w:tentative="1">
      <w:start w:val="1"/>
      <w:numFmt w:val="lowerLetter"/>
      <w:lvlText w:val="%8."/>
      <w:lvlJc w:val="left"/>
      <w:pPr>
        <w:ind w:left="5775" w:hanging="360"/>
      </w:pPr>
    </w:lvl>
    <w:lvl w:ilvl="8" w:tplc="0416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02331A7"/>
    <w:multiLevelType w:val="hybridMultilevel"/>
    <w:tmpl w:val="3028BEE6"/>
    <w:lvl w:ilvl="0" w:tplc="3A1A4002">
      <w:start w:val="4"/>
      <w:numFmt w:val="decimal"/>
      <w:lvlText w:val="%1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29A73840"/>
    <w:multiLevelType w:val="hybridMultilevel"/>
    <w:tmpl w:val="395E1782"/>
    <w:lvl w:ilvl="0" w:tplc="3A1A4002">
      <w:start w:val="4"/>
      <w:numFmt w:val="decimal"/>
      <w:lvlText w:val="%1"/>
      <w:lvlJc w:val="left"/>
      <w:pPr>
        <w:ind w:left="10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33C849C8"/>
    <w:multiLevelType w:val="hybridMultilevel"/>
    <w:tmpl w:val="DC66CFD0"/>
    <w:lvl w:ilvl="0" w:tplc="00B2FD4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42D0"/>
    <w:multiLevelType w:val="hybridMultilevel"/>
    <w:tmpl w:val="DFD69270"/>
    <w:lvl w:ilvl="0" w:tplc="3A1A400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D740B1"/>
    <w:multiLevelType w:val="hybridMultilevel"/>
    <w:tmpl w:val="5C3605EA"/>
    <w:lvl w:ilvl="0" w:tplc="729A0F2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47" w:hanging="360"/>
      </w:pPr>
    </w:lvl>
    <w:lvl w:ilvl="2" w:tplc="0416001B" w:tentative="1">
      <w:start w:val="1"/>
      <w:numFmt w:val="lowerRoman"/>
      <w:lvlText w:val="%3."/>
      <w:lvlJc w:val="right"/>
      <w:pPr>
        <w:ind w:left="1667" w:hanging="180"/>
      </w:pPr>
    </w:lvl>
    <w:lvl w:ilvl="3" w:tplc="0416000F" w:tentative="1">
      <w:start w:val="1"/>
      <w:numFmt w:val="decimal"/>
      <w:lvlText w:val="%4."/>
      <w:lvlJc w:val="left"/>
      <w:pPr>
        <w:ind w:left="2387" w:hanging="360"/>
      </w:pPr>
    </w:lvl>
    <w:lvl w:ilvl="4" w:tplc="04160019" w:tentative="1">
      <w:start w:val="1"/>
      <w:numFmt w:val="lowerLetter"/>
      <w:lvlText w:val="%5."/>
      <w:lvlJc w:val="left"/>
      <w:pPr>
        <w:ind w:left="3107" w:hanging="360"/>
      </w:pPr>
    </w:lvl>
    <w:lvl w:ilvl="5" w:tplc="0416001B" w:tentative="1">
      <w:start w:val="1"/>
      <w:numFmt w:val="lowerRoman"/>
      <w:lvlText w:val="%6."/>
      <w:lvlJc w:val="right"/>
      <w:pPr>
        <w:ind w:left="3827" w:hanging="180"/>
      </w:pPr>
    </w:lvl>
    <w:lvl w:ilvl="6" w:tplc="0416000F" w:tentative="1">
      <w:start w:val="1"/>
      <w:numFmt w:val="decimal"/>
      <w:lvlText w:val="%7."/>
      <w:lvlJc w:val="left"/>
      <w:pPr>
        <w:ind w:left="4547" w:hanging="360"/>
      </w:pPr>
    </w:lvl>
    <w:lvl w:ilvl="7" w:tplc="04160019" w:tentative="1">
      <w:start w:val="1"/>
      <w:numFmt w:val="lowerLetter"/>
      <w:lvlText w:val="%8."/>
      <w:lvlJc w:val="left"/>
      <w:pPr>
        <w:ind w:left="5267" w:hanging="360"/>
      </w:pPr>
    </w:lvl>
    <w:lvl w:ilvl="8" w:tplc="0416001B" w:tentative="1">
      <w:start w:val="1"/>
      <w:numFmt w:val="lowerRoman"/>
      <w:lvlText w:val="%9."/>
      <w:lvlJc w:val="right"/>
      <w:pPr>
        <w:ind w:left="5987" w:hanging="180"/>
      </w:pPr>
    </w:lvl>
  </w:abstractNum>
  <w:abstractNum w:abstractNumId="6" w15:restartNumberingAfterBreak="0">
    <w:nsid w:val="480D5D61"/>
    <w:multiLevelType w:val="hybridMultilevel"/>
    <w:tmpl w:val="2938CE48"/>
    <w:lvl w:ilvl="0" w:tplc="4428447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8A2FC0"/>
    <w:multiLevelType w:val="hybridMultilevel"/>
    <w:tmpl w:val="FBE88DB6"/>
    <w:lvl w:ilvl="0" w:tplc="6632E648">
      <w:start w:val="1"/>
      <w:numFmt w:val="decimalZero"/>
      <w:lvlText w:val="%1-"/>
      <w:lvlJc w:val="left"/>
      <w:pPr>
        <w:ind w:left="43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9DC2D07"/>
    <w:multiLevelType w:val="hybridMultilevel"/>
    <w:tmpl w:val="358CA356"/>
    <w:lvl w:ilvl="0" w:tplc="0416000B">
      <w:start w:val="1"/>
      <w:numFmt w:val="bullet"/>
      <w:lvlText w:val=""/>
      <w:lvlJc w:val="left"/>
      <w:pPr>
        <w:ind w:left="78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9" w15:restartNumberingAfterBreak="0">
    <w:nsid w:val="7C1D27D6"/>
    <w:multiLevelType w:val="hybridMultilevel"/>
    <w:tmpl w:val="108C0C8A"/>
    <w:lvl w:ilvl="0" w:tplc="15165E1C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99D"/>
    <w:rsid w:val="00005E85"/>
    <w:rsid w:val="00036D67"/>
    <w:rsid w:val="00073529"/>
    <w:rsid w:val="0009458A"/>
    <w:rsid w:val="000E3126"/>
    <w:rsid w:val="000E6545"/>
    <w:rsid w:val="00100B70"/>
    <w:rsid w:val="0010239B"/>
    <w:rsid w:val="00117B28"/>
    <w:rsid w:val="0013192B"/>
    <w:rsid w:val="00147772"/>
    <w:rsid w:val="0016099D"/>
    <w:rsid w:val="0016166E"/>
    <w:rsid w:val="001C0AD2"/>
    <w:rsid w:val="001C3FEC"/>
    <w:rsid w:val="001D2077"/>
    <w:rsid w:val="001D30A4"/>
    <w:rsid w:val="001D581B"/>
    <w:rsid w:val="002367D4"/>
    <w:rsid w:val="0024203C"/>
    <w:rsid w:val="002451FF"/>
    <w:rsid w:val="00247AB1"/>
    <w:rsid w:val="0026424E"/>
    <w:rsid w:val="00267A74"/>
    <w:rsid w:val="00273BCF"/>
    <w:rsid w:val="00282506"/>
    <w:rsid w:val="002A0E59"/>
    <w:rsid w:val="002B7FCE"/>
    <w:rsid w:val="002D095B"/>
    <w:rsid w:val="002D1DF1"/>
    <w:rsid w:val="002E3F36"/>
    <w:rsid w:val="00302149"/>
    <w:rsid w:val="003379F5"/>
    <w:rsid w:val="00342EBD"/>
    <w:rsid w:val="003569C6"/>
    <w:rsid w:val="00360383"/>
    <w:rsid w:val="00381905"/>
    <w:rsid w:val="0038467B"/>
    <w:rsid w:val="003A7073"/>
    <w:rsid w:val="003B25B4"/>
    <w:rsid w:val="003C0F40"/>
    <w:rsid w:val="003D1A0D"/>
    <w:rsid w:val="003F3B26"/>
    <w:rsid w:val="004149D5"/>
    <w:rsid w:val="004237BF"/>
    <w:rsid w:val="00451B71"/>
    <w:rsid w:val="00476DB3"/>
    <w:rsid w:val="00486B66"/>
    <w:rsid w:val="004E3757"/>
    <w:rsid w:val="00500B48"/>
    <w:rsid w:val="00501684"/>
    <w:rsid w:val="0050755E"/>
    <w:rsid w:val="005212A5"/>
    <w:rsid w:val="00535255"/>
    <w:rsid w:val="00570FC9"/>
    <w:rsid w:val="005743B2"/>
    <w:rsid w:val="00583FF5"/>
    <w:rsid w:val="0059459B"/>
    <w:rsid w:val="005A5471"/>
    <w:rsid w:val="005B77EB"/>
    <w:rsid w:val="005D0750"/>
    <w:rsid w:val="005D11D8"/>
    <w:rsid w:val="005E3ECE"/>
    <w:rsid w:val="005F21F8"/>
    <w:rsid w:val="006026BF"/>
    <w:rsid w:val="006151B9"/>
    <w:rsid w:val="006164C6"/>
    <w:rsid w:val="00641E8C"/>
    <w:rsid w:val="0064475D"/>
    <w:rsid w:val="0068084D"/>
    <w:rsid w:val="00686D7D"/>
    <w:rsid w:val="006E2458"/>
    <w:rsid w:val="006F274B"/>
    <w:rsid w:val="00755138"/>
    <w:rsid w:val="00766430"/>
    <w:rsid w:val="00776EF4"/>
    <w:rsid w:val="00781FDA"/>
    <w:rsid w:val="00793008"/>
    <w:rsid w:val="00796CA3"/>
    <w:rsid w:val="007A7D9B"/>
    <w:rsid w:val="007B2DA3"/>
    <w:rsid w:val="007C08A6"/>
    <w:rsid w:val="007C19F3"/>
    <w:rsid w:val="007E0A15"/>
    <w:rsid w:val="007E3123"/>
    <w:rsid w:val="007E6940"/>
    <w:rsid w:val="007F2257"/>
    <w:rsid w:val="007F54C5"/>
    <w:rsid w:val="008131E6"/>
    <w:rsid w:val="008210AD"/>
    <w:rsid w:val="0084031C"/>
    <w:rsid w:val="00854938"/>
    <w:rsid w:val="008C3765"/>
    <w:rsid w:val="008D535C"/>
    <w:rsid w:val="008D5DFA"/>
    <w:rsid w:val="008E3018"/>
    <w:rsid w:val="008F10F1"/>
    <w:rsid w:val="008F5D00"/>
    <w:rsid w:val="00911165"/>
    <w:rsid w:val="00A035D0"/>
    <w:rsid w:val="00A34540"/>
    <w:rsid w:val="00A62185"/>
    <w:rsid w:val="00A72FE3"/>
    <w:rsid w:val="00AA2602"/>
    <w:rsid w:val="00B03BD7"/>
    <w:rsid w:val="00B106C8"/>
    <w:rsid w:val="00B21E0C"/>
    <w:rsid w:val="00B3531E"/>
    <w:rsid w:val="00B42C46"/>
    <w:rsid w:val="00B45A27"/>
    <w:rsid w:val="00B50375"/>
    <w:rsid w:val="00B615E7"/>
    <w:rsid w:val="00B61D6C"/>
    <w:rsid w:val="00B62C6A"/>
    <w:rsid w:val="00B74CEE"/>
    <w:rsid w:val="00B81360"/>
    <w:rsid w:val="00BB3A03"/>
    <w:rsid w:val="00BE0DBB"/>
    <w:rsid w:val="00BF03B1"/>
    <w:rsid w:val="00BF4E2E"/>
    <w:rsid w:val="00C15295"/>
    <w:rsid w:val="00C20CFA"/>
    <w:rsid w:val="00C22E5B"/>
    <w:rsid w:val="00C35FBE"/>
    <w:rsid w:val="00C3678E"/>
    <w:rsid w:val="00C436C2"/>
    <w:rsid w:val="00C54B51"/>
    <w:rsid w:val="00CA7778"/>
    <w:rsid w:val="00CC37C2"/>
    <w:rsid w:val="00CC7DF2"/>
    <w:rsid w:val="00CD1E89"/>
    <w:rsid w:val="00CF2104"/>
    <w:rsid w:val="00D00E2F"/>
    <w:rsid w:val="00D05DAC"/>
    <w:rsid w:val="00D13686"/>
    <w:rsid w:val="00D61EFF"/>
    <w:rsid w:val="00D84F05"/>
    <w:rsid w:val="00DA73D8"/>
    <w:rsid w:val="00DC36B7"/>
    <w:rsid w:val="00E106F0"/>
    <w:rsid w:val="00E50117"/>
    <w:rsid w:val="00E54AD8"/>
    <w:rsid w:val="00E618F7"/>
    <w:rsid w:val="00E63DB6"/>
    <w:rsid w:val="00E67C61"/>
    <w:rsid w:val="00E749CF"/>
    <w:rsid w:val="00E80448"/>
    <w:rsid w:val="00E81DC6"/>
    <w:rsid w:val="00E820C8"/>
    <w:rsid w:val="00E922F6"/>
    <w:rsid w:val="00EC0528"/>
    <w:rsid w:val="00EF6E60"/>
    <w:rsid w:val="00F173F7"/>
    <w:rsid w:val="00F17997"/>
    <w:rsid w:val="00F225BF"/>
    <w:rsid w:val="00F4040F"/>
    <w:rsid w:val="00F468E7"/>
    <w:rsid w:val="00F51E7D"/>
    <w:rsid w:val="00F532BA"/>
    <w:rsid w:val="00F53BEC"/>
    <w:rsid w:val="00F761D0"/>
    <w:rsid w:val="00F813A5"/>
    <w:rsid w:val="00FA4647"/>
    <w:rsid w:val="00FA689F"/>
    <w:rsid w:val="00FC15C1"/>
    <w:rsid w:val="00FD1C25"/>
    <w:rsid w:val="00FE77A0"/>
    <w:rsid w:val="00FF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67DD465-BCFB-434E-BEA8-3BD13C682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83FF5"/>
    <w:pPr>
      <w:keepNext/>
      <w:jc w:val="center"/>
      <w:outlineLvl w:val="0"/>
    </w:pPr>
    <w:rPr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6099D"/>
    <w:pPr>
      <w:ind w:left="708"/>
    </w:pPr>
  </w:style>
  <w:style w:type="paragraph" w:styleId="Cabealho">
    <w:name w:val="header"/>
    <w:basedOn w:val="Normal"/>
    <w:link w:val="CabealhoChar"/>
    <w:rsid w:val="001609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6099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C37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37C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583FF5"/>
    <w:rPr>
      <w:rFonts w:ascii="Times New Roman" w:eastAsia="Times New Roman" w:hAnsi="Times New Roman" w:cs="Times New Roman"/>
      <w:sz w:val="4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654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6545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6E245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20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E2458"/>
    <w:rPr>
      <w:rFonts w:ascii="Arial" w:eastAsia="Times New Roman" w:hAnsi="Arial" w:cs="Times New Roman"/>
      <w:sz w:val="20"/>
      <w:szCs w:val="20"/>
      <w:lang w:val="x-none" w:eastAsia="x-none"/>
    </w:rPr>
  </w:style>
  <w:style w:type="paragraph" w:customStyle="1" w:styleId="Default">
    <w:name w:val="Default"/>
    <w:rsid w:val="00F468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uiPriority w:val="99"/>
    <w:semiHidden/>
    <w:unhideWhenUsed/>
    <w:rsid w:val="00C152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cretariageral@canaadoscarajas.pa.leg.br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DB880-B493-4C55-B975-3D864E34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Vaio</cp:lastModifiedBy>
  <cp:revision>2</cp:revision>
  <cp:lastPrinted>2020-02-27T13:50:00Z</cp:lastPrinted>
  <dcterms:created xsi:type="dcterms:W3CDTF">2020-02-27T15:28:00Z</dcterms:created>
  <dcterms:modified xsi:type="dcterms:W3CDTF">2020-02-27T15:28:00Z</dcterms:modified>
</cp:coreProperties>
</file>