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3CA" w:rsidRDefault="004503CA" w:rsidP="0014189A">
      <w:pPr>
        <w:ind w:hanging="2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bookmarkStart w:id="0" w:name="artigo_3"/>
    </w:p>
    <w:p w:rsidR="004503CA" w:rsidRDefault="004503CA" w:rsidP="0014189A">
      <w:pPr>
        <w:ind w:hanging="2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</w:p>
    <w:p w:rsidR="004503CA" w:rsidRDefault="004503CA" w:rsidP="0014189A">
      <w:pPr>
        <w:ind w:hanging="2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</w:p>
    <w:p w:rsidR="0014189A" w:rsidRDefault="0014189A" w:rsidP="0014189A">
      <w:pPr>
        <w:ind w:hanging="2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r w:rsidRPr="004C0FD7">
        <w:rPr>
          <w:rFonts w:ascii="Arial" w:eastAsia="Arial" w:hAnsi="Arial" w:cs="Arial"/>
          <w:b/>
          <w:color w:val="000000"/>
          <w:sz w:val="24"/>
          <w:szCs w:val="24"/>
        </w:rPr>
        <w:t xml:space="preserve">PROJETO DE LEI Nº </w:t>
      </w:r>
      <w:r>
        <w:rPr>
          <w:rFonts w:ascii="Arial" w:eastAsia="Arial" w:hAnsi="Arial" w:cs="Arial"/>
          <w:b/>
          <w:color w:val="000000"/>
          <w:sz w:val="24"/>
          <w:szCs w:val="24"/>
        </w:rPr>
        <w:t>42</w:t>
      </w:r>
      <w:r w:rsidRPr="004C0FD7">
        <w:rPr>
          <w:rFonts w:ascii="Arial" w:eastAsia="Arial" w:hAnsi="Arial" w:cs="Arial"/>
          <w:b/>
          <w:color w:val="000000"/>
          <w:sz w:val="24"/>
          <w:szCs w:val="24"/>
        </w:rPr>
        <w:t xml:space="preserve"> DE </w:t>
      </w:r>
      <w:r>
        <w:rPr>
          <w:rFonts w:ascii="Arial" w:eastAsia="Arial" w:hAnsi="Arial" w:cs="Arial"/>
          <w:b/>
          <w:color w:val="000000"/>
          <w:sz w:val="24"/>
          <w:szCs w:val="24"/>
        </w:rPr>
        <w:t>19</w:t>
      </w:r>
      <w:r w:rsidRPr="004C0FD7">
        <w:rPr>
          <w:rFonts w:ascii="Arial" w:eastAsia="Arial" w:hAnsi="Arial" w:cs="Arial"/>
          <w:b/>
          <w:color w:val="000000"/>
          <w:sz w:val="24"/>
          <w:szCs w:val="24"/>
        </w:rPr>
        <w:t xml:space="preserve"> </w:t>
      </w:r>
      <w:r w:rsidRPr="004C0FD7">
        <w:rPr>
          <w:rFonts w:ascii="Arial" w:eastAsia="Arial" w:hAnsi="Arial" w:cs="Arial"/>
          <w:b/>
          <w:sz w:val="24"/>
          <w:szCs w:val="24"/>
        </w:rPr>
        <w:t xml:space="preserve">DE </w:t>
      </w:r>
      <w:r>
        <w:rPr>
          <w:rFonts w:ascii="Arial" w:eastAsia="Arial" w:hAnsi="Arial" w:cs="Arial"/>
          <w:b/>
          <w:sz w:val="24"/>
          <w:szCs w:val="24"/>
        </w:rPr>
        <w:t>OUTUBRO</w:t>
      </w:r>
      <w:r w:rsidRPr="004C0FD7">
        <w:rPr>
          <w:rFonts w:ascii="Arial" w:eastAsia="Arial" w:hAnsi="Arial" w:cs="Arial"/>
          <w:b/>
          <w:color w:val="000000"/>
          <w:sz w:val="24"/>
          <w:szCs w:val="24"/>
        </w:rPr>
        <w:t xml:space="preserve"> DE 2021.</w:t>
      </w:r>
    </w:p>
    <w:p w:rsidR="0014189A" w:rsidRDefault="0014189A" w:rsidP="0014189A">
      <w:pPr>
        <w:ind w:hanging="2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</w:p>
    <w:p w:rsidR="004503CA" w:rsidRDefault="004503CA" w:rsidP="0014189A">
      <w:pPr>
        <w:ind w:hanging="2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</w:p>
    <w:p w:rsidR="004503CA" w:rsidRDefault="004503CA" w:rsidP="0014189A">
      <w:pPr>
        <w:ind w:hanging="2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</w:p>
    <w:p w:rsidR="0014189A" w:rsidRDefault="0014189A" w:rsidP="0014189A">
      <w:pPr>
        <w:ind w:hanging="2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</w:p>
    <w:p w:rsidR="0014189A" w:rsidRPr="00EB36E0" w:rsidRDefault="0014189A" w:rsidP="004503CA">
      <w:pPr>
        <w:ind w:left="4253"/>
        <w:jc w:val="both"/>
        <w:rPr>
          <w:rFonts w:ascii="Arial" w:hAnsi="Arial" w:cs="Arial"/>
          <w:b/>
          <w:sz w:val="24"/>
          <w:szCs w:val="24"/>
        </w:rPr>
      </w:pPr>
      <w:r w:rsidRPr="00EB36E0">
        <w:rPr>
          <w:rFonts w:ascii="Arial" w:eastAsia="Arial" w:hAnsi="Arial" w:cs="Arial"/>
          <w:b/>
          <w:sz w:val="24"/>
          <w:szCs w:val="24"/>
        </w:rPr>
        <w:t xml:space="preserve">Súmula: Altera a Lei 615, de 27 de dezembro de 2017, que </w:t>
      </w:r>
      <w:r w:rsidRPr="00EB36E0">
        <w:rPr>
          <w:rFonts w:ascii="Arial" w:hAnsi="Arial" w:cs="Arial"/>
          <w:b/>
          <w:sz w:val="24"/>
          <w:szCs w:val="24"/>
        </w:rPr>
        <w:t>“</w:t>
      </w:r>
      <w:r w:rsidRPr="00EB36E0">
        <w:rPr>
          <w:rFonts w:ascii="Arial" w:hAnsi="Arial" w:cs="Arial"/>
          <w:b/>
          <w:bCs/>
          <w:kern w:val="36"/>
          <w:sz w:val="24"/>
          <w:szCs w:val="24"/>
        </w:rPr>
        <w:t>Cria o Programa</w:t>
      </w:r>
      <w:r>
        <w:rPr>
          <w:rFonts w:ascii="Arial" w:hAnsi="Arial" w:cs="Arial"/>
          <w:b/>
          <w:bCs/>
          <w:kern w:val="36"/>
          <w:sz w:val="24"/>
          <w:szCs w:val="24"/>
        </w:rPr>
        <w:t xml:space="preserve"> de Estágio Meu Primeiro Em</w:t>
      </w:r>
      <w:r w:rsidRPr="00EB36E0">
        <w:rPr>
          <w:rFonts w:ascii="Arial" w:hAnsi="Arial" w:cs="Arial"/>
          <w:b/>
          <w:bCs/>
          <w:kern w:val="36"/>
          <w:sz w:val="24"/>
          <w:szCs w:val="24"/>
        </w:rPr>
        <w:t>prego na Câmara Municipal e dá outras providências</w:t>
      </w:r>
      <w:r w:rsidRPr="00EB36E0">
        <w:rPr>
          <w:rFonts w:ascii="Arial" w:hAnsi="Arial" w:cs="Arial"/>
          <w:sz w:val="24"/>
          <w:szCs w:val="24"/>
        </w:rPr>
        <w:t>.</w:t>
      </w:r>
      <w:proofErr w:type="gramStart"/>
      <w:r w:rsidRPr="00EB36E0">
        <w:rPr>
          <w:rFonts w:ascii="Arial" w:hAnsi="Arial" w:cs="Arial"/>
          <w:b/>
          <w:sz w:val="24"/>
          <w:szCs w:val="24"/>
        </w:rPr>
        <w:t>”</w:t>
      </w:r>
      <w:proofErr w:type="gramEnd"/>
    </w:p>
    <w:p w:rsidR="0014189A" w:rsidRDefault="0014189A" w:rsidP="0014189A">
      <w:pPr>
        <w:ind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:rsidR="0014189A" w:rsidRDefault="0014189A" w:rsidP="0014189A">
      <w:pPr>
        <w:shd w:val="clear" w:color="auto" w:fill="FFFFFF"/>
        <w:spacing w:after="150" w:line="300" w:lineRule="atLeast"/>
        <w:jc w:val="center"/>
        <w:outlineLvl w:val="1"/>
        <w:rPr>
          <w:rFonts w:ascii="Arial" w:hAnsi="Arial" w:cs="Arial"/>
          <w:b/>
          <w:bCs/>
          <w:caps/>
          <w:color w:val="333333"/>
          <w:sz w:val="30"/>
          <w:szCs w:val="30"/>
        </w:rPr>
      </w:pPr>
    </w:p>
    <w:p w:rsidR="0014189A" w:rsidRDefault="0014189A" w:rsidP="0014189A">
      <w:pPr>
        <w:widowControl w:val="0"/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4C0FD7">
        <w:rPr>
          <w:rFonts w:ascii="Arial" w:eastAsia="Arial" w:hAnsi="Arial" w:cs="Arial"/>
          <w:b/>
          <w:color w:val="000000"/>
          <w:sz w:val="24"/>
          <w:szCs w:val="24"/>
        </w:rPr>
        <w:t>A CÂMARA DE VEREADORES DO MUNICÍPIO DE TIJUCAS DO SUL</w:t>
      </w:r>
      <w:r w:rsidRPr="004C0FD7">
        <w:rPr>
          <w:rFonts w:ascii="Arial" w:eastAsia="Arial" w:hAnsi="Arial" w:cs="Arial"/>
          <w:color w:val="000000"/>
          <w:sz w:val="24"/>
          <w:szCs w:val="24"/>
        </w:rPr>
        <w:t xml:space="preserve">, por proposição </w:t>
      </w:r>
      <w:r>
        <w:rPr>
          <w:rFonts w:ascii="Arial" w:eastAsia="Arial" w:hAnsi="Arial" w:cs="Arial"/>
          <w:color w:val="000000"/>
          <w:sz w:val="24"/>
          <w:szCs w:val="24"/>
        </w:rPr>
        <w:t>DA Mesa Diretora</w:t>
      </w:r>
      <w:r w:rsidRPr="004C0FD7">
        <w:rPr>
          <w:rFonts w:ascii="Arial" w:eastAsia="Arial" w:hAnsi="Arial" w:cs="Arial"/>
          <w:color w:val="000000"/>
          <w:sz w:val="24"/>
          <w:szCs w:val="24"/>
        </w:rPr>
        <w:t xml:space="preserve">, aprovou, e eu, </w:t>
      </w:r>
      <w:r w:rsidRPr="004C0FD7">
        <w:rPr>
          <w:rFonts w:ascii="Arial" w:eastAsia="Arial" w:hAnsi="Arial" w:cs="Arial"/>
          <w:b/>
          <w:color w:val="000000"/>
          <w:sz w:val="24"/>
          <w:szCs w:val="24"/>
        </w:rPr>
        <w:t>PREFEITO MUNICIPAL</w:t>
      </w:r>
      <w:r w:rsidRPr="004C0FD7">
        <w:rPr>
          <w:rFonts w:ascii="Arial" w:eastAsia="Arial" w:hAnsi="Arial" w:cs="Arial"/>
          <w:color w:val="000000"/>
          <w:sz w:val="24"/>
          <w:szCs w:val="24"/>
        </w:rPr>
        <w:t>, sanciono a seguinte lei:</w:t>
      </w:r>
    </w:p>
    <w:p w:rsidR="0014189A" w:rsidRDefault="0014189A" w:rsidP="0014189A">
      <w:pPr>
        <w:widowControl w:val="0"/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4503CA" w:rsidRDefault="004503CA" w:rsidP="0014189A">
      <w:pPr>
        <w:widowControl w:val="0"/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4503CA" w:rsidRDefault="004503CA" w:rsidP="0014189A">
      <w:pPr>
        <w:widowControl w:val="0"/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14189A" w:rsidRPr="002542CB" w:rsidRDefault="0014189A" w:rsidP="0014189A">
      <w:pPr>
        <w:widowControl w:val="0"/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Art. 1º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Altera a redação do </w:t>
      </w:r>
      <w:r>
        <w:rPr>
          <w:rFonts w:ascii="Arial" w:eastAsia="Arial" w:hAnsi="Arial" w:cs="Arial"/>
          <w:i/>
          <w:color w:val="000000"/>
          <w:sz w:val="24"/>
          <w:szCs w:val="24"/>
        </w:rPr>
        <w:t>caput</w:t>
      </w:r>
      <w:r>
        <w:rPr>
          <w:rFonts w:ascii="Arial" w:eastAsia="Arial" w:hAnsi="Arial" w:cs="Arial"/>
          <w:color w:val="000000"/>
          <w:sz w:val="24"/>
          <w:szCs w:val="24"/>
        </w:rPr>
        <w:t>, e inclui os incisos I e II ao art. 3º da Lei 615, de 27 de dezembro de 2017, passando a viger com a seguinte redação:</w:t>
      </w:r>
    </w:p>
    <w:p w:rsidR="0014189A" w:rsidRDefault="0014189A" w:rsidP="0014189A">
      <w:pPr>
        <w:rPr>
          <w:rStyle w:val="label"/>
          <w:rFonts w:ascii="Calibri" w:hAnsi="Calibri"/>
          <w:b/>
          <w:bCs/>
          <w:color w:val="FFFFFF"/>
          <w:sz w:val="17"/>
          <w:szCs w:val="17"/>
          <w:u w:val="single"/>
          <w:shd w:val="clear" w:color="auto" w:fill="D9534F"/>
        </w:rPr>
      </w:pPr>
    </w:p>
    <w:bookmarkEnd w:id="0"/>
    <w:p w:rsidR="0014189A" w:rsidRPr="002542CB" w:rsidRDefault="0014189A" w:rsidP="004503CA">
      <w:pPr>
        <w:spacing w:before="100" w:beforeAutospacing="1" w:after="100" w:afterAutospacing="1"/>
        <w:ind w:left="1418"/>
        <w:jc w:val="both"/>
        <w:rPr>
          <w:rFonts w:ascii="Arial" w:hAnsi="Arial" w:cs="Arial"/>
          <w:i/>
          <w:sz w:val="24"/>
          <w:szCs w:val="24"/>
          <w:shd w:val="clear" w:color="auto" w:fill="FFFFFF"/>
        </w:rPr>
      </w:pPr>
      <w:r w:rsidRPr="002542CB">
        <w:rPr>
          <w:rFonts w:ascii="Arial" w:hAnsi="Arial" w:cs="Arial"/>
          <w:b/>
          <w:i/>
          <w:sz w:val="24"/>
          <w:szCs w:val="24"/>
          <w:shd w:val="clear" w:color="auto" w:fill="FFFFFF"/>
        </w:rPr>
        <w:t>Art. 3º</w:t>
      </w:r>
      <w:r w:rsidRPr="002542CB">
        <w:rPr>
          <w:rFonts w:ascii="Arial" w:hAnsi="Arial" w:cs="Arial"/>
          <w:i/>
          <w:sz w:val="24"/>
          <w:szCs w:val="24"/>
          <w:shd w:val="clear" w:color="auto" w:fill="FFFFFF"/>
        </w:rPr>
        <w:t xml:space="preserve"> O Programa de </w:t>
      </w:r>
      <w:r w:rsidRPr="002542CB">
        <w:rPr>
          <w:rFonts w:ascii="Arial" w:hAnsi="Arial" w:cs="Arial"/>
          <w:i/>
          <w:sz w:val="24"/>
          <w:szCs w:val="24"/>
        </w:rPr>
        <w:t>Estágio</w:t>
      </w:r>
      <w:r w:rsidRPr="002542CB">
        <w:rPr>
          <w:rFonts w:ascii="Arial" w:hAnsi="Arial" w:cs="Arial"/>
          <w:i/>
          <w:sz w:val="24"/>
          <w:szCs w:val="24"/>
          <w:shd w:val="clear" w:color="auto" w:fill="FFFFFF"/>
        </w:rPr>
        <w:t> Meu Primeiro Emprego será dividido em duas categorias:</w:t>
      </w:r>
    </w:p>
    <w:p w:rsidR="004503CA" w:rsidRDefault="0014189A" w:rsidP="004503CA">
      <w:pPr>
        <w:pStyle w:val="PargrafodaLista"/>
        <w:spacing w:before="100" w:beforeAutospacing="1" w:after="100" w:afterAutospacing="1"/>
        <w:ind w:left="1418"/>
        <w:jc w:val="both"/>
        <w:rPr>
          <w:rFonts w:ascii="Arial" w:hAnsi="Arial" w:cs="Arial"/>
          <w:i/>
          <w:sz w:val="24"/>
          <w:szCs w:val="24"/>
          <w:shd w:val="clear" w:color="auto" w:fill="FFFFFF"/>
        </w:rPr>
      </w:pPr>
      <w:r w:rsidRPr="002542CB">
        <w:rPr>
          <w:rFonts w:ascii="Arial" w:hAnsi="Arial" w:cs="Arial"/>
          <w:b/>
          <w:i/>
          <w:sz w:val="24"/>
          <w:szCs w:val="24"/>
          <w:shd w:val="clear" w:color="auto" w:fill="FFFFFF"/>
        </w:rPr>
        <w:t>I</w:t>
      </w:r>
      <w:r w:rsidRPr="002542CB">
        <w:rPr>
          <w:rFonts w:ascii="Arial" w:hAnsi="Arial" w:cs="Arial"/>
          <w:i/>
          <w:sz w:val="24"/>
          <w:szCs w:val="24"/>
          <w:shd w:val="clear" w:color="auto" w:fill="FFFFFF"/>
        </w:rPr>
        <w:t xml:space="preserve"> - Para estudantes matriculados, e com frequência, no terceiro ano do ensino médio dos colégios estaduais de Tijucas do Sul conveniados com a Câmara Municipal.</w:t>
      </w:r>
    </w:p>
    <w:p w:rsidR="0014189A" w:rsidRPr="002542CB" w:rsidRDefault="0014189A" w:rsidP="004503CA">
      <w:pPr>
        <w:pStyle w:val="PargrafodaLista"/>
        <w:spacing w:before="100" w:beforeAutospacing="1" w:after="100" w:afterAutospacing="1"/>
        <w:ind w:left="1418"/>
        <w:jc w:val="both"/>
        <w:rPr>
          <w:rFonts w:ascii="Arial" w:hAnsi="Arial" w:cs="Arial"/>
          <w:i/>
          <w:sz w:val="24"/>
          <w:szCs w:val="24"/>
        </w:rPr>
      </w:pPr>
      <w:r w:rsidRPr="002542CB">
        <w:rPr>
          <w:rFonts w:ascii="Arial" w:hAnsi="Arial" w:cs="Arial"/>
          <w:b/>
          <w:i/>
          <w:sz w:val="24"/>
          <w:szCs w:val="24"/>
        </w:rPr>
        <w:t>II</w:t>
      </w:r>
      <w:r w:rsidRPr="002542CB">
        <w:rPr>
          <w:rFonts w:ascii="Arial" w:hAnsi="Arial" w:cs="Arial"/>
          <w:i/>
          <w:sz w:val="24"/>
          <w:szCs w:val="24"/>
        </w:rPr>
        <w:t xml:space="preserve"> - Para alunos que estejam cursando o ensino superior, a partir do 4º período de curso, sendo ofertado em até 04 vagas, sendo uma vaga de estágio correspondente a cada Comissão Permanente.</w:t>
      </w:r>
    </w:p>
    <w:p w:rsidR="004503CA" w:rsidRPr="002542CB" w:rsidRDefault="004503CA" w:rsidP="0014189A">
      <w:pPr>
        <w:pStyle w:val="PargrafodaLista"/>
        <w:ind w:left="1418"/>
        <w:jc w:val="both"/>
        <w:rPr>
          <w:rFonts w:ascii="Arial" w:hAnsi="Arial" w:cs="Arial"/>
          <w:sz w:val="24"/>
          <w:szCs w:val="24"/>
        </w:rPr>
      </w:pPr>
    </w:p>
    <w:p w:rsidR="0014189A" w:rsidRPr="002542CB" w:rsidRDefault="0014189A" w:rsidP="0014189A">
      <w:pPr>
        <w:widowControl w:val="0"/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Art. 2º </w:t>
      </w:r>
      <w:r w:rsidRPr="002542CB">
        <w:rPr>
          <w:rFonts w:ascii="Arial" w:eastAsia="Arial" w:hAnsi="Arial" w:cs="Arial"/>
          <w:color w:val="000000"/>
          <w:sz w:val="24"/>
          <w:szCs w:val="24"/>
        </w:rPr>
        <w:t>Inclui os §§ 1º a 3º e a</w:t>
      </w:r>
      <w:r>
        <w:rPr>
          <w:rFonts w:ascii="Arial" w:eastAsia="Arial" w:hAnsi="Arial" w:cs="Arial"/>
          <w:color w:val="000000"/>
          <w:sz w:val="24"/>
          <w:szCs w:val="24"/>
        </w:rPr>
        <w:t>ltera a redação do art. 6º da Lei 615, de 27 de dezembro de 2017, passando a viger com a seguinte redação:</w:t>
      </w:r>
    </w:p>
    <w:p w:rsidR="0014189A" w:rsidRDefault="0014189A" w:rsidP="0014189A">
      <w:pPr>
        <w:pStyle w:val="PargrafodaLista"/>
        <w:jc w:val="both"/>
        <w:rPr>
          <w:rFonts w:ascii="Calibri" w:hAnsi="Calibri"/>
          <w:color w:val="333333"/>
          <w:sz w:val="23"/>
          <w:szCs w:val="23"/>
          <w:shd w:val="clear" w:color="auto" w:fill="FFFFFF"/>
        </w:rPr>
      </w:pPr>
    </w:p>
    <w:p w:rsidR="0014189A" w:rsidRPr="002542CB" w:rsidRDefault="0014189A" w:rsidP="004503CA">
      <w:pPr>
        <w:spacing w:before="100" w:beforeAutospacing="1" w:after="100" w:afterAutospacing="1"/>
        <w:ind w:left="1418"/>
        <w:jc w:val="both"/>
        <w:rPr>
          <w:rFonts w:ascii="Arial" w:hAnsi="Arial" w:cs="Arial"/>
          <w:i/>
          <w:sz w:val="24"/>
          <w:szCs w:val="24"/>
          <w:shd w:val="clear" w:color="auto" w:fill="FFFFFF"/>
        </w:rPr>
      </w:pPr>
      <w:r w:rsidRPr="002542CB">
        <w:rPr>
          <w:rFonts w:ascii="Arial" w:hAnsi="Arial" w:cs="Arial"/>
          <w:b/>
          <w:i/>
          <w:sz w:val="24"/>
          <w:szCs w:val="24"/>
          <w:shd w:val="clear" w:color="auto" w:fill="FFFFFF"/>
        </w:rPr>
        <w:t>Art. 6º</w:t>
      </w:r>
      <w:r>
        <w:rPr>
          <w:rFonts w:ascii="Arial" w:hAnsi="Arial" w:cs="Arial"/>
          <w:i/>
          <w:sz w:val="24"/>
          <w:szCs w:val="24"/>
          <w:shd w:val="clear" w:color="auto" w:fill="FFFFFF"/>
        </w:rPr>
        <w:t xml:space="preserve"> </w:t>
      </w:r>
      <w:r w:rsidRPr="002542CB">
        <w:rPr>
          <w:rFonts w:ascii="Arial" w:hAnsi="Arial" w:cs="Arial"/>
          <w:i/>
          <w:sz w:val="24"/>
          <w:szCs w:val="24"/>
          <w:shd w:val="clear" w:color="auto" w:fill="FFFFFF"/>
        </w:rPr>
        <w:t>O período de </w:t>
      </w:r>
      <w:r w:rsidRPr="002542CB">
        <w:rPr>
          <w:rFonts w:ascii="Arial" w:hAnsi="Arial" w:cs="Arial"/>
          <w:i/>
          <w:sz w:val="24"/>
          <w:szCs w:val="24"/>
        </w:rPr>
        <w:t>estágio para estudantes do Ensino Médio</w:t>
      </w:r>
      <w:r w:rsidRPr="002542CB">
        <w:rPr>
          <w:rFonts w:ascii="Arial" w:hAnsi="Arial" w:cs="Arial"/>
          <w:i/>
          <w:sz w:val="24"/>
          <w:szCs w:val="24"/>
          <w:shd w:val="clear" w:color="auto" w:fill="FFFFFF"/>
        </w:rPr>
        <w:t> corresponderá a 15 (</w:t>
      </w:r>
      <w:r w:rsidRPr="002542CB">
        <w:rPr>
          <w:rFonts w:ascii="Arial" w:hAnsi="Arial" w:cs="Arial"/>
          <w:i/>
          <w:sz w:val="24"/>
          <w:szCs w:val="24"/>
        </w:rPr>
        <w:t>quinze</w:t>
      </w:r>
      <w:r w:rsidRPr="002542CB">
        <w:rPr>
          <w:rFonts w:ascii="Arial" w:hAnsi="Arial" w:cs="Arial"/>
          <w:i/>
          <w:sz w:val="24"/>
          <w:szCs w:val="24"/>
          <w:shd w:val="clear" w:color="auto" w:fill="FFFFFF"/>
        </w:rPr>
        <w:t xml:space="preserve">) de janeiro </w:t>
      </w:r>
      <w:proofErr w:type="gramStart"/>
      <w:r w:rsidRPr="002542CB">
        <w:rPr>
          <w:rFonts w:ascii="Arial" w:hAnsi="Arial" w:cs="Arial"/>
          <w:i/>
          <w:sz w:val="24"/>
          <w:szCs w:val="24"/>
          <w:shd w:val="clear" w:color="auto" w:fill="FFFFFF"/>
        </w:rPr>
        <w:t>à</w:t>
      </w:r>
      <w:proofErr w:type="gramEnd"/>
      <w:r w:rsidRPr="002542CB">
        <w:rPr>
          <w:rFonts w:ascii="Arial" w:hAnsi="Arial" w:cs="Arial"/>
          <w:i/>
          <w:sz w:val="24"/>
          <w:szCs w:val="24"/>
          <w:shd w:val="clear" w:color="auto" w:fill="FFFFFF"/>
        </w:rPr>
        <w:t xml:space="preserve"> 15 (quinze) de dezembro de cada ano, não podendo ser renovado.</w:t>
      </w:r>
    </w:p>
    <w:p w:rsidR="0014189A" w:rsidRPr="002542CB" w:rsidRDefault="0014189A" w:rsidP="004503CA">
      <w:pPr>
        <w:spacing w:before="100" w:beforeAutospacing="1" w:after="100" w:afterAutospacing="1"/>
        <w:ind w:left="1418"/>
        <w:jc w:val="both"/>
        <w:rPr>
          <w:rFonts w:ascii="Arial" w:hAnsi="Arial" w:cs="Arial"/>
          <w:i/>
          <w:sz w:val="24"/>
          <w:szCs w:val="24"/>
          <w:shd w:val="clear" w:color="auto" w:fill="FFFFFF"/>
        </w:rPr>
      </w:pPr>
      <w:r w:rsidRPr="002542CB">
        <w:rPr>
          <w:rFonts w:ascii="Arial" w:hAnsi="Arial" w:cs="Arial"/>
          <w:i/>
          <w:sz w:val="24"/>
          <w:szCs w:val="24"/>
          <w:shd w:val="clear" w:color="auto" w:fill="FFFFFF"/>
        </w:rPr>
        <w:t>§1º O período de estágio de curso superior terá início de acordo com a necessidade de cada Comissão, tendo como prazo máximo de 01 (um) ano, podendo ser renovado por igual período, desde que o estagiário ainda esteja matriculado.</w:t>
      </w:r>
    </w:p>
    <w:p w:rsidR="004503CA" w:rsidRDefault="004503CA" w:rsidP="004503CA">
      <w:pPr>
        <w:spacing w:before="100" w:beforeAutospacing="1" w:after="100" w:afterAutospacing="1"/>
        <w:ind w:left="1418"/>
        <w:jc w:val="both"/>
        <w:rPr>
          <w:rFonts w:ascii="Arial" w:hAnsi="Arial" w:cs="Arial"/>
          <w:i/>
          <w:sz w:val="24"/>
          <w:szCs w:val="24"/>
          <w:shd w:val="clear" w:color="auto" w:fill="FFFFFF"/>
        </w:rPr>
      </w:pPr>
    </w:p>
    <w:p w:rsidR="004503CA" w:rsidRDefault="004503CA" w:rsidP="004503CA">
      <w:pPr>
        <w:spacing w:before="100" w:beforeAutospacing="1" w:after="100" w:afterAutospacing="1"/>
        <w:ind w:left="1418"/>
        <w:jc w:val="both"/>
        <w:rPr>
          <w:rFonts w:ascii="Arial" w:hAnsi="Arial" w:cs="Arial"/>
          <w:i/>
          <w:sz w:val="24"/>
          <w:szCs w:val="24"/>
          <w:shd w:val="clear" w:color="auto" w:fill="FFFFFF"/>
        </w:rPr>
      </w:pPr>
    </w:p>
    <w:p w:rsidR="0014189A" w:rsidRPr="002542CB" w:rsidRDefault="0014189A" w:rsidP="004503CA">
      <w:pPr>
        <w:spacing w:before="100" w:beforeAutospacing="1" w:after="100" w:afterAutospacing="1"/>
        <w:ind w:left="1418"/>
        <w:jc w:val="both"/>
        <w:rPr>
          <w:rFonts w:ascii="Arial" w:hAnsi="Arial" w:cs="Arial"/>
          <w:i/>
          <w:sz w:val="24"/>
          <w:szCs w:val="24"/>
          <w:shd w:val="clear" w:color="auto" w:fill="FFFFFF"/>
        </w:rPr>
      </w:pPr>
      <w:r w:rsidRPr="002542CB">
        <w:rPr>
          <w:rFonts w:ascii="Arial" w:hAnsi="Arial" w:cs="Arial"/>
          <w:i/>
          <w:sz w:val="24"/>
          <w:szCs w:val="24"/>
          <w:shd w:val="clear" w:color="auto" w:fill="FFFFFF"/>
        </w:rPr>
        <w:t xml:space="preserve">§2º Em caso de o estagiário concluir o curso de nível superior, fica imediatamente interrompida sua permanência no estágio. </w:t>
      </w:r>
    </w:p>
    <w:p w:rsidR="0014189A" w:rsidRPr="002542CB" w:rsidRDefault="0014189A" w:rsidP="004503CA">
      <w:pPr>
        <w:spacing w:before="100" w:beforeAutospacing="1" w:after="100" w:afterAutospacing="1"/>
        <w:ind w:left="1418"/>
        <w:jc w:val="both"/>
        <w:rPr>
          <w:rFonts w:ascii="Arial" w:hAnsi="Arial" w:cs="Arial"/>
          <w:i/>
          <w:sz w:val="24"/>
          <w:szCs w:val="24"/>
          <w:shd w:val="clear" w:color="auto" w:fill="FFFFFF"/>
        </w:rPr>
      </w:pPr>
      <w:r w:rsidRPr="002542CB">
        <w:rPr>
          <w:rFonts w:ascii="Arial" w:hAnsi="Arial" w:cs="Arial"/>
          <w:i/>
          <w:sz w:val="24"/>
          <w:szCs w:val="24"/>
          <w:shd w:val="clear" w:color="auto" w:fill="FFFFFF"/>
        </w:rPr>
        <w:t xml:space="preserve">§3º Cada Comissão será responsável pela avaliação de currículo, entrevista e escolha do estagiário que atenda a respectiva necessidade. </w:t>
      </w:r>
    </w:p>
    <w:p w:rsidR="004503CA" w:rsidRDefault="004503CA" w:rsidP="0014189A">
      <w:pPr>
        <w:jc w:val="center"/>
        <w:rPr>
          <w:rFonts w:ascii="Arial" w:hAnsi="Arial" w:cs="Arial"/>
          <w:b/>
          <w:sz w:val="24"/>
          <w:szCs w:val="24"/>
        </w:rPr>
      </w:pPr>
    </w:p>
    <w:p w:rsidR="004503CA" w:rsidRDefault="004503CA" w:rsidP="0014189A">
      <w:pPr>
        <w:jc w:val="center"/>
        <w:rPr>
          <w:rFonts w:ascii="Arial" w:hAnsi="Arial" w:cs="Arial"/>
          <w:b/>
          <w:sz w:val="24"/>
          <w:szCs w:val="24"/>
        </w:rPr>
      </w:pPr>
    </w:p>
    <w:p w:rsidR="004503CA" w:rsidRDefault="004503CA" w:rsidP="0014189A">
      <w:pPr>
        <w:jc w:val="center"/>
        <w:rPr>
          <w:rFonts w:ascii="Arial" w:hAnsi="Arial" w:cs="Arial"/>
          <w:b/>
          <w:sz w:val="24"/>
          <w:szCs w:val="24"/>
        </w:rPr>
      </w:pPr>
    </w:p>
    <w:p w:rsidR="004503CA" w:rsidRDefault="004503CA" w:rsidP="004503CA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Sala de Sessões, 19 de outubro de 2021.</w:t>
      </w:r>
    </w:p>
    <w:p w:rsidR="004503CA" w:rsidRDefault="004503CA" w:rsidP="004503CA">
      <w:pPr>
        <w:jc w:val="right"/>
        <w:rPr>
          <w:rFonts w:ascii="Arial" w:hAnsi="Arial" w:cs="Arial"/>
          <w:sz w:val="24"/>
          <w:szCs w:val="24"/>
        </w:rPr>
      </w:pPr>
    </w:p>
    <w:p w:rsidR="004503CA" w:rsidRDefault="004503CA" w:rsidP="004503CA">
      <w:pPr>
        <w:jc w:val="right"/>
        <w:rPr>
          <w:rFonts w:ascii="Arial" w:hAnsi="Arial" w:cs="Arial"/>
          <w:sz w:val="24"/>
          <w:szCs w:val="24"/>
        </w:rPr>
      </w:pPr>
    </w:p>
    <w:p w:rsidR="004503CA" w:rsidRDefault="004503CA" w:rsidP="004503CA">
      <w:pPr>
        <w:jc w:val="center"/>
        <w:rPr>
          <w:rFonts w:ascii="Arial" w:hAnsi="Arial" w:cs="Arial"/>
          <w:sz w:val="24"/>
          <w:szCs w:val="24"/>
        </w:rPr>
      </w:pPr>
    </w:p>
    <w:p w:rsidR="004503CA" w:rsidRPr="004503CA" w:rsidRDefault="004503CA" w:rsidP="004503CA">
      <w:pPr>
        <w:jc w:val="center"/>
        <w:rPr>
          <w:rFonts w:ascii="Arial" w:hAnsi="Arial" w:cs="Arial"/>
          <w:b/>
          <w:sz w:val="24"/>
          <w:szCs w:val="24"/>
        </w:rPr>
      </w:pPr>
      <w:r w:rsidRPr="004503CA">
        <w:rPr>
          <w:rFonts w:ascii="Arial" w:hAnsi="Arial" w:cs="Arial"/>
          <w:b/>
          <w:sz w:val="24"/>
          <w:szCs w:val="24"/>
        </w:rPr>
        <w:t>Mesa Diretora</w:t>
      </w:r>
    </w:p>
    <w:p w:rsidR="004503CA" w:rsidRDefault="004503CA" w:rsidP="0014189A">
      <w:pPr>
        <w:jc w:val="center"/>
        <w:rPr>
          <w:rFonts w:ascii="Arial" w:hAnsi="Arial" w:cs="Arial"/>
          <w:b/>
          <w:sz w:val="24"/>
          <w:szCs w:val="24"/>
        </w:rPr>
      </w:pPr>
    </w:p>
    <w:p w:rsidR="004503CA" w:rsidRDefault="004503CA" w:rsidP="0014189A">
      <w:pPr>
        <w:jc w:val="center"/>
        <w:rPr>
          <w:rFonts w:ascii="Arial" w:hAnsi="Arial" w:cs="Arial"/>
          <w:b/>
          <w:sz w:val="24"/>
          <w:szCs w:val="24"/>
        </w:rPr>
      </w:pPr>
    </w:p>
    <w:p w:rsidR="004503CA" w:rsidRDefault="004503CA" w:rsidP="0014189A">
      <w:pPr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4001"/>
      </w:tblGrid>
      <w:tr w:rsidR="004503CA" w:rsidTr="004503CA">
        <w:tc>
          <w:tcPr>
            <w:tcW w:w="5211" w:type="dxa"/>
            <w:hideMark/>
          </w:tcPr>
          <w:p w:rsidR="004503CA" w:rsidRPr="004503CA" w:rsidRDefault="004503CA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  <w:lang w:eastAsia="en-US"/>
              </w:rPr>
            </w:pPr>
            <w:r w:rsidRPr="004503CA">
              <w:rPr>
                <w:rFonts w:ascii="Arial" w:hAnsi="Arial" w:cs="Arial"/>
                <w:color w:val="000000"/>
                <w:lang w:eastAsia="en-US"/>
              </w:rPr>
              <w:t>RICARDO CHICOVIS DE OLIVEIRA</w:t>
            </w:r>
          </w:p>
          <w:p w:rsidR="004503CA" w:rsidRPr="004503CA" w:rsidRDefault="004503CA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  <w:lang w:eastAsia="en-US"/>
              </w:rPr>
            </w:pPr>
            <w:r w:rsidRPr="004503CA">
              <w:rPr>
                <w:rFonts w:ascii="Arial" w:hAnsi="Arial" w:cs="Arial"/>
                <w:color w:val="000000"/>
                <w:lang w:eastAsia="en-US"/>
              </w:rPr>
              <w:t>Presidente</w:t>
            </w:r>
          </w:p>
        </w:tc>
        <w:tc>
          <w:tcPr>
            <w:tcW w:w="4001" w:type="dxa"/>
          </w:tcPr>
          <w:p w:rsidR="004503CA" w:rsidRPr="004503CA" w:rsidRDefault="004503CA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  <w:lang w:eastAsia="en-US"/>
              </w:rPr>
            </w:pPr>
            <w:r w:rsidRPr="004503CA">
              <w:rPr>
                <w:rFonts w:ascii="Arial" w:hAnsi="Arial" w:cs="Arial"/>
                <w:color w:val="000000"/>
                <w:lang w:eastAsia="en-US"/>
              </w:rPr>
              <w:t>JOANE ANTÔNIO DE OLIVEIRA</w:t>
            </w:r>
          </w:p>
          <w:p w:rsidR="004503CA" w:rsidRPr="004503CA" w:rsidRDefault="004503CA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  <w:lang w:eastAsia="en-US"/>
              </w:rPr>
            </w:pPr>
            <w:r w:rsidRPr="004503CA">
              <w:rPr>
                <w:rFonts w:ascii="Arial" w:hAnsi="Arial" w:cs="Arial"/>
                <w:color w:val="000000"/>
                <w:lang w:eastAsia="en-US"/>
              </w:rPr>
              <w:t>Vice-Presidente</w:t>
            </w:r>
          </w:p>
          <w:p w:rsidR="004503CA" w:rsidRPr="004503CA" w:rsidRDefault="004503CA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  <w:lang w:eastAsia="en-US"/>
              </w:rPr>
            </w:pPr>
          </w:p>
          <w:p w:rsidR="004503CA" w:rsidRPr="004503CA" w:rsidRDefault="004503CA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  <w:lang w:eastAsia="en-US"/>
              </w:rPr>
            </w:pPr>
          </w:p>
        </w:tc>
      </w:tr>
      <w:tr w:rsidR="004503CA" w:rsidTr="004503CA">
        <w:tc>
          <w:tcPr>
            <w:tcW w:w="5211" w:type="dxa"/>
            <w:hideMark/>
          </w:tcPr>
          <w:p w:rsidR="004503CA" w:rsidRPr="004503CA" w:rsidRDefault="004503CA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  <w:lang w:eastAsia="en-US"/>
              </w:rPr>
            </w:pPr>
            <w:r w:rsidRPr="004503CA">
              <w:rPr>
                <w:rFonts w:ascii="Arial" w:hAnsi="Arial" w:cs="Arial"/>
                <w:color w:val="000000"/>
                <w:lang w:eastAsia="en-US"/>
              </w:rPr>
              <w:t>RAQUEL MERCEDES ALVES DOS SANTOS</w:t>
            </w:r>
          </w:p>
          <w:p w:rsidR="004503CA" w:rsidRPr="004503CA" w:rsidRDefault="004503CA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  <w:lang w:eastAsia="en-US"/>
              </w:rPr>
            </w:pPr>
            <w:r w:rsidRPr="004503CA">
              <w:rPr>
                <w:rFonts w:ascii="Arial" w:hAnsi="Arial" w:cs="Arial"/>
                <w:color w:val="000000"/>
                <w:lang w:eastAsia="en-US"/>
              </w:rPr>
              <w:t>1ª Secretária</w:t>
            </w:r>
          </w:p>
        </w:tc>
        <w:tc>
          <w:tcPr>
            <w:tcW w:w="4001" w:type="dxa"/>
            <w:hideMark/>
          </w:tcPr>
          <w:p w:rsidR="004503CA" w:rsidRPr="004503CA" w:rsidRDefault="004503CA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  <w:lang w:eastAsia="en-US"/>
              </w:rPr>
            </w:pPr>
            <w:r w:rsidRPr="004503CA">
              <w:rPr>
                <w:rFonts w:ascii="Arial" w:hAnsi="Arial" w:cs="Arial"/>
                <w:color w:val="000000"/>
                <w:lang w:eastAsia="en-US"/>
              </w:rPr>
              <w:t>JOSMAR LUIS CAMARGO</w:t>
            </w:r>
          </w:p>
          <w:p w:rsidR="004503CA" w:rsidRPr="004503CA" w:rsidRDefault="004503CA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  <w:lang w:eastAsia="en-US"/>
              </w:rPr>
            </w:pPr>
            <w:r w:rsidRPr="004503CA">
              <w:rPr>
                <w:rFonts w:ascii="Arial" w:hAnsi="Arial" w:cs="Arial"/>
                <w:color w:val="000000"/>
                <w:lang w:eastAsia="en-US"/>
              </w:rPr>
              <w:t>2º Secretário</w:t>
            </w:r>
          </w:p>
        </w:tc>
      </w:tr>
    </w:tbl>
    <w:p w:rsidR="004503CA" w:rsidRDefault="004503CA" w:rsidP="0014189A">
      <w:pPr>
        <w:jc w:val="center"/>
        <w:rPr>
          <w:rFonts w:ascii="Arial" w:hAnsi="Arial" w:cs="Arial"/>
          <w:b/>
          <w:sz w:val="24"/>
          <w:szCs w:val="24"/>
        </w:rPr>
      </w:pPr>
    </w:p>
    <w:p w:rsidR="004503CA" w:rsidRDefault="004503CA" w:rsidP="0014189A">
      <w:pPr>
        <w:jc w:val="center"/>
        <w:rPr>
          <w:rFonts w:ascii="Arial" w:hAnsi="Arial" w:cs="Arial"/>
          <w:b/>
          <w:sz w:val="24"/>
          <w:szCs w:val="24"/>
        </w:rPr>
      </w:pPr>
    </w:p>
    <w:p w:rsidR="004503CA" w:rsidRDefault="004503CA" w:rsidP="0014189A">
      <w:pPr>
        <w:jc w:val="center"/>
        <w:rPr>
          <w:rFonts w:ascii="Arial" w:hAnsi="Arial" w:cs="Arial"/>
          <w:b/>
          <w:sz w:val="24"/>
          <w:szCs w:val="24"/>
        </w:rPr>
      </w:pPr>
    </w:p>
    <w:p w:rsidR="004503CA" w:rsidRDefault="004503CA" w:rsidP="0014189A">
      <w:pPr>
        <w:jc w:val="center"/>
        <w:rPr>
          <w:rFonts w:ascii="Arial" w:hAnsi="Arial" w:cs="Arial"/>
          <w:b/>
          <w:sz w:val="24"/>
          <w:szCs w:val="24"/>
        </w:rPr>
      </w:pPr>
    </w:p>
    <w:p w:rsidR="004503CA" w:rsidRDefault="004503CA" w:rsidP="0014189A">
      <w:pPr>
        <w:jc w:val="center"/>
        <w:rPr>
          <w:rFonts w:ascii="Arial" w:hAnsi="Arial" w:cs="Arial"/>
          <w:b/>
          <w:sz w:val="24"/>
          <w:szCs w:val="24"/>
        </w:rPr>
      </w:pPr>
    </w:p>
    <w:p w:rsidR="004503CA" w:rsidRDefault="004503CA" w:rsidP="0014189A">
      <w:pPr>
        <w:jc w:val="center"/>
        <w:rPr>
          <w:rFonts w:ascii="Arial" w:hAnsi="Arial" w:cs="Arial"/>
          <w:b/>
          <w:sz w:val="24"/>
          <w:szCs w:val="24"/>
        </w:rPr>
      </w:pPr>
    </w:p>
    <w:p w:rsidR="004503CA" w:rsidRDefault="004503CA" w:rsidP="0014189A">
      <w:pPr>
        <w:jc w:val="center"/>
        <w:rPr>
          <w:rFonts w:ascii="Arial" w:hAnsi="Arial" w:cs="Arial"/>
          <w:b/>
          <w:sz w:val="24"/>
          <w:szCs w:val="24"/>
        </w:rPr>
      </w:pPr>
    </w:p>
    <w:p w:rsidR="004503CA" w:rsidRDefault="004503CA" w:rsidP="0014189A">
      <w:pPr>
        <w:jc w:val="center"/>
        <w:rPr>
          <w:rFonts w:ascii="Arial" w:hAnsi="Arial" w:cs="Arial"/>
          <w:b/>
          <w:sz w:val="24"/>
          <w:szCs w:val="24"/>
        </w:rPr>
      </w:pPr>
    </w:p>
    <w:p w:rsidR="004503CA" w:rsidRDefault="004503CA" w:rsidP="0014189A">
      <w:pPr>
        <w:jc w:val="center"/>
        <w:rPr>
          <w:rFonts w:ascii="Arial" w:hAnsi="Arial" w:cs="Arial"/>
          <w:b/>
          <w:sz w:val="24"/>
          <w:szCs w:val="24"/>
        </w:rPr>
      </w:pPr>
    </w:p>
    <w:p w:rsidR="004503CA" w:rsidRDefault="004503CA" w:rsidP="0014189A">
      <w:pPr>
        <w:jc w:val="center"/>
        <w:rPr>
          <w:rFonts w:ascii="Arial" w:hAnsi="Arial" w:cs="Arial"/>
          <w:b/>
          <w:sz w:val="24"/>
          <w:szCs w:val="24"/>
        </w:rPr>
      </w:pPr>
    </w:p>
    <w:p w:rsidR="004503CA" w:rsidRDefault="004503CA" w:rsidP="0014189A">
      <w:pPr>
        <w:jc w:val="center"/>
        <w:rPr>
          <w:rFonts w:ascii="Arial" w:hAnsi="Arial" w:cs="Arial"/>
          <w:b/>
          <w:sz w:val="24"/>
          <w:szCs w:val="24"/>
        </w:rPr>
      </w:pPr>
    </w:p>
    <w:p w:rsidR="004503CA" w:rsidRDefault="004503CA" w:rsidP="0014189A">
      <w:pPr>
        <w:jc w:val="center"/>
        <w:rPr>
          <w:rFonts w:ascii="Arial" w:hAnsi="Arial" w:cs="Arial"/>
          <w:b/>
          <w:sz w:val="24"/>
          <w:szCs w:val="24"/>
        </w:rPr>
      </w:pPr>
    </w:p>
    <w:p w:rsidR="004503CA" w:rsidRDefault="004503CA" w:rsidP="0014189A">
      <w:pPr>
        <w:jc w:val="center"/>
        <w:rPr>
          <w:rFonts w:ascii="Arial" w:hAnsi="Arial" w:cs="Arial"/>
          <w:b/>
          <w:sz w:val="24"/>
          <w:szCs w:val="24"/>
        </w:rPr>
      </w:pPr>
    </w:p>
    <w:p w:rsidR="004503CA" w:rsidRDefault="004503CA" w:rsidP="0014189A">
      <w:pPr>
        <w:jc w:val="center"/>
        <w:rPr>
          <w:rFonts w:ascii="Arial" w:hAnsi="Arial" w:cs="Arial"/>
          <w:b/>
          <w:sz w:val="24"/>
          <w:szCs w:val="24"/>
        </w:rPr>
      </w:pPr>
    </w:p>
    <w:p w:rsidR="004503CA" w:rsidRDefault="004503CA" w:rsidP="0014189A">
      <w:pPr>
        <w:jc w:val="center"/>
        <w:rPr>
          <w:rFonts w:ascii="Arial" w:hAnsi="Arial" w:cs="Arial"/>
          <w:b/>
          <w:sz w:val="24"/>
          <w:szCs w:val="24"/>
        </w:rPr>
      </w:pPr>
    </w:p>
    <w:p w:rsidR="004503CA" w:rsidRDefault="004503CA" w:rsidP="0014189A">
      <w:pPr>
        <w:jc w:val="center"/>
        <w:rPr>
          <w:rFonts w:ascii="Arial" w:hAnsi="Arial" w:cs="Arial"/>
          <w:b/>
          <w:sz w:val="24"/>
          <w:szCs w:val="24"/>
        </w:rPr>
      </w:pPr>
    </w:p>
    <w:p w:rsidR="004503CA" w:rsidRDefault="004503CA" w:rsidP="0014189A">
      <w:pPr>
        <w:jc w:val="center"/>
        <w:rPr>
          <w:rFonts w:ascii="Arial" w:hAnsi="Arial" w:cs="Arial"/>
          <w:b/>
          <w:sz w:val="24"/>
          <w:szCs w:val="24"/>
        </w:rPr>
      </w:pPr>
    </w:p>
    <w:p w:rsidR="004503CA" w:rsidRDefault="004503CA" w:rsidP="0014189A">
      <w:pPr>
        <w:jc w:val="center"/>
        <w:rPr>
          <w:rFonts w:ascii="Arial" w:hAnsi="Arial" w:cs="Arial"/>
          <w:b/>
          <w:sz w:val="24"/>
          <w:szCs w:val="24"/>
        </w:rPr>
      </w:pPr>
    </w:p>
    <w:p w:rsidR="004503CA" w:rsidRDefault="004503CA" w:rsidP="0014189A">
      <w:pPr>
        <w:jc w:val="center"/>
        <w:rPr>
          <w:rFonts w:ascii="Arial" w:hAnsi="Arial" w:cs="Arial"/>
          <w:b/>
          <w:sz w:val="24"/>
          <w:szCs w:val="24"/>
        </w:rPr>
      </w:pPr>
    </w:p>
    <w:p w:rsidR="004503CA" w:rsidRDefault="004503CA" w:rsidP="0014189A">
      <w:pPr>
        <w:jc w:val="center"/>
        <w:rPr>
          <w:rFonts w:ascii="Arial" w:hAnsi="Arial" w:cs="Arial"/>
          <w:b/>
          <w:sz w:val="24"/>
          <w:szCs w:val="24"/>
        </w:rPr>
      </w:pPr>
    </w:p>
    <w:p w:rsidR="004503CA" w:rsidRDefault="004503CA" w:rsidP="0014189A">
      <w:pPr>
        <w:jc w:val="center"/>
        <w:rPr>
          <w:rFonts w:ascii="Arial" w:hAnsi="Arial" w:cs="Arial"/>
          <w:b/>
          <w:sz w:val="24"/>
          <w:szCs w:val="24"/>
        </w:rPr>
      </w:pPr>
    </w:p>
    <w:p w:rsidR="004503CA" w:rsidRDefault="004503CA" w:rsidP="0014189A">
      <w:pPr>
        <w:jc w:val="center"/>
        <w:rPr>
          <w:rFonts w:ascii="Arial" w:hAnsi="Arial" w:cs="Arial"/>
          <w:b/>
          <w:sz w:val="24"/>
          <w:szCs w:val="24"/>
        </w:rPr>
      </w:pPr>
    </w:p>
    <w:p w:rsidR="004503CA" w:rsidRDefault="004503CA" w:rsidP="0014189A">
      <w:pPr>
        <w:jc w:val="center"/>
        <w:rPr>
          <w:rFonts w:ascii="Arial" w:hAnsi="Arial" w:cs="Arial"/>
          <w:b/>
          <w:sz w:val="24"/>
          <w:szCs w:val="24"/>
        </w:rPr>
      </w:pPr>
    </w:p>
    <w:p w:rsidR="004503CA" w:rsidRDefault="004503CA" w:rsidP="0014189A">
      <w:pPr>
        <w:jc w:val="center"/>
        <w:rPr>
          <w:rFonts w:ascii="Arial" w:hAnsi="Arial" w:cs="Arial"/>
          <w:b/>
          <w:sz w:val="24"/>
          <w:szCs w:val="24"/>
        </w:rPr>
      </w:pPr>
    </w:p>
    <w:p w:rsidR="0014189A" w:rsidRDefault="0014189A" w:rsidP="0014189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ANEXO I</w:t>
      </w:r>
    </w:p>
    <w:p w:rsidR="0014189A" w:rsidRDefault="0014189A" w:rsidP="0014189A">
      <w:pPr>
        <w:jc w:val="center"/>
        <w:rPr>
          <w:rFonts w:ascii="Arial" w:hAnsi="Arial" w:cs="Arial"/>
          <w:b/>
          <w:sz w:val="24"/>
          <w:szCs w:val="24"/>
        </w:rPr>
      </w:pPr>
    </w:p>
    <w:p w:rsidR="0014189A" w:rsidRDefault="0014189A" w:rsidP="0014189A">
      <w:pPr>
        <w:jc w:val="center"/>
        <w:rPr>
          <w:rFonts w:ascii="Arial" w:hAnsi="Arial" w:cs="Arial"/>
          <w:b/>
          <w:sz w:val="24"/>
          <w:szCs w:val="24"/>
        </w:rPr>
      </w:pPr>
    </w:p>
    <w:p w:rsidR="0014189A" w:rsidRDefault="0014189A" w:rsidP="0014189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O valor total da Bolsa-Auxílio a ser </w:t>
      </w:r>
      <w:proofErr w:type="gramStart"/>
      <w:r>
        <w:rPr>
          <w:rFonts w:ascii="Arial" w:hAnsi="Arial" w:cs="Arial"/>
          <w:sz w:val="24"/>
          <w:szCs w:val="24"/>
        </w:rPr>
        <w:t>paga</w:t>
      </w:r>
      <w:proofErr w:type="gramEnd"/>
      <w:r>
        <w:rPr>
          <w:rFonts w:ascii="Arial" w:hAnsi="Arial" w:cs="Arial"/>
          <w:sz w:val="24"/>
          <w:szCs w:val="24"/>
        </w:rPr>
        <w:t xml:space="preserve"> para cada estagiário contemplado no Programa Meu Primeiro Emprego será composta por:</w:t>
      </w:r>
    </w:p>
    <w:p w:rsidR="0014189A" w:rsidRDefault="0014189A" w:rsidP="0014189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123"/>
        <w:gridCol w:w="2123"/>
        <w:gridCol w:w="2124"/>
        <w:gridCol w:w="2124"/>
      </w:tblGrid>
      <w:tr w:rsidR="0014189A" w:rsidTr="00B53CD7">
        <w:tc>
          <w:tcPr>
            <w:tcW w:w="2123" w:type="dxa"/>
          </w:tcPr>
          <w:p w:rsidR="0014189A" w:rsidRDefault="0014189A" w:rsidP="00B53CD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Modalidade</w:t>
            </w:r>
          </w:p>
        </w:tc>
        <w:tc>
          <w:tcPr>
            <w:tcW w:w="2123" w:type="dxa"/>
          </w:tcPr>
          <w:p w:rsidR="0014189A" w:rsidRDefault="0014189A" w:rsidP="00B53CD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Carga Horária</w:t>
            </w:r>
          </w:p>
        </w:tc>
        <w:tc>
          <w:tcPr>
            <w:tcW w:w="2124" w:type="dxa"/>
          </w:tcPr>
          <w:p w:rsidR="0014189A" w:rsidRDefault="0014189A" w:rsidP="00B53CD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Benefícios</w:t>
            </w:r>
          </w:p>
        </w:tc>
        <w:tc>
          <w:tcPr>
            <w:tcW w:w="2124" w:type="dxa"/>
          </w:tcPr>
          <w:p w:rsidR="0014189A" w:rsidRDefault="0014189A" w:rsidP="00B53CD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Valor Total</w:t>
            </w:r>
          </w:p>
        </w:tc>
      </w:tr>
      <w:tr w:rsidR="0014189A" w:rsidTr="00B53CD7">
        <w:tc>
          <w:tcPr>
            <w:tcW w:w="2123" w:type="dxa"/>
          </w:tcPr>
          <w:p w:rsidR="0014189A" w:rsidRDefault="0014189A" w:rsidP="00B53CD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Ensino Médio</w:t>
            </w:r>
          </w:p>
        </w:tc>
        <w:tc>
          <w:tcPr>
            <w:tcW w:w="2123" w:type="dxa"/>
          </w:tcPr>
          <w:p w:rsidR="0014189A" w:rsidRDefault="0014189A" w:rsidP="00B53CD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04:00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horas</w:t>
            </w:r>
          </w:p>
        </w:tc>
        <w:tc>
          <w:tcPr>
            <w:tcW w:w="2124" w:type="dxa"/>
          </w:tcPr>
          <w:p w:rsidR="0014189A" w:rsidRDefault="0014189A" w:rsidP="00B53CD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Bolsa-auxílio: R$ 560,00</w:t>
            </w:r>
          </w:p>
          <w:p w:rsidR="0014189A" w:rsidRDefault="0014189A" w:rsidP="00B53CD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Vale Transporte: R$ 80,00</w:t>
            </w:r>
          </w:p>
        </w:tc>
        <w:tc>
          <w:tcPr>
            <w:tcW w:w="2124" w:type="dxa"/>
          </w:tcPr>
          <w:p w:rsidR="0014189A" w:rsidRDefault="0014189A" w:rsidP="00B53CD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R$ 640,00</w:t>
            </w:r>
          </w:p>
        </w:tc>
      </w:tr>
      <w:tr w:rsidR="0014189A" w:rsidTr="00B53CD7">
        <w:tc>
          <w:tcPr>
            <w:tcW w:w="2123" w:type="dxa"/>
          </w:tcPr>
          <w:p w:rsidR="0014189A" w:rsidRDefault="0014189A" w:rsidP="00B53CD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Ensino Superior</w:t>
            </w:r>
          </w:p>
        </w:tc>
        <w:tc>
          <w:tcPr>
            <w:tcW w:w="2123" w:type="dxa"/>
          </w:tcPr>
          <w:p w:rsidR="0014189A" w:rsidRDefault="0014189A" w:rsidP="00B53CD7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04:00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horas</w:t>
            </w:r>
          </w:p>
        </w:tc>
        <w:tc>
          <w:tcPr>
            <w:tcW w:w="2124" w:type="dxa"/>
          </w:tcPr>
          <w:p w:rsidR="0014189A" w:rsidRDefault="0014189A" w:rsidP="00B53CD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Bolsa-auxílio: R$ 750,00</w:t>
            </w:r>
          </w:p>
          <w:p w:rsidR="0014189A" w:rsidRDefault="0014189A" w:rsidP="00B53CD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Vale Transporte: R$ 80,00</w:t>
            </w:r>
          </w:p>
        </w:tc>
        <w:tc>
          <w:tcPr>
            <w:tcW w:w="2124" w:type="dxa"/>
          </w:tcPr>
          <w:p w:rsidR="0014189A" w:rsidRDefault="0014189A" w:rsidP="00B53CD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R$ 830,00</w:t>
            </w:r>
          </w:p>
        </w:tc>
      </w:tr>
      <w:tr w:rsidR="0014189A" w:rsidTr="00B53CD7">
        <w:tc>
          <w:tcPr>
            <w:tcW w:w="2123" w:type="dxa"/>
          </w:tcPr>
          <w:p w:rsidR="0014189A" w:rsidRDefault="0014189A" w:rsidP="00B53CD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Ensino Superior</w:t>
            </w:r>
          </w:p>
        </w:tc>
        <w:tc>
          <w:tcPr>
            <w:tcW w:w="2123" w:type="dxa"/>
          </w:tcPr>
          <w:p w:rsidR="0014189A" w:rsidRDefault="0014189A" w:rsidP="00B53CD7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06:00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horas</w:t>
            </w:r>
          </w:p>
        </w:tc>
        <w:tc>
          <w:tcPr>
            <w:tcW w:w="2124" w:type="dxa"/>
          </w:tcPr>
          <w:p w:rsidR="0014189A" w:rsidRDefault="0014189A" w:rsidP="00B53CD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Bolsa-auxílio: R$ 950,00</w:t>
            </w:r>
          </w:p>
          <w:p w:rsidR="0014189A" w:rsidRDefault="0014189A" w:rsidP="00B53CD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Vale Transporte: R$ 80,00</w:t>
            </w:r>
          </w:p>
        </w:tc>
        <w:tc>
          <w:tcPr>
            <w:tcW w:w="2124" w:type="dxa"/>
          </w:tcPr>
          <w:p w:rsidR="0014189A" w:rsidRDefault="0014189A" w:rsidP="00B53CD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R$ 1.030,00</w:t>
            </w:r>
          </w:p>
        </w:tc>
      </w:tr>
    </w:tbl>
    <w:p w:rsidR="0014189A" w:rsidRDefault="0014189A" w:rsidP="0014189A">
      <w:pPr>
        <w:rPr>
          <w:rFonts w:ascii="Arial" w:hAnsi="Arial" w:cs="Arial"/>
          <w:sz w:val="24"/>
          <w:szCs w:val="24"/>
        </w:rPr>
      </w:pPr>
    </w:p>
    <w:p w:rsidR="0014189A" w:rsidRDefault="0014189A" w:rsidP="0014189A">
      <w:pPr>
        <w:spacing w:line="360" w:lineRule="auto"/>
        <w:ind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Os valores serão reajustados anualmente </w:t>
      </w:r>
      <w:proofErr w:type="gramStart"/>
      <w:r>
        <w:rPr>
          <w:rFonts w:ascii="Arial" w:hAnsi="Arial" w:cs="Arial"/>
          <w:sz w:val="24"/>
          <w:szCs w:val="24"/>
        </w:rPr>
        <w:t>obedecendo o</w:t>
      </w:r>
      <w:proofErr w:type="gramEnd"/>
      <w:r>
        <w:rPr>
          <w:rFonts w:ascii="Arial" w:hAnsi="Arial" w:cs="Arial"/>
          <w:sz w:val="24"/>
          <w:szCs w:val="24"/>
        </w:rPr>
        <w:t xml:space="preserve"> índice IPCA a critério da Mesa Diretora.</w:t>
      </w:r>
    </w:p>
    <w:p w:rsidR="00E36E0A" w:rsidRDefault="00E36E0A" w:rsidP="0014189A"/>
    <w:p w:rsidR="004503CA" w:rsidRDefault="004503CA" w:rsidP="0014189A"/>
    <w:p w:rsidR="004503CA" w:rsidRDefault="004503CA" w:rsidP="0014189A"/>
    <w:p w:rsidR="004503CA" w:rsidRDefault="004503CA" w:rsidP="0014189A"/>
    <w:p w:rsidR="004503CA" w:rsidRDefault="004503CA" w:rsidP="0014189A"/>
    <w:p w:rsidR="004503CA" w:rsidRDefault="004503CA" w:rsidP="0014189A"/>
    <w:p w:rsidR="004503CA" w:rsidRDefault="004503CA" w:rsidP="0014189A"/>
    <w:p w:rsidR="004503CA" w:rsidRDefault="004503CA" w:rsidP="0014189A"/>
    <w:p w:rsidR="004503CA" w:rsidRDefault="004503CA" w:rsidP="0014189A"/>
    <w:p w:rsidR="004503CA" w:rsidRDefault="004503CA" w:rsidP="0014189A"/>
    <w:p w:rsidR="004503CA" w:rsidRDefault="004503CA" w:rsidP="0014189A"/>
    <w:p w:rsidR="004503CA" w:rsidRDefault="004503CA" w:rsidP="0014189A"/>
    <w:p w:rsidR="004503CA" w:rsidRDefault="004503CA" w:rsidP="0014189A"/>
    <w:p w:rsidR="004503CA" w:rsidRDefault="004503CA" w:rsidP="0014189A"/>
    <w:p w:rsidR="004503CA" w:rsidRDefault="004503CA" w:rsidP="0014189A"/>
    <w:p w:rsidR="004503CA" w:rsidRDefault="004503CA" w:rsidP="0014189A"/>
    <w:p w:rsidR="004503CA" w:rsidRDefault="004503CA" w:rsidP="0014189A"/>
    <w:p w:rsidR="004503CA" w:rsidRDefault="004503CA" w:rsidP="0014189A"/>
    <w:p w:rsidR="004503CA" w:rsidRDefault="004503CA" w:rsidP="0014189A"/>
    <w:p w:rsidR="004503CA" w:rsidRDefault="004503CA" w:rsidP="0014189A"/>
    <w:p w:rsidR="004503CA" w:rsidRDefault="004503CA" w:rsidP="0014189A"/>
    <w:p w:rsidR="004503CA" w:rsidRDefault="004503CA" w:rsidP="0014189A"/>
    <w:p w:rsidR="004503CA" w:rsidRDefault="004503CA" w:rsidP="0014189A"/>
    <w:p w:rsidR="004503CA" w:rsidRDefault="004503CA" w:rsidP="0014189A"/>
    <w:p w:rsidR="004503CA" w:rsidRDefault="004503CA" w:rsidP="0014189A"/>
    <w:p w:rsidR="004503CA" w:rsidRDefault="004503CA" w:rsidP="0014189A"/>
    <w:p w:rsidR="004503CA" w:rsidRDefault="004503CA" w:rsidP="0014189A"/>
    <w:p w:rsidR="004503CA" w:rsidRDefault="004503CA" w:rsidP="0014189A"/>
    <w:p w:rsidR="004503CA" w:rsidRDefault="004503CA" w:rsidP="0014189A"/>
    <w:p w:rsidR="004503CA" w:rsidRDefault="004503CA" w:rsidP="0014189A"/>
    <w:p w:rsidR="004503CA" w:rsidRDefault="004503CA" w:rsidP="004503CA">
      <w:pPr>
        <w:ind w:hanging="2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r w:rsidRPr="004C0FD7">
        <w:rPr>
          <w:rFonts w:ascii="Arial" w:eastAsia="Arial" w:hAnsi="Arial" w:cs="Arial"/>
          <w:b/>
          <w:color w:val="000000"/>
          <w:sz w:val="24"/>
          <w:szCs w:val="24"/>
        </w:rPr>
        <w:t xml:space="preserve">PROJETO DE LEI Nº </w:t>
      </w:r>
      <w:r>
        <w:rPr>
          <w:rFonts w:ascii="Arial" w:eastAsia="Arial" w:hAnsi="Arial" w:cs="Arial"/>
          <w:b/>
          <w:color w:val="000000"/>
          <w:sz w:val="24"/>
          <w:szCs w:val="24"/>
        </w:rPr>
        <w:t>42</w:t>
      </w:r>
      <w:r w:rsidRPr="004C0FD7">
        <w:rPr>
          <w:rFonts w:ascii="Arial" w:eastAsia="Arial" w:hAnsi="Arial" w:cs="Arial"/>
          <w:b/>
          <w:color w:val="000000"/>
          <w:sz w:val="24"/>
          <w:szCs w:val="24"/>
        </w:rPr>
        <w:t xml:space="preserve"> DE </w:t>
      </w:r>
      <w:r>
        <w:rPr>
          <w:rFonts w:ascii="Arial" w:eastAsia="Arial" w:hAnsi="Arial" w:cs="Arial"/>
          <w:b/>
          <w:color w:val="000000"/>
          <w:sz w:val="24"/>
          <w:szCs w:val="24"/>
        </w:rPr>
        <w:t>19</w:t>
      </w:r>
      <w:r w:rsidRPr="004C0FD7">
        <w:rPr>
          <w:rFonts w:ascii="Arial" w:eastAsia="Arial" w:hAnsi="Arial" w:cs="Arial"/>
          <w:b/>
          <w:color w:val="000000"/>
          <w:sz w:val="24"/>
          <w:szCs w:val="24"/>
        </w:rPr>
        <w:t xml:space="preserve"> </w:t>
      </w:r>
      <w:r w:rsidRPr="004C0FD7">
        <w:rPr>
          <w:rFonts w:ascii="Arial" w:eastAsia="Arial" w:hAnsi="Arial" w:cs="Arial"/>
          <w:b/>
          <w:sz w:val="24"/>
          <w:szCs w:val="24"/>
        </w:rPr>
        <w:t xml:space="preserve">DE </w:t>
      </w:r>
      <w:r>
        <w:rPr>
          <w:rFonts w:ascii="Arial" w:eastAsia="Arial" w:hAnsi="Arial" w:cs="Arial"/>
          <w:b/>
          <w:sz w:val="24"/>
          <w:szCs w:val="24"/>
        </w:rPr>
        <w:t>OUTUBRO</w:t>
      </w:r>
      <w:r w:rsidRPr="004C0FD7">
        <w:rPr>
          <w:rFonts w:ascii="Arial" w:eastAsia="Arial" w:hAnsi="Arial" w:cs="Arial"/>
          <w:b/>
          <w:color w:val="000000"/>
          <w:sz w:val="24"/>
          <w:szCs w:val="24"/>
        </w:rPr>
        <w:t xml:space="preserve"> DE 2021.</w:t>
      </w:r>
    </w:p>
    <w:p w:rsidR="004503CA" w:rsidRDefault="004503CA" w:rsidP="004503CA">
      <w:pPr>
        <w:ind w:hanging="2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MENSAGEM</w:t>
      </w:r>
    </w:p>
    <w:p w:rsidR="004503CA" w:rsidRDefault="004503CA" w:rsidP="004503CA">
      <w:pPr>
        <w:ind w:hanging="2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</w:p>
    <w:p w:rsidR="00DD66E9" w:rsidRDefault="004503CA" w:rsidP="003634B5">
      <w:pPr>
        <w:spacing w:line="360" w:lineRule="auto"/>
        <w:ind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ab/>
      </w:r>
      <w:r>
        <w:rPr>
          <w:rFonts w:ascii="Arial" w:eastAsia="Arial" w:hAnsi="Arial" w:cs="Arial"/>
          <w:color w:val="000000"/>
          <w:sz w:val="24"/>
          <w:szCs w:val="24"/>
        </w:rPr>
        <w:tab/>
      </w:r>
    </w:p>
    <w:p w:rsidR="004503CA" w:rsidRDefault="004503CA" w:rsidP="00DD66E9">
      <w:pPr>
        <w:spacing w:line="360" w:lineRule="auto"/>
        <w:ind w:firstLine="708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 Mesa Diretora do Poder Legislativo apresenta ao Plenário desta Casa o incluso Projeto de Lei, que tem por objetivo alterar o Programa de Estágio meu Primeiro Emprego da Câmara Municipal, criado pela Lei 615/2017.</w:t>
      </w:r>
    </w:p>
    <w:p w:rsidR="004503CA" w:rsidRDefault="004503CA" w:rsidP="003634B5">
      <w:pPr>
        <w:spacing w:line="360" w:lineRule="auto"/>
        <w:ind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ab/>
      </w:r>
      <w:r>
        <w:rPr>
          <w:rFonts w:ascii="Arial" w:eastAsia="Arial" w:hAnsi="Arial" w:cs="Arial"/>
          <w:color w:val="000000"/>
          <w:sz w:val="24"/>
          <w:szCs w:val="24"/>
        </w:rPr>
        <w:tab/>
        <w:t>Atualmente, o Programa de Estágio prevê 02 (duas) vagas para estudantes que estejam cursando o 3º ano do ensino médio, pretendendo-se ampliar as oportunidades de estágio para que estudantes d</w:t>
      </w:r>
      <w:r w:rsidR="003634B5">
        <w:rPr>
          <w:rFonts w:ascii="Arial" w:eastAsia="Arial" w:hAnsi="Arial" w:cs="Arial"/>
          <w:color w:val="000000"/>
          <w:sz w:val="24"/>
          <w:szCs w:val="24"/>
        </w:rPr>
        <w:t>e curso superior também tenham essa experiência.</w:t>
      </w:r>
    </w:p>
    <w:p w:rsidR="003634B5" w:rsidRDefault="003634B5" w:rsidP="003634B5">
      <w:pPr>
        <w:spacing w:line="360" w:lineRule="auto"/>
        <w:ind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ab/>
      </w:r>
      <w:r>
        <w:rPr>
          <w:rFonts w:ascii="Arial" w:eastAsia="Arial" w:hAnsi="Arial" w:cs="Arial"/>
          <w:color w:val="000000"/>
          <w:sz w:val="24"/>
          <w:szCs w:val="24"/>
        </w:rPr>
        <w:tab/>
        <w:t>Com isso, o Projeto de Lei prevê a criação de até 04 (quatro) vagas para alunos da graduação, cujo principal objetivo é permitir uma experiência aos educandos, de aprendizado e convivência no ambiente de trabalho, tão primordial para o futuro ingresso no mercado de trabalho.</w:t>
      </w:r>
    </w:p>
    <w:p w:rsidR="003634B5" w:rsidRDefault="003634B5" w:rsidP="003634B5">
      <w:pPr>
        <w:spacing w:line="360" w:lineRule="auto"/>
        <w:ind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ab/>
      </w:r>
      <w:r>
        <w:rPr>
          <w:rFonts w:ascii="Arial" w:eastAsia="Arial" w:hAnsi="Arial" w:cs="Arial"/>
          <w:color w:val="000000"/>
          <w:sz w:val="24"/>
          <w:szCs w:val="24"/>
        </w:rPr>
        <w:tab/>
        <w:t>Tais estudantes estarão auxiliando diretamente as atividades das 04 (quatro) Comissões Permanentes da Câmara Municipal, auxiliando na organização e elaboração de documentos, auxiliando na pesquisa de assuntos relevantes do Processo Legislativo, entre outras funções.</w:t>
      </w:r>
    </w:p>
    <w:p w:rsidR="00DD66E9" w:rsidRPr="004503CA" w:rsidRDefault="00DD66E9" w:rsidP="003634B5">
      <w:pPr>
        <w:spacing w:line="360" w:lineRule="auto"/>
        <w:ind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ab/>
      </w:r>
      <w:r>
        <w:rPr>
          <w:rFonts w:ascii="Arial" w:eastAsia="Arial" w:hAnsi="Arial" w:cs="Arial"/>
          <w:color w:val="000000"/>
          <w:sz w:val="24"/>
          <w:szCs w:val="24"/>
        </w:rPr>
        <w:tab/>
        <w:t xml:space="preserve">Por tais razões, solicitamos que o Plenário aprecie </w:t>
      </w:r>
      <w:bookmarkStart w:id="1" w:name="_GoBack"/>
      <w:bookmarkEnd w:id="1"/>
      <w:r>
        <w:rPr>
          <w:rFonts w:ascii="Arial" w:eastAsia="Arial" w:hAnsi="Arial" w:cs="Arial"/>
          <w:color w:val="000000"/>
          <w:sz w:val="24"/>
          <w:szCs w:val="24"/>
        </w:rPr>
        <w:t>a matéria, solicitando, ao final, sua aprovação.</w:t>
      </w:r>
    </w:p>
    <w:p w:rsidR="004503CA" w:rsidRDefault="004503CA" w:rsidP="004503CA">
      <w:pPr>
        <w:ind w:hanging="2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</w:p>
    <w:p w:rsidR="004503CA" w:rsidRDefault="004503CA" w:rsidP="004503CA">
      <w:pPr>
        <w:ind w:hanging="2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</w:p>
    <w:p w:rsidR="004503CA" w:rsidRDefault="004503CA" w:rsidP="0014189A"/>
    <w:p w:rsidR="004503CA" w:rsidRPr="004503CA" w:rsidRDefault="004503CA" w:rsidP="004503CA">
      <w:pPr>
        <w:jc w:val="center"/>
        <w:rPr>
          <w:rFonts w:ascii="Arial" w:hAnsi="Arial" w:cs="Arial"/>
          <w:b/>
          <w:sz w:val="24"/>
          <w:szCs w:val="24"/>
        </w:rPr>
      </w:pPr>
      <w:r w:rsidRPr="004503CA">
        <w:rPr>
          <w:rFonts w:ascii="Arial" w:hAnsi="Arial" w:cs="Arial"/>
          <w:b/>
          <w:sz w:val="24"/>
          <w:szCs w:val="24"/>
        </w:rPr>
        <w:t>Mesa Diretora</w:t>
      </w:r>
    </w:p>
    <w:p w:rsidR="004503CA" w:rsidRDefault="004503CA" w:rsidP="004503CA">
      <w:pPr>
        <w:jc w:val="center"/>
        <w:rPr>
          <w:rFonts w:ascii="Arial" w:hAnsi="Arial" w:cs="Arial"/>
          <w:b/>
          <w:sz w:val="24"/>
          <w:szCs w:val="24"/>
        </w:rPr>
      </w:pPr>
    </w:p>
    <w:p w:rsidR="004503CA" w:rsidRDefault="004503CA" w:rsidP="004503CA">
      <w:pPr>
        <w:jc w:val="center"/>
        <w:rPr>
          <w:rFonts w:ascii="Arial" w:hAnsi="Arial" w:cs="Arial"/>
          <w:b/>
          <w:sz w:val="24"/>
          <w:szCs w:val="24"/>
        </w:rPr>
      </w:pPr>
    </w:p>
    <w:p w:rsidR="004503CA" w:rsidRDefault="004503CA" w:rsidP="004503CA">
      <w:pPr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4001"/>
      </w:tblGrid>
      <w:tr w:rsidR="004503CA" w:rsidTr="00B53CD7">
        <w:tc>
          <w:tcPr>
            <w:tcW w:w="5211" w:type="dxa"/>
            <w:hideMark/>
          </w:tcPr>
          <w:p w:rsidR="004503CA" w:rsidRPr="004503CA" w:rsidRDefault="004503CA" w:rsidP="00B53CD7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  <w:lang w:eastAsia="en-US"/>
              </w:rPr>
            </w:pPr>
            <w:r w:rsidRPr="004503CA">
              <w:rPr>
                <w:rFonts w:ascii="Arial" w:hAnsi="Arial" w:cs="Arial"/>
                <w:color w:val="000000"/>
                <w:lang w:eastAsia="en-US"/>
              </w:rPr>
              <w:t>RICARDO CHICOVIS DE OLIVEIRA</w:t>
            </w:r>
          </w:p>
          <w:p w:rsidR="004503CA" w:rsidRPr="004503CA" w:rsidRDefault="004503CA" w:rsidP="00B53CD7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  <w:lang w:eastAsia="en-US"/>
              </w:rPr>
            </w:pPr>
            <w:r w:rsidRPr="004503CA">
              <w:rPr>
                <w:rFonts w:ascii="Arial" w:hAnsi="Arial" w:cs="Arial"/>
                <w:color w:val="000000"/>
                <w:lang w:eastAsia="en-US"/>
              </w:rPr>
              <w:t>Presidente</w:t>
            </w:r>
          </w:p>
        </w:tc>
        <w:tc>
          <w:tcPr>
            <w:tcW w:w="4001" w:type="dxa"/>
          </w:tcPr>
          <w:p w:rsidR="004503CA" w:rsidRPr="004503CA" w:rsidRDefault="004503CA" w:rsidP="00B53CD7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  <w:lang w:eastAsia="en-US"/>
              </w:rPr>
            </w:pPr>
            <w:r w:rsidRPr="004503CA">
              <w:rPr>
                <w:rFonts w:ascii="Arial" w:hAnsi="Arial" w:cs="Arial"/>
                <w:color w:val="000000"/>
                <w:lang w:eastAsia="en-US"/>
              </w:rPr>
              <w:t>JOANE ANTÔNIO DE OLIVEIRA</w:t>
            </w:r>
          </w:p>
          <w:p w:rsidR="004503CA" w:rsidRPr="004503CA" w:rsidRDefault="004503CA" w:rsidP="00B53CD7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  <w:lang w:eastAsia="en-US"/>
              </w:rPr>
            </w:pPr>
            <w:r w:rsidRPr="004503CA">
              <w:rPr>
                <w:rFonts w:ascii="Arial" w:hAnsi="Arial" w:cs="Arial"/>
                <w:color w:val="000000"/>
                <w:lang w:eastAsia="en-US"/>
              </w:rPr>
              <w:t>Vice-Presidente</w:t>
            </w:r>
          </w:p>
          <w:p w:rsidR="004503CA" w:rsidRPr="004503CA" w:rsidRDefault="004503CA" w:rsidP="00B53CD7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  <w:lang w:eastAsia="en-US"/>
              </w:rPr>
            </w:pPr>
          </w:p>
          <w:p w:rsidR="004503CA" w:rsidRPr="004503CA" w:rsidRDefault="004503CA" w:rsidP="00B53CD7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  <w:lang w:eastAsia="en-US"/>
              </w:rPr>
            </w:pPr>
          </w:p>
        </w:tc>
      </w:tr>
      <w:tr w:rsidR="004503CA" w:rsidTr="00B53CD7">
        <w:tc>
          <w:tcPr>
            <w:tcW w:w="5211" w:type="dxa"/>
            <w:hideMark/>
          </w:tcPr>
          <w:p w:rsidR="004503CA" w:rsidRPr="004503CA" w:rsidRDefault="004503CA" w:rsidP="00B53CD7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  <w:lang w:eastAsia="en-US"/>
              </w:rPr>
            </w:pPr>
            <w:r w:rsidRPr="004503CA">
              <w:rPr>
                <w:rFonts w:ascii="Arial" w:hAnsi="Arial" w:cs="Arial"/>
                <w:color w:val="000000"/>
                <w:lang w:eastAsia="en-US"/>
              </w:rPr>
              <w:t>RAQUEL MERCEDES ALVES DOS SANTOS</w:t>
            </w:r>
          </w:p>
          <w:p w:rsidR="004503CA" w:rsidRPr="004503CA" w:rsidRDefault="004503CA" w:rsidP="00B53CD7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  <w:lang w:eastAsia="en-US"/>
              </w:rPr>
            </w:pPr>
            <w:r w:rsidRPr="004503CA">
              <w:rPr>
                <w:rFonts w:ascii="Arial" w:hAnsi="Arial" w:cs="Arial"/>
                <w:color w:val="000000"/>
                <w:lang w:eastAsia="en-US"/>
              </w:rPr>
              <w:t>1ª Secretária</w:t>
            </w:r>
          </w:p>
        </w:tc>
        <w:tc>
          <w:tcPr>
            <w:tcW w:w="4001" w:type="dxa"/>
            <w:hideMark/>
          </w:tcPr>
          <w:p w:rsidR="004503CA" w:rsidRPr="004503CA" w:rsidRDefault="004503CA" w:rsidP="00B53CD7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  <w:lang w:eastAsia="en-US"/>
              </w:rPr>
            </w:pPr>
            <w:r w:rsidRPr="004503CA">
              <w:rPr>
                <w:rFonts w:ascii="Arial" w:hAnsi="Arial" w:cs="Arial"/>
                <w:color w:val="000000"/>
                <w:lang w:eastAsia="en-US"/>
              </w:rPr>
              <w:t>JOSMAR LUIS CAMARGO</w:t>
            </w:r>
          </w:p>
          <w:p w:rsidR="004503CA" w:rsidRPr="004503CA" w:rsidRDefault="004503CA" w:rsidP="00B53CD7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  <w:lang w:eastAsia="en-US"/>
              </w:rPr>
            </w:pPr>
            <w:r w:rsidRPr="004503CA">
              <w:rPr>
                <w:rFonts w:ascii="Arial" w:hAnsi="Arial" w:cs="Arial"/>
                <w:color w:val="000000"/>
                <w:lang w:eastAsia="en-US"/>
              </w:rPr>
              <w:t>2º Secretário</w:t>
            </w:r>
          </w:p>
        </w:tc>
      </w:tr>
    </w:tbl>
    <w:p w:rsidR="004503CA" w:rsidRPr="0014189A" w:rsidRDefault="004503CA" w:rsidP="0014189A"/>
    <w:sectPr w:rsidR="004503CA" w:rsidRPr="0014189A" w:rsidSect="00EA7955">
      <w:headerReference w:type="default" r:id="rId9"/>
      <w:footerReference w:type="default" r:id="rId10"/>
      <w:pgSz w:w="11907" w:h="16840" w:code="9"/>
      <w:pgMar w:top="1438" w:right="1134" w:bottom="1134" w:left="1701" w:header="142" w:footer="85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41D4" w:rsidRDefault="001241D4">
      <w:r>
        <w:separator/>
      </w:r>
    </w:p>
  </w:endnote>
  <w:endnote w:type="continuationSeparator" w:id="0">
    <w:p w:rsidR="001241D4" w:rsidRDefault="001241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1D4" w:rsidRDefault="001241D4">
    <w:pPr>
      <w:pStyle w:val="Rodap"/>
      <w:jc w:val="center"/>
    </w:pPr>
    <w:r>
      <w:t xml:space="preserve">Rua Jorge </w:t>
    </w:r>
    <w:proofErr w:type="spellStart"/>
    <w:r>
      <w:t>Leprevost</w:t>
    </w:r>
    <w:proofErr w:type="spellEnd"/>
    <w:r>
      <w:t>, 417 – CEP 83.190-000 – FONE: (041) 3629-1510 – Tijucas do Sul - PR.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41D4" w:rsidRDefault="001241D4">
      <w:r>
        <w:separator/>
      </w:r>
    </w:p>
  </w:footnote>
  <w:footnote w:type="continuationSeparator" w:id="0">
    <w:p w:rsidR="001241D4" w:rsidRDefault="001241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1D4" w:rsidRDefault="001241D4" w:rsidP="0083300A">
    <w:pPr>
      <w:pStyle w:val="Cabealho"/>
      <w:jc w:val="center"/>
    </w:pPr>
    <w:r>
      <w:rPr>
        <w:noProof/>
      </w:rPr>
      <w:drawing>
        <wp:anchor distT="0" distB="0" distL="114300" distR="114300" simplePos="0" relativeHeight="251657728" behindDoc="1" locked="0" layoutInCell="1" allowOverlap="1" wp14:anchorId="01BB15B5" wp14:editId="013C64E0">
          <wp:simplePos x="0" y="0"/>
          <wp:positionH relativeFrom="column">
            <wp:posOffset>17145</wp:posOffset>
          </wp:positionH>
          <wp:positionV relativeFrom="paragraph">
            <wp:posOffset>19050</wp:posOffset>
          </wp:positionV>
          <wp:extent cx="1485900" cy="1236345"/>
          <wp:effectExtent l="0" t="0" r="0" b="0"/>
          <wp:wrapTight wrapText="bothSides">
            <wp:wrapPolygon edited="0">
              <wp:start x="0" y="0"/>
              <wp:lineTo x="0" y="21300"/>
              <wp:lineTo x="21323" y="21300"/>
              <wp:lineTo x="21323" y="0"/>
              <wp:lineTo x="0" y="0"/>
            </wp:wrapPolygon>
          </wp:wrapTight>
          <wp:docPr id="3" name="Imagem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12363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241D4" w:rsidRDefault="001241D4" w:rsidP="0083300A">
    <w:pPr>
      <w:pStyle w:val="Cabealho"/>
      <w:jc w:val="center"/>
    </w:pPr>
  </w:p>
  <w:p w:rsidR="001241D4" w:rsidRDefault="001241D4" w:rsidP="0083300A">
    <w:pPr>
      <w:pStyle w:val="Cabealho"/>
      <w:jc w:val="center"/>
      <w:rPr>
        <w:sz w:val="36"/>
      </w:rPr>
    </w:pPr>
  </w:p>
  <w:p w:rsidR="001241D4" w:rsidRDefault="001241D4" w:rsidP="0083300A">
    <w:pPr>
      <w:pStyle w:val="Cabealho"/>
      <w:jc w:val="center"/>
    </w:pPr>
    <w:r>
      <w:rPr>
        <w:sz w:val="40"/>
      </w:rPr>
      <w:t xml:space="preserve">              Câmara Municipal de Tijucas do Sul</w:t>
    </w:r>
  </w:p>
  <w:p w:rsidR="001241D4" w:rsidRDefault="001241D4" w:rsidP="0083300A">
    <w:pPr>
      <w:pStyle w:val="Cabealho"/>
    </w:pPr>
  </w:p>
  <w:p w:rsidR="001241D4" w:rsidRPr="0083300A" w:rsidRDefault="001241D4" w:rsidP="0083300A">
    <w:pPr>
      <w:pStyle w:val="Cabealho"/>
    </w:pPr>
    <w:r>
      <w:t>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C5DC2"/>
    <w:multiLevelType w:val="hybridMultilevel"/>
    <w:tmpl w:val="6026F35A"/>
    <w:lvl w:ilvl="0" w:tplc="0416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DD67BC9"/>
    <w:multiLevelType w:val="hybridMultilevel"/>
    <w:tmpl w:val="8A8EDC4E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310BD8"/>
    <w:multiLevelType w:val="hybridMultilevel"/>
    <w:tmpl w:val="22241B20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4400AAF"/>
    <w:multiLevelType w:val="hybridMultilevel"/>
    <w:tmpl w:val="4C04B746"/>
    <w:lvl w:ilvl="0" w:tplc="9B4EA012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59702E7"/>
    <w:multiLevelType w:val="hybridMultilevel"/>
    <w:tmpl w:val="25AA713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7554D43"/>
    <w:multiLevelType w:val="hybridMultilevel"/>
    <w:tmpl w:val="D43ECD2A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8B04A61"/>
    <w:multiLevelType w:val="hybridMultilevel"/>
    <w:tmpl w:val="2C2AD686"/>
    <w:lvl w:ilvl="0" w:tplc="0416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980907"/>
    <w:multiLevelType w:val="hybridMultilevel"/>
    <w:tmpl w:val="BDC48056"/>
    <w:lvl w:ilvl="0" w:tplc="0416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21A76C8"/>
    <w:multiLevelType w:val="hybridMultilevel"/>
    <w:tmpl w:val="D7824004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51D749E"/>
    <w:multiLevelType w:val="hybridMultilevel"/>
    <w:tmpl w:val="8064DF2C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A193021"/>
    <w:multiLevelType w:val="hybridMultilevel"/>
    <w:tmpl w:val="D4B83DC0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B871FBD"/>
    <w:multiLevelType w:val="hybridMultilevel"/>
    <w:tmpl w:val="1A0CA9CA"/>
    <w:lvl w:ilvl="0" w:tplc="04160011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053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1773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493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213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3933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4653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373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093" w:hanging="180"/>
      </w:pPr>
      <w:rPr>
        <w:rFonts w:cs="Times New Roman"/>
      </w:rPr>
    </w:lvl>
  </w:abstractNum>
  <w:abstractNum w:abstractNumId="12">
    <w:nsid w:val="37087D8D"/>
    <w:multiLevelType w:val="hybridMultilevel"/>
    <w:tmpl w:val="70BEC912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B8F13D7"/>
    <w:multiLevelType w:val="hybridMultilevel"/>
    <w:tmpl w:val="9C088BF6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DBD4EB9"/>
    <w:multiLevelType w:val="hybridMultilevel"/>
    <w:tmpl w:val="6F22EBF0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EE057E0"/>
    <w:multiLevelType w:val="hybridMultilevel"/>
    <w:tmpl w:val="A4781EA0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E45C8B"/>
    <w:multiLevelType w:val="hybridMultilevel"/>
    <w:tmpl w:val="756058DE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230379"/>
    <w:multiLevelType w:val="hybridMultilevel"/>
    <w:tmpl w:val="7BF86CDC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40F3D4A"/>
    <w:multiLevelType w:val="hybridMultilevel"/>
    <w:tmpl w:val="BCAE0BE4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B530394"/>
    <w:multiLevelType w:val="hybridMultilevel"/>
    <w:tmpl w:val="232A854A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F0F38AE"/>
    <w:multiLevelType w:val="hybridMultilevel"/>
    <w:tmpl w:val="25BE4A90"/>
    <w:lvl w:ilvl="0" w:tplc="04160011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21">
    <w:nsid w:val="53647A72"/>
    <w:multiLevelType w:val="hybridMultilevel"/>
    <w:tmpl w:val="BAE8D096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831111F"/>
    <w:multiLevelType w:val="hybridMultilevel"/>
    <w:tmpl w:val="ED882198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EB45D5E"/>
    <w:multiLevelType w:val="hybridMultilevel"/>
    <w:tmpl w:val="EF96EB3C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07C30A6"/>
    <w:multiLevelType w:val="hybridMultilevel"/>
    <w:tmpl w:val="15BAD8A4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21B7F95"/>
    <w:multiLevelType w:val="hybridMultilevel"/>
    <w:tmpl w:val="8AB499D0"/>
    <w:lvl w:ilvl="0" w:tplc="2862920E">
      <w:start w:val="1"/>
      <w:numFmt w:val="decimal"/>
      <w:lvlText w:val="%1)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6">
    <w:nsid w:val="6AD243BD"/>
    <w:multiLevelType w:val="hybridMultilevel"/>
    <w:tmpl w:val="B1B619DA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08E41B2"/>
    <w:multiLevelType w:val="hybridMultilevel"/>
    <w:tmpl w:val="48AC597E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5C442E6"/>
    <w:multiLevelType w:val="hybridMultilevel"/>
    <w:tmpl w:val="57E0A394"/>
    <w:lvl w:ilvl="0" w:tplc="0416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29">
    <w:nsid w:val="7D9D48AF"/>
    <w:multiLevelType w:val="hybridMultilevel"/>
    <w:tmpl w:val="629A3B68"/>
    <w:lvl w:ilvl="0" w:tplc="33CA506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7F360D9B"/>
    <w:multiLevelType w:val="hybridMultilevel"/>
    <w:tmpl w:val="7FFE95A6"/>
    <w:lvl w:ilvl="0" w:tplc="37EA5CA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15"/>
  </w:num>
  <w:num w:numId="3">
    <w:abstractNumId w:val="20"/>
  </w:num>
  <w:num w:numId="4">
    <w:abstractNumId w:val="13"/>
  </w:num>
  <w:num w:numId="5">
    <w:abstractNumId w:val="19"/>
  </w:num>
  <w:num w:numId="6">
    <w:abstractNumId w:val="18"/>
  </w:num>
  <w:num w:numId="7">
    <w:abstractNumId w:val="1"/>
  </w:num>
  <w:num w:numId="8">
    <w:abstractNumId w:val="30"/>
  </w:num>
  <w:num w:numId="9">
    <w:abstractNumId w:val="3"/>
  </w:num>
  <w:num w:numId="10">
    <w:abstractNumId w:val="14"/>
  </w:num>
  <w:num w:numId="11">
    <w:abstractNumId w:val="26"/>
  </w:num>
  <w:num w:numId="12">
    <w:abstractNumId w:val="9"/>
  </w:num>
  <w:num w:numId="13">
    <w:abstractNumId w:val="16"/>
  </w:num>
  <w:num w:numId="14">
    <w:abstractNumId w:val="24"/>
  </w:num>
  <w:num w:numId="15">
    <w:abstractNumId w:val="12"/>
  </w:num>
  <w:num w:numId="16">
    <w:abstractNumId w:val="27"/>
  </w:num>
  <w:num w:numId="17">
    <w:abstractNumId w:val="22"/>
  </w:num>
  <w:num w:numId="18">
    <w:abstractNumId w:val="25"/>
  </w:num>
  <w:num w:numId="19">
    <w:abstractNumId w:val="5"/>
  </w:num>
  <w:num w:numId="20">
    <w:abstractNumId w:val="23"/>
  </w:num>
  <w:num w:numId="21">
    <w:abstractNumId w:val="21"/>
  </w:num>
  <w:num w:numId="22">
    <w:abstractNumId w:val="2"/>
  </w:num>
  <w:num w:numId="23">
    <w:abstractNumId w:val="8"/>
  </w:num>
  <w:num w:numId="24">
    <w:abstractNumId w:val="6"/>
  </w:num>
  <w:num w:numId="25">
    <w:abstractNumId w:val="0"/>
  </w:num>
  <w:num w:numId="26">
    <w:abstractNumId w:val="7"/>
  </w:num>
  <w:num w:numId="27">
    <w:abstractNumId w:val="11"/>
  </w:num>
  <w:num w:numId="28">
    <w:abstractNumId w:val="10"/>
  </w:num>
  <w:num w:numId="29">
    <w:abstractNumId w:val="4"/>
  </w:num>
  <w:num w:numId="30">
    <w:abstractNumId w:val="28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AF6"/>
    <w:rsid w:val="00001234"/>
    <w:rsid w:val="000058D3"/>
    <w:rsid w:val="000060FC"/>
    <w:rsid w:val="00012D99"/>
    <w:rsid w:val="00013A33"/>
    <w:rsid w:val="00014191"/>
    <w:rsid w:val="0002027E"/>
    <w:rsid w:val="00022B83"/>
    <w:rsid w:val="00023BF3"/>
    <w:rsid w:val="00026D14"/>
    <w:rsid w:val="000300F4"/>
    <w:rsid w:val="000308BA"/>
    <w:rsid w:val="000364B8"/>
    <w:rsid w:val="00037B25"/>
    <w:rsid w:val="00045129"/>
    <w:rsid w:val="00057135"/>
    <w:rsid w:val="00070421"/>
    <w:rsid w:val="00077667"/>
    <w:rsid w:val="000839E7"/>
    <w:rsid w:val="00090DFD"/>
    <w:rsid w:val="000923F2"/>
    <w:rsid w:val="000947B5"/>
    <w:rsid w:val="0009514D"/>
    <w:rsid w:val="000B5478"/>
    <w:rsid w:val="000C0C8B"/>
    <w:rsid w:val="000C26DF"/>
    <w:rsid w:val="000D702D"/>
    <w:rsid w:val="000E0AD6"/>
    <w:rsid w:val="000E73EF"/>
    <w:rsid w:val="000F4DA5"/>
    <w:rsid w:val="00106621"/>
    <w:rsid w:val="00107C3C"/>
    <w:rsid w:val="00123F44"/>
    <w:rsid w:val="001241D4"/>
    <w:rsid w:val="001250C9"/>
    <w:rsid w:val="0012541A"/>
    <w:rsid w:val="001258D3"/>
    <w:rsid w:val="00130321"/>
    <w:rsid w:val="00132DED"/>
    <w:rsid w:val="001338A7"/>
    <w:rsid w:val="0014151D"/>
    <w:rsid w:val="0014189A"/>
    <w:rsid w:val="00142046"/>
    <w:rsid w:val="00154C85"/>
    <w:rsid w:val="00154F48"/>
    <w:rsid w:val="00161A8A"/>
    <w:rsid w:val="00161C81"/>
    <w:rsid w:val="001621FC"/>
    <w:rsid w:val="00163994"/>
    <w:rsid w:val="001746BC"/>
    <w:rsid w:val="0018381D"/>
    <w:rsid w:val="00193E3E"/>
    <w:rsid w:val="001961E2"/>
    <w:rsid w:val="00197EF1"/>
    <w:rsid w:val="001A386D"/>
    <w:rsid w:val="001D03F3"/>
    <w:rsid w:val="00200959"/>
    <w:rsid w:val="002126E1"/>
    <w:rsid w:val="002148A0"/>
    <w:rsid w:val="002203E8"/>
    <w:rsid w:val="00223B68"/>
    <w:rsid w:val="00224538"/>
    <w:rsid w:val="0023327A"/>
    <w:rsid w:val="002406F1"/>
    <w:rsid w:val="00254EF7"/>
    <w:rsid w:val="00257F45"/>
    <w:rsid w:val="00261739"/>
    <w:rsid w:val="00261DAF"/>
    <w:rsid w:val="002638F6"/>
    <w:rsid w:val="0027060A"/>
    <w:rsid w:val="002722F4"/>
    <w:rsid w:val="002779E9"/>
    <w:rsid w:val="00282354"/>
    <w:rsid w:val="00282C7C"/>
    <w:rsid w:val="00283AD7"/>
    <w:rsid w:val="00297C0E"/>
    <w:rsid w:val="002A16F9"/>
    <w:rsid w:val="002B5336"/>
    <w:rsid w:val="002B5375"/>
    <w:rsid w:val="002C3E2A"/>
    <w:rsid w:val="002C58E6"/>
    <w:rsid w:val="002C6933"/>
    <w:rsid w:val="002D1FD9"/>
    <w:rsid w:val="002D5AF5"/>
    <w:rsid w:val="002E4D24"/>
    <w:rsid w:val="002F7BBF"/>
    <w:rsid w:val="003179F7"/>
    <w:rsid w:val="00322288"/>
    <w:rsid w:val="00324C5D"/>
    <w:rsid w:val="003255D8"/>
    <w:rsid w:val="003266E0"/>
    <w:rsid w:val="003628DC"/>
    <w:rsid w:val="003634B5"/>
    <w:rsid w:val="00374F7D"/>
    <w:rsid w:val="0038065B"/>
    <w:rsid w:val="00381F83"/>
    <w:rsid w:val="0038327D"/>
    <w:rsid w:val="00386BBB"/>
    <w:rsid w:val="00390527"/>
    <w:rsid w:val="00391130"/>
    <w:rsid w:val="00396203"/>
    <w:rsid w:val="00396411"/>
    <w:rsid w:val="003A0C3F"/>
    <w:rsid w:val="003A1F65"/>
    <w:rsid w:val="003A38A5"/>
    <w:rsid w:val="003A73AE"/>
    <w:rsid w:val="003B70D6"/>
    <w:rsid w:val="003C3E17"/>
    <w:rsid w:val="003C7450"/>
    <w:rsid w:val="003D1B12"/>
    <w:rsid w:val="003D4913"/>
    <w:rsid w:val="003E56F0"/>
    <w:rsid w:val="003E570E"/>
    <w:rsid w:val="003F1AF6"/>
    <w:rsid w:val="0040339A"/>
    <w:rsid w:val="004054C9"/>
    <w:rsid w:val="004058D5"/>
    <w:rsid w:val="00407453"/>
    <w:rsid w:val="00423C93"/>
    <w:rsid w:val="00433E89"/>
    <w:rsid w:val="00450228"/>
    <w:rsid w:val="004503CA"/>
    <w:rsid w:val="00451EA6"/>
    <w:rsid w:val="00452D86"/>
    <w:rsid w:val="00463AFA"/>
    <w:rsid w:val="00465D7B"/>
    <w:rsid w:val="00470E7D"/>
    <w:rsid w:val="0047219D"/>
    <w:rsid w:val="00473F07"/>
    <w:rsid w:val="00480F96"/>
    <w:rsid w:val="00485310"/>
    <w:rsid w:val="0048547F"/>
    <w:rsid w:val="00491DC4"/>
    <w:rsid w:val="00495DCA"/>
    <w:rsid w:val="00496207"/>
    <w:rsid w:val="004A57F3"/>
    <w:rsid w:val="004B32A6"/>
    <w:rsid w:val="004B4437"/>
    <w:rsid w:val="004C4724"/>
    <w:rsid w:val="004D302E"/>
    <w:rsid w:val="004F44C8"/>
    <w:rsid w:val="005008EA"/>
    <w:rsid w:val="00500946"/>
    <w:rsid w:val="00507368"/>
    <w:rsid w:val="00507595"/>
    <w:rsid w:val="00510823"/>
    <w:rsid w:val="00523D20"/>
    <w:rsid w:val="00526B01"/>
    <w:rsid w:val="00527B54"/>
    <w:rsid w:val="00536BFA"/>
    <w:rsid w:val="00540B83"/>
    <w:rsid w:val="00541025"/>
    <w:rsid w:val="00542690"/>
    <w:rsid w:val="00545682"/>
    <w:rsid w:val="0054603C"/>
    <w:rsid w:val="0056227D"/>
    <w:rsid w:val="00565887"/>
    <w:rsid w:val="00567FF9"/>
    <w:rsid w:val="00570CE9"/>
    <w:rsid w:val="00574333"/>
    <w:rsid w:val="00576EE4"/>
    <w:rsid w:val="00583884"/>
    <w:rsid w:val="00583CDF"/>
    <w:rsid w:val="0059254D"/>
    <w:rsid w:val="005960BE"/>
    <w:rsid w:val="005A286C"/>
    <w:rsid w:val="005A67EB"/>
    <w:rsid w:val="005B100B"/>
    <w:rsid w:val="005B5CC6"/>
    <w:rsid w:val="005C0CA4"/>
    <w:rsid w:val="005C149C"/>
    <w:rsid w:val="005D4FF8"/>
    <w:rsid w:val="005D77D3"/>
    <w:rsid w:val="005F3048"/>
    <w:rsid w:val="005F5F40"/>
    <w:rsid w:val="005F7B51"/>
    <w:rsid w:val="00602765"/>
    <w:rsid w:val="00602EF7"/>
    <w:rsid w:val="00604321"/>
    <w:rsid w:val="0060542A"/>
    <w:rsid w:val="00605C7B"/>
    <w:rsid w:val="0061650D"/>
    <w:rsid w:val="00617E81"/>
    <w:rsid w:val="006256EC"/>
    <w:rsid w:val="00626015"/>
    <w:rsid w:val="00631478"/>
    <w:rsid w:val="00633242"/>
    <w:rsid w:val="006431DF"/>
    <w:rsid w:val="00646BED"/>
    <w:rsid w:val="006477D9"/>
    <w:rsid w:val="006548AE"/>
    <w:rsid w:val="006556A7"/>
    <w:rsid w:val="00657D2E"/>
    <w:rsid w:val="00660297"/>
    <w:rsid w:val="006656BA"/>
    <w:rsid w:val="006667B9"/>
    <w:rsid w:val="00676006"/>
    <w:rsid w:val="00695AA3"/>
    <w:rsid w:val="006C07A9"/>
    <w:rsid w:val="006C19AC"/>
    <w:rsid w:val="006C4AAC"/>
    <w:rsid w:val="006C5840"/>
    <w:rsid w:val="006C6C14"/>
    <w:rsid w:val="006D00E0"/>
    <w:rsid w:val="006D4471"/>
    <w:rsid w:val="006D5100"/>
    <w:rsid w:val="006D51C2"/>
    <w:rsid w:val="006E3841"/>
    <w:rsid w:val="006E4D5D"/>
    <w:rsid w:val="00720970"/>
    <w:rsid w:val="0072567D"/>
    <w:rsid w:val="00730DE2"/>
    <w:rsid w:val="00733DAD"/>
    <w:rsid w:val="00741209"/>
    <w:rsid w:val="00747263"/>
    <w:rsid w:val="007613EA"/>
    <w:rsid w:val="0076510C"/>
    <w:rsid w:val="00765289"/>
    <w:rsid w:val="00765ADD"/>
    <w:rsid w:val="00776C22"/>
    <w:rsid w:val="00780D4C"/>
    <w:rsid w:val="00783DE9"/>
    <w:rsid w:val="00785302"/>
    <w:rsid w:val="00794FCC"/>
    <w:rsid w:val="00797DC6"/>
    <w:rsid w:val="007A0927"/>
    <w:rsid w:val="007A76D8"/>
    <w:rsid w:val="007B0ABF"/>
    <w:rsid w:val="007B391F"/>
    <w:rsid w:val="007B4874"/>
    <w:rsid w:val="007B58F0"/>
    <w:rsid w:val="007C5BDC"/>
    <w:rsid w:val="007C6FA7"/>
    <w:rsid w:val="007E04F9"/>
    <w:rsid w:val="007E7A66"/>
    <w:rsid w:val="00802A65"/>
    <w:rsid w:val="00806566"/>
    <w:rsid w:val="00813122"/>
    <w:rsid w:val="008318B4"/>
    <w:rsid w:val="00831FD7"/>
    <w:rsid w:val="0083300A"/>
    <w:rsid w:val="00846B56"/>
    <w:rsid w:val="008470EB"/>
    <w:rsid w:val="00855829"/>
    <w:rsid w:val="0085647F"/>
    <w:rsid w:val="00856E71"/>
    <w:rsid w:val="00857588"/>
    <w:rsid w:val="008617AA"/>
    <w:rsid w:val="0086238C"/>
    <w:rsid w:val="00862D94"/>
    <w:rsid w:val="008700BE"/>
    <w:rsid w:val="008700DB"/>
    <w:rsid w:val="008711FB"/>
    <w:rsid w:val="00884582"/>
    <w:rsid w:val="008B26C5"/>
    <w:rsid w:val="008C6164"/>
    <w:rsid w:val="008C6F84"/>
    <w:rsid w:val="008D0092"/>
    <w:rsid w:val="008D30FE"/>
    <w:rsid w:val="008D3245"/>
    <w:rsid w:val="008F2AC3"/>
    <w:rsid w:val="008F42D0"/>
    <w:rsid w:val="008F576A"/>
    <w:rsid w:val="008F7AAA"/>
    <w:rsid w:val="00902382"/>
    <w:rsid w:val="00904B91"/>
    <w:rsid w:val="009107DF"/>
    <w:rsid w:val="00916C61"/>
    <w:rsid w:val="00920BC6"/>
    <w:rsid w:val="009268AF"/>
    <w:rsid w:val="00931525"/>
    <w:rsid w:val="00940205"/>
    <w:rsid w:val="00946533"/>
    <w:rsid w:val="009634FD"/>
    <w:rsid w:val="00970475"/>
    <w:rsid w:val="0097200F"/>
    <w:rsid w:val="00972197"/>
    <w:rsid w:val="00972CD1"/>
    <w:rsid w:val="00975E2F"/>
    <w:rsid w:val="009816DF"/>
    <w:rsid w:val="00986DE4"/>
    <w:rsid w:val="00991572"/>
    <w:rsid w:val="0099572A"/>
    <w:rsid w:val="0099609B"/>
    <w:rsid w:val="009A1EC7"/>
    <w:rsid w:val="009A3705"/>
    <w:rsid w:val="009B036B"/>
    <w:rsid w:val="009B1602"/>
    <w:rsid w:val="009B4902"/>
    <w:rsid w:val="009B594A"/>
    <w:rsid w:val="009B7016"/>
    <w:rsid w:val="009B7DF6"/>
    <w:rsid w:val="009C3BB5"/>
    <w:rsid w:val="009D252C"/>
    <w:rsid w:val="009D2A7C"/>
    <w:rsid w:val="009D5BE6"/>
    <w:rsid w:val="009E3B3B"/>
    <w:rsid w:val="009E4BF5"/>
    <w:rsid w:val="009E75BA"/>
    <w:rsid w:val="00A007C7"/>
    <w:rsid w:val="00A025FD"/>
    <w:rsid w:val="00A02A1E"/>
    <w:rsid w:val="00A03490"/>
    <w:rsid w:val="00A051C3"/>
    <w:rsid w:val="00A15494"/>
    <w:rsid w:val="00A215F9"/>
    <w:rsid w:val="00A33FCD"/>
    <w:rsid w:val="00A33FF8"/>
    <w:rsid w:val="00A40086"/>
    <w:rsid w:val="00A40CE7"/>
    <w:rsid w:val="00A416B5"/>
    <w:rsid w:val="00A4653B"/>
    <w:rsid w:val="00A51B41"/>
    <w:rsid w:val="00A54EDE"/>
    <w:rsid w:val="00A606FE"/>
    <w:rsid w:val="00A85A2D"/>
    <w:rsid w:val="00A86C9E"/>
    <w:rsid w:val="00A911CF"/>
    <w:rsid w:val="00A922D1"/>
    <w:rsid w:val="00A94412"/>
    <w:rsid w:val="00AA0DD5"/>
    <w:rsid w:val="00AA2F60"/>
    <w:rsid w:val="00AC12AC"/>
    <w:rsid w:val="00AD3478"/>
    <w:rsid w:val="00AD74EC"/>
    <w:rsid w:val="00AE088D"/>
    <w:rsid w:val="00AE0B09"/>
    <w:rsid w:val="00AE1323"/>
    <w:rsid w:val="00AE2115"/>
    <w:rsid w:val="00AE3081"/>
    <w:rsid w:val="00AE3DB5"/>
    <w:rsid w:val="00AE5DB4"/>
    <w:rsid w:val="00AE665D"/>
    <w:rsid w:val="00AE7C07"/>
    <w:rsid w:val="00AF5BF6"/>
    <w:rsid w:val="00AF6D49"/>
    <w:rsid w:val="00B020C7"/>
    <w:rsid w:val="00B135EF"/>
    <w:rsid w:val="00B2064D"/>
    <w:rsid w:val="00B209E2"/>
    <w:rsid w:val="00B524F1"/>
    <w:rsid w:val="00B76619"/>
    <w:rsid w:val="00B821C0"/>
    <w:rsid w:val="00B825BF"/>
    <w:rsid w:val="00B826C4"/>
    <w:rsid w:val="00B85269"/>
    <w:rsid w:val="00B867DB"/>
    <w:rsid w:val="00B877A9"/>
    <w:rsid w:val="00B91A5C"/>
    <w:rsid w:val="00B91DF5"/>
    <w:rsid w:val="00B96BAB"/>
    <w:rsid w:val="00B974B4"/>
    <w:rsid w:val="00BA5F26"/>
    <w:rsid w:val="00BB0004"/>
    <w:rsid w:val="00BB629A"/>
    <w:rsid w:val="00BD05FC"/>
    <w:rsid w:val="00BE6C33"/>
    <w:rsid w:val="00BF0318"/>
    <w:rsid w:val="00BF1A56"/>
    <w:rsid w:val="00C04EE3"/>
    <w:rsid w:val="00C07DBD"/>
    <w:rsid w:val="00C10789"/>
    <w:rsid w:val="00C1317E"/>
    <w:rsid w:val="00C23E2B"/>
    <w:rsid w:val="00C26E2B"/>
    <w:rsid w:val="00C31495"/>
    <w:rsid w:val="00C3548C"/>
    <w:rsid w:val="00C6139C"/>
    <w:rsid w:val="00C631AA"/>
    <w:rsid w:val="00C63E83"/>
    <w:rsid w:val="00C71ABE"/>
    <w:rsid w:val="00C775BE"/>
    <w:rsid w:val="00C93AB8"/>
    <w:rsid w:val="00C974D7"/>
    <w:rsid w:val="00CB37B8"/>
    <w:rsid w:val="00CB3BFE"/>
    <w:rsid w:val="00CD3D16"/>
    <w:rsid w:val="00CD7755"/>
    <w:rsid w:val="00CD7E0C"/>
    <w:rsid w:val="00CE2225"/>
    <w:rsid w:val="00CE6419"/>
    <w:rsid w:val="00CF61AA"/>
    <w:rsid w:val="00D109DB"/>
    <w:rsid w:val="00D16E3F"/>
    <w:rsid w:val="00D23CD8"/>
    <w:rsid w:val="00D24F6F"/>
    <w:rsid w:val="00D3130E"/>
    <w:rsid w:val="00D31C91"/>
    <w:rsid w:val="00D36045"/>
    <w:rsid w:val="00D403E2"/>
    <w:rsid w:val="00D44F90"/>
    <w:rsid w:val="00D52C31"/>
    <w:rsid w:val="00D566F9"/>
    <w:rsid w:val="00D633C6"/>
    <w:rsid w:val="00D674A2"/>
    <w:rsid w:val="00D74D47"/>
    <w:rsid w:val="00D75712"/>
    <w:rsid w:val="00D76F51"/>
    <w:rsid w:val="00D97D05"/>
    <w:rsid w:val="00DA6ADD"/>
    <w:rsid w:val="00DB48B4"/>
    <w:rsid w:val="00DB4C94"/>
    <w:rsid w:val="00DD035C"/>
    <w:rsid w:val="00DD0E08"/>
    <w:rsid w:val="00DD66E9"/>
    <w:rsid w:val="00DE12CB"/>
    <w:rsid w:val="00DE2DB3"/>
    <w:rsid w:val="00DE6180"/>
    <w:rsid w:val="00DE73EB"/>
    <w:rsid w:val="00DF07B0"/>
    <w:rsid w:val="00DF6153"/>
    <w:rsid w:val="00DF7A5E"/>
    <w:rsid w:val="00E01A32"/>
    <w:rsid w:val="00E041F1"/>
    <w:rsid w:val="00E07CFB"/>
    <w:rsid w:val="00E1279B"/>
    <w:rsid w:val="00E12B73"/>
    <w:rsid w:val="00E14BC5"/>
    <w:rsid w:val="00E331DB"/>
    <w:rsid w:val="00E33529"/>
    <w:rsid w:val="00E36E0A"/>
    <w:rsid w:val="00E3722D"/>
    <w:rsid w:val="00E4388E"/>
    <w:rsid w:val="00E479A6"/>
    <w:rsid w:val="00E50D8F"/>
    <w:rsid w:val="00E7203F"/>
    <w:rsid w:val="00E77D9C"/>
    <w:rsid w:val="00E84D6A"/>
    <w:rsid w:val="00E96DE2"/>
    <w:rsid w:val="00EA3722"/>
    <w:rsid w:val="00EA7955"/>
    <w:rsid w:val="00EA7E76"/>
    <w:rsid w:val="00EB0334"/>
    <w:rsid w:val="00EB0FE4"/>
    <w:rsid w:val="00ED4B0E"/>
    <w:rsid w:val="00ED6ADC"/>
    <w:rsid w:val="00EE61D4"/>
    <w:rsid w:val="00EE6E95"/>
    <w:rsid w:val="00EF1FB8"/>
    <w:rsid w:val="00EF2199"/>
    <w:rsid w:val="00EF3805"/>
    <w:rsid w:val="00F0378D"/>
    <w:rsid w:val="00F0655E"/>
    <w:rsid w:val="00F11813"/>
    <w:rsid w:val="00F12F1F"/>
    <w:rsid w:val="00F133C7"/>
    <w:rsid w:val="00F202CC"/>
    <w:rsid w:val="00F23CF4"/>
    <w:rsid w:val="00F255A2"/>
    <w:rsid w:val="00F26996"/>
    <w:rsid w:val="00F30F21"/>
    <w:rsid w:val="00F375BE"/>
    <w:rsid w:val="00F50DA6"/>
    <w:rsid w:val="00F52904"/>
    <w:rsid w:val="00F53129"/>
    <w:rsid w:val="00F5430D"/>
    <w:rsid w:val="00F63BDA"/>
    <w:rsid w:val="00F7043E"/>
    <w:rsid w:val="00F70B6B"/>
    <w:rsid w:val="00F72AEB"/>
    <w:rsid w:val="00F7407E"/>
    <w:rsid w:val="00F749A2"/>
    <w:rsid w:val="00F74AD9"/>
    <w:rsid w:val="00F7618E"/>
    <w:rsid w:val="00F77588"/>
    <w:rsid w:val="00F779C7"/>
    <w:rsid w:val="00F80F37"/>
    <w:rsid w:val="00F828C8"/>
    <w:rsid w:val="00F87646"/>
    <w:rsid w:val="00F9090C"/>
    <w:rsid w:val="00F90A94"/>
    <w:rsid w:val="00F95657"/>
    <w:rsid w:val="00FB48A9"/>
    <w:rsid w:val="00FD144A"/>
    <w:rsid w:val="00FE30F1"/>
    <w:rsid w:val="00FE6019"/>
    <w:rsid w:val="00FE7D05"/>
    <w:rsid w:val="00FF1CFE"/>
    <w:rsid w:val="00FF330B"/>
    <w:rsid w:val="00FF3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outlineLvl w:val="0"/>
    </w:pPr>
    <w:rPr>
      <w:sz w:val="24"/>
    </w:rPr>
  </w:style>
  <w:style w:type="paragraph" w:styleId="Ttulo2">
    <w:name w:val="heading 2"/>
    <w:basedOn w:val="Normal"/>
    <w:next w:val="Normal"/>
    <w:qFormat/>
    <w:pPr>
      <w:keepNext/>
      <w:jc w:val="right"/>
      <w:outlineLvl w:val="1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ind w:left="340" w:hanging="340"/>
    </w:pPr>
    <w:rPr>
      <w:sz w:val="24"/>
    </w:rPr>
  </w:style>
  <w:style w:type="paragraph" w:styleId="Recuodecorpodetexto2">
    <w:name w:val="Body Text Indent 2"/>
    <w:basedOn w:val="Normal"/>
    <w:pPr>
      <w:ind w:left="7080"/>
      <w:jc w:val="center"/>
    </w:pPr>
    <w:rPr>
      <w:rFonts w:ascii="Arial" w:hAnsi="Arial"/>
      <w:sz w:val="22"/>
    </w:rPr>
  </w:style>
  <w:style w:type="paragraph" w:customStyle="1" w:styleId="PargrafodaLista1">
    <w:name w:val="Parágrafo da Lista1"/>
    <w:basedOn w:val="Normal"/>
    <w:rsid w:val="008F7AA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yiv1353558101msonormal">
    <w:name w:val="yiv1353558101msonormal"/>
    <w:basedOn w:val="Normal"/>
    <w:rsid w:val="0038327D"/>
    <w:pPr>
      <w:spacing w:before="100" w:beforeAutospacing="1" w:after="100" w:afterAutospacing="1"/>
    </w:pPr>
    <w:rPr>
      <w:sz w:val="24"/>
      <w:szCs w:val="24"/>
    </w:rPr>
  </w:style>
  <w:style w:type="character" w:customStyle="1" w:styleId="yiv1353558101grame">
    <w:name w:val="yiv1353558101grame"/>
    <w:basedOn w:val="Fontepargpadro"/>
    <w:rsid w:val="0038327D"/>
  </w:style>
  <w:style w:type="character" w:customStyle="1" w:styleId="yiv1353558101spelle">
    <w:name w:val="yiv1353558101spelle"/>
    <w:basedOn w:val="Fontepargpadro"/>
    <w:rsid w:val="0038327D"/>
  </w:style>
  <w:style w:type="paragraph" w:customStyle="1" w:styleId="yiv1353558101msobodytextindent">
    <w:name w:val="yiv1353558101msobodytextindent"/>
    <w:basedOn w:val="Normal"/>
    <w:rsid w:val="0038327D"/>
    <w:pPr>
      <w:spacing w:before="100" w:beforeAutospacing="1" w:after="100" w:afterAutospacing="1"/>
    </w:pPr>
    <w:rPr>
      <w:sz w:val="24"/>
      <w:szCs w:val="24"/>
    </w:rPr>
  </w:style>
  <w:style w:type="paragraph" w:customStyle="1" w:styleId="Normal10pt">
    <w:name w:val="Normal + 10 pt"/>
    <w:basedOn w:val="Normal"/>
    <w:link w:val="Normal10ptChar"/>
    <w:rsid w:val="0038327D"/>
    <w:pPr>
      <w:jc w:val="both"/>
    </w:pPr>
    <w:rPr>
      <w:rFonts w:ascii="Tahoma" w:hAnsi="Tahoma"/>
      <w:lang w:val="x-none" w:eastAsia="x-none"/>
    </w:rPr>
  </w:style>
  <w:style w:type="character" w:customStyle="1" w:styleId="Normal10ptChar">
    <w:name w:val="Normal + 10 pt Char"/>
    <w:link w:val="Normal10pt"/>
    <w:rsid w:val="0038327D"/>
    <w:rPr>
      <w:rFonts w:ascii="Tahoma" w:hAnsi="Tahoma" w:cs="Tahoma"/>
    </w:rPr>
  </w:style>
  <w:style w:type="paragraph" w:styleId="Textodebalo">
    <w:name w:val="Balloon Text"/>
    <w:basedOn w:val="Normal"/>
    <w:link w:val="TextodebaloChar"/>
    <w:rsid w:val="001621F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621FC"/>
    <w:rPr>
      <w:rFonts w:ascii="Segoe UI" w:hAnsi="Segoe UI" w:cs="Segoe UI"/>
      <w:sz w:val="18"/>
      <w:szCs w:val="18"/>
    </w:rPr>
  </w:style>
  <w:style w:type="paragraph" w:styleId="NormalWeb">
    <w:name w:val="Normal (Web)"/>
    <w:aliases w:val="Normal Sub"/>
    <w:basedOn w:val="Normal"/>
    <w:uiPriority w:val="99"/>
    <w:unhideWhenUsed/>
    <w:rsid w:val="00797DC6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39"/>
    <w:rsid w:val="003266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rsid w:val="00846B56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846B56"/>
    <w:rPr>
      <w:sz w:val="24"/>
      <w:szCs w:val="24"/>
    </w:rPr>
  </w:style>
  <w:style w:type="paragraph" w:styleId="Ttulo">
    <w:name w:val="Title"/>
    <w:basedOn w:val="Normal"/>
    <w:link w:val="TtuloChar"/>
    <w:qFormat/>
    <w:rsid w:val="005B100B"/>
    <w:pPr>
      <w:jc w:val="center"/>
    </w:pPr>
    <w:rPr>
      <w:rFonts w:ascii="Arial" w:hAnsi="Arial"/>
      <w:b/>
      <w:sz w:val="28"/>
    </w:rPr>
  </w:style>
  <w:style w:type="character" w:customStyle="1" w:styleId="TtuloChar">
    <w:name w:val="Título Char"/>
    <w:basedOn w:val="Fontepargpadro"/>
    <w:link w:val="Ttulo"/>
    <w:rsid w:val="005B100B"/>
    <w:rPr>
      <w:rFonts w:ascii="Arial" w:hAnsi="Arial"/>
      <w:b/>
      <w:sz w:val="28"/>
    </w:rPr>
  </w:style>
  <w:style w:type="paragraph" w:customStyle="1" w:styleId="texto1">
    <w:name w:val="texto1"/>
    <w:basedOn w:val="Normal"/>
    <w:rsid w:val="00605C7B"/>
    <w:pPr>
      <w:spacing w:before="100" w:beforeAutospacing="1" w:after="100" w:afterAutospacing="1"/>
    </w:pPr>
    <w:rPr>
      <w:sz w:val="24"/>
      <w:szCs w:val="24"/>
    </w:rPr>
  </w:style>
  <w:style w:type="character" w:customStyle="1" w:styleId="label">
    <w:name w:val="label"/>
    <w:basedOn w:val="Fontepargpadro"/>
    <w:rsid w:val="0014189A"/>
  </w:style>
  <w:style w:type="paragraph" w:styleId="PargrafodaLista">
    <w:name w:val="List Paragraph"/>
    <w:basedOn w:val="Normal"/>
    <w:uiPriority w:val="34"/>
    <w:qFormat/>
    <w:rsid w:val="0014189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outlineLvl w:val="0"/>
    </w:pPr>
    <w:rPr>
      <w:sz w:val="24"/>
    </w:rPr>
  </w:style>
  <w:style w:type="paragraph" w:styleId="Ttulo2">
    <w:name w:val="heading 2"/>
    <w:basedOn w:val="Normal"/>
    <w:next w:val="Normal"/>
    <w:qFormat/>
    <w:pPr>
      <w:keepNext/>
      <w:jc w:val="right"/>
      <w:outlineLvl w:val="1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ind w:left="340" w:hanging="340"/>
    </w:pPr>
    <w:rPr>
      <w:sz w:val="24"/>
    </w:rPr>
  </w:style>
  <w:style w:type="paragraph" w:styleId="Recuodecorpodetexto2">
    <w:name w:val="Body Text Indent 2"/>
    <w:basedOn w:val="Normal"/>
    <w:pPr>
      <w:ind w:left="7080"/>
      <w:jc w:val="center"/>
    </w:pPr>
    <w:rPr>
      <w:rFonts w:ascii="Arial" w:hAnsi="Arial"/>
      <w:sz w:val="22"/>
    </w:rPr>
  </w:style>
  <w:style w:type="paragraph" w:customStyle="1" w:styleId="PargrafodaLista1">
    <w:name w:val="Parágrafo da Lista1"/>
    <w:basedOn w:val="Normal"/>
    <w:rsid w:val="008F7AA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yiv1353558101msonormal">
    <w:name w:val="yiv1353558101msonormal"/>
    <w:basedOn w:val="Normal"/>
    <w:rsid w:val="0038327D"/>
    <w:pPr>
      <w:spacing w:before="100" w:beforeAutospacing="1" w:after="100" w:afterAutospacing="1"/>
    </w:pPr>
    <w:rPr>
      <w:sz w:val="24"/>
      <w:szCs w:val="24"/>
    </w:rPr>
  </w:style>
  <w:style w:type="character" w:customStyle="1" w:styleId="yiv1353558101grame">
    <w:name w:val="yiv1353558101grame"/>
    <w:basedOn w:val="Fontepargpadro"/>
    <w:rsid w:val="0038327D"/>
  </w:style>
  <w:style w:type="character" w:customStyle="1" w:styleId="yiv1353558101spelle">
    <w:name w:val="yiv1353558101spelle"/>
    <w:basedOn w:val="Fontepargpadro"/>
    <w:rsid w:val="0038327D"/>
  </w:style>
  <w:style w:type="paragraph" w:customStyle="1" w:styleId="yiv1353558101msobodytextindent">
    <w:name w:val="yiv1353558101msobodytextindent"/>
    <w:basedOn w:val="Normal"/>
    <w:rsid w:val="0038327D"/>
    <w:pPr>
      <w:spacing w:before="100" w:beforeAutospacing="1" w:after="100" w:afterAutospacing="1"/>
    </w:pPr>
    <w:rPr>
      <w:sz w:val="24"/>
      <w:szCs w:val="24"/>
    </w:rPr>
  </w:style>
  <w:style w:type="paragraph" w:customStyle="1" w:styleId="Normal10pt">
    <w:name w:val="Normal + 10 pt"/>
    <w:basedOn w:val="Normal"/>
    <w:link w:val="Normal10ptChar"/>
    <w:rsid w:val="0038327D"/>
    <w:pPr>
      <w:jc w:val="both"/>
    </w:pPr>
    <w:rPr>
      <w:rFonts w:ascii="Tahoma" w:hAnsi="Tahoma"/>
      <w:lang w:val="x-none" w:eastAsia="x-none"/>
    </w:rPr>
  </w:style>
  <w:style w:type="character" w:customStyle="1" w:styleId="Normal10ptChar">
    <w:name w:val="Normal + 10 pt Char"/>
    <w:link w:val="Normal10pt"/>
    <w:rsid w:val="0038327D"/>
    <w:rPr>
      <w:rFonts w:ascii="Tahoma" w:hAnsi="Tahoma" w:cs="Tahoma"/>
    </w:rPr>
  </w:style>
  <w:style w:type="paragraph" w:styleId="Textodebalo">
    <w:name w:val="Balloon Text"/>
    <w:basedOn w:val="Normal"/>
    <w:link w:val="TextodebaloChar"/>
    <w:rsid w:val="001621F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621FC"/>
    <w:rPr>
      <w:rFonts w:ascii="Segoe UI" w:hAnsi="Segoe UI" w:cs="Segoe UI"/>
      <w:sz w:val="18"/>
      <w:szCs w:val="18"/>
    </w:rPr>
  </w:style>
  <w:style w:type="paragraph" w:styleId="NormalWeb">
    <w:name w:val="Normal (Web)"/>
    <w:aliases w:val="Normal Sub"/>
    <w:basedOn w:val="Normal"/>
    <w:uiPriority w:val="99"/>
    <w:unhideWhenUsed/>
    <w:rsid w:val="00797DC6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39"/>
    <w:rsid w:val="003266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rsid w:val="00846B56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846B56"/>
    <w:rPr>
      <w:sz w:val="24"/>
      <w:szCs w:val="24"/>
    </w:rPr>
  </w:style>
  <w:style w:type="paragraph" w:styleId="Ttulo">
    <w:name w:val="Title"/>
    <w:basedOn w:val="Normal"/>
    <w:link w:val="TtuloChar"/>
    <w:qFormat/>
    <w:rsid w:val="005B100B"/>
    <w:pPr>
      <w:jc w:val="center"/>
    </w:pPr>
    <w:rPr>
      <w:rFonts w:ascii="Arial" w:hAnsi="Arial"/>
      <w:b/>
      <w:sz w:val="28"/>
    </w:rPr>
  </w:style>
  <w:style w:type="character" w:customStyle="1" w:styleId="TtuloChar">
    <w:name w:val="Título Char"/>
    <w:basedOn w:val="Fontepargpadro"/>
    <w:link w:val="Ttulo"/>
    <w:rsid w:val="005B100B"/>
    <w:rPr>
      <w:rFonts w:ascii="Arial" w:hAnsi="Arial"/>
      <w:b/>
      <w:sz w:val="28"/>
    </w:rPr>
  </w:style>
  <w:style w:type="paragraph" w:customStyle="1" w:styleId="texto1">
    <w:name w:val="texto1"/>
    <w:basedOn w:val="Normal"/>
    <w:rsid w:val="00605C7B"/>
    <w:pPr>
      <w:spacing w:before="100" w:beforeAutospacing="1" w:after="100" w:afterAutospacing="1"/>
    </w:pPr>
    <w:rPr>
      <w:sz w:val="24"/>
      <w:szCs w:val="24"/>
    </w:rPr>
  </w:style>
  <w:style w:type="character" w:customStyle="1" w:styleId="label">
    <w:name w:val="label"/>
    <w:basedOn w:val="Fontepargpadro"/>
    <w:rsid w:val="0014189A"/>
  </w:style>
  <w:style w:type="paragraph" w:styleId="PargrafodaLista">
    <w:name w:val="List Paragraph"/>
    <w:basedOn w:val="Normal"/>
    <w:uiPriority w:val="34"/>
    <w:qFormat/>
    <w:rsid w:val="0014189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23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2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2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7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4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480DC8-7032-41EA-ACDD-7C9C1D0D2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619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 º 005/2005</vt:lpstr>
    </vt:vector>
  </TitlesOfParts>
  <Company>AMD Duron 1300 MHz</Company>
  <LinksUpToDate>false</LinksUpToDate>
  <CharactersWithSpaces>3936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 º 005/2005</dc:title>
  <dc:creator>Usuario</dc:creator>
  <cp:lastModifiedBy>Eduardo</cp:lastModifiedBy>
  <cp:revision>4</cp:revision>
  <cp:lastPrinted>2021-10-19T14:08:00Z</cp:lastPrinted>
  <dcterms:created xsi:type="dcterms:W3CDTF">2021-10-19T13:46:00Z</dcterms:created>
  <dcterms:modified xsi:type="dcterms:W3CDTF">2021-10-19T14:15:00Z</dcterms:modified>
</cp:coreProperties>
</file>