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653B90">
        <w:rPr>
          <w:rFonts w:ascii="Times New Roman" w:hAnsi="Times New Roman"/>
          <w:sz w:val="24"/>
          <w:szCs w:val="24"/>
        </w:rPr>
        <w:t>1245</w:t>
      </w:r>
      <w:r w:rsidR="00C3179C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3179C">
        <w:rPr>
          <w:rFonts w:ascii="Times New Roman" w:hAnsi="Times New Roman"/>
          <w:sz w:val="24"/>
          <w:szCs w:val="24"/>
          <w:lang w:val="pt-PT"/>
        </w:rPr>
        <w:t>04 de Outubro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B1686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</w:t>
      </w:r>
      <w:r w:rsidR="00C3179C">
        <w:rPr>
          <w:rFonts w:ascii="Times New Roman" w:hAnsi="Times New Roman"/>
          <w:sz w:val="24"/>
        </w:rPr>
        <w:t>aprovado em Sessão Ordinária de 03 de Outubro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>determ</w:t>
      </w:r>
      <w:r w:rsidR="002520EF">
        <w:rPr>
          <w:rFonts w:ascii="Times New Roman" w:hAnsi="Times New Roman"/>
          <w:sz w:val="24"/>
        </w:rPr>
        <w:t xml:space="preserve">ine a secretaria competente </w:t>
      </w:r>
      <w:r w:rsidR="00751514">
        <w:rPr>
          <w:rFonts w:ascii="Times New Roman" w:hAnsi="Times New Roman"/>
          <w:sz w:val="24"/>
        </w:rPr>
        <w:t xml:space="preserve"> </w:t>
      </w:r>
      <w:r w:rsidR="00C3179C">
        <w:rPr>
          <w:rFonts w:ascii="Times New Roman" w:hAnsi="Times New Roman"/>
          <w:sz w:val="24"/>
        </w:rPr>
        <w:t xml:space="preserve">que </w:t>
      </w:r>
      <w:proofErr w:type="gramStart"/>
      <w:r w:rsidR="00C3179C">
        <w:rPr>
          <w:rFonts w:ascii="Times New Roman" w:hAnsi="Times New Roman"/>
          <w:sz w:val="24"/>
        </w:rPr>
        <w:t>seja realizado</w:t>
      </w:r>
      <w:proofErr w:type="gramEnd"/>
      <w:r w:rsidR="00C3179C">
        <w:rPr>
          <w:rFonts w:ascii="Times New Roman" w:hAnsi="Times New Roman"/>
          <w:sz w:val="24"/>
        </w:rPr>
        <w:t xml:space="preserve"> </w:t>
      </w:r>
      <w:r w:rsidR="00653B90">
        <w:rPr>
          <w:rFonts w:ascii="Times New Roman" w:hAnsi="Times New Roman"/>
          <w:sz w:val="24"/>
        </w:rPr>
        <w:t>a construção do para peito da ponte no arroio Esteio na Avenida João Neves da Fontoura</w:t>
      </w:r>
      <w:r w:rsidR="002520EF">
        <w:rPr>
          <w:rFonts w:ascii="Times New Roman" w:hAnsi="Times New Roman"/>
          <w:sz w:val="24"/>
        </w:rPr>
        <w:t>,</w:t>
      </w:r>
      <w:bookmarkStart w:id="0" w:name="_GoBack"/>
      <w:bookmarkEnd w:id="0"/>
      <w:r w:rsidR="00653B90">
        <w:rPr>
          <w:rFonts w:ascii="Times New Roman" w:hAnsi="Times New Roman"/>
          <w:sz w:val="24"/>
        </w:rPr>
        <w:t xml:space="preserve"> esquina com a Rua Cacique. Fotos em anexo.</w:t>
      </w:r>
      <w:r w:rsidR="007741E6">
        <w:rPr>
          <w:rFonts w:ascii="Times New Roman" w:hAnsi="Times New Roman"/>
          <w:sz w:val="24"/>
        </w:rPr>
        <w:t xml:space="preserve"> </w:t>
      </w:r>
    </w:p>
    <w:p w:rsidR="007741E6" w:rsidRDefault="007741E6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3179C" w:rsidRDefault="007B5B63" w:rsidP="00653B90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</w:t>
      </w:r>
      <w:r w:rsidR="007741E6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ereador</w:t>
      </w:r>
      <w:r w:rsidR="007741E6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653B90">
        <w:rPr>
          <w:rFonts w:ascii="Times New Roman" w:hAnsi="Times New Roman"/>
          <w:sz w:val="24"/>
        </w:rPr>
        <w:t>em fiscalização de rotina deste gabinete foi visualizado a inexistência do guarda corpo que protege que os transeuntes que ali circulam caiam no arroio.</w:t>
      </w: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B15EB0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2520E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44034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2520E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4403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EE5C02" w:rsidRPr="00D10F58" w:rsidRDefault="00EE5C0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EE5C02" w:rsidRPr="00D10F58" w:rsidRDefault="00EE5C0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EE5C02" w:rsidRPr="0094589C" w:rsidRDefault="00EE5C0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4036"/>
    <o:shapelayout v:ext="edit">
      <o:idmap v:ext="edit" data="4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0167A"/>
    <w:rsid w:val="00007794"/>
    <w:rsid w:val="00024522"/>
    <w:rsid w:val="000A1FA7"/>
    <w:rsid w:val="000C6B62"/>
    <w:rsid w:val="001106BD"/>
    <w:rsid w:val="00112139"/>
    <w:rsid w:val="0011591E"/>
    <w:rsid w:val="001518FF"/>
    <w:rsid w:val="0016248C"/>
    <w:rsid w:val="001B39FF"/>
    <w:rsid w:val="001B6632"/>
    <w:rsid w:val="001F6136"/>
    <w:rsid w:val="00201B10"/>
    <w:rsid w:val="002520EF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B90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741E6"/>
    <w:rsid w:val="00784591"/>
    <w:rsid w:val="007B5B63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A2023"/>
    <w:rsid w:val="00AB1686"/>
    <w:rsid w:val="00AB21AA"/>
    <w:rsid w:val="00AE0092"/>
    <w:rsid w:val="00B15EB0"/>
    <w:rsid w:val="00B531A3"/>
    <w:rsid w:val="00BA0839"/>
    <w:rsid w:val="00BA74FA"/>
    <w:rsid w:val="00BE02C2"/>
    <w:rsid w:val="00C07653"/>
    <w:rsid w:val="00C3179C"/>
    <w:rsid w:val="00C8419A"/>
    <w:rsid w:val="00C865C6"/>
    <w:rsid w:val="00CC00EE"/>
    <w:rsid w:val="00CC6105"/>
    <w:rsid w:val="00CD2C53"/>
    <w:rsid w:val="00D01C05"/>
    <w:rsid w:val="00D10F58"/>
    <w:rsid w:val="00D40121"/>
    <w:rsid w:val="00D44A0A"/>
    <w:rsid w:val="00D47A92"/>
    <w:rsid w:val="00D72382"/>
    <w:rsid w:val="00D77BEE"/>
    <w:rsid w:val="00D86E6A"/>
    <w:rsid w:val="00D97701"/>
    <w:rsid w:val="00DA3016"/>
    <w:rsid w:val="00DB264B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8F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B5914-EAF9-4049-862B-1E919C2DE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2017-05-24T17:08:00Z</cp:lastPrinted>
  <dcterms:created xsi:type="dcterms:W3CDTF">2017-10-04T17:06:00Z</dcterms:created>
  <dcterms:modified xsi:type="dcterms:W3CDTF">2017-10-05T14:01:00Z</dcterms:modified>
</cp:coreProperties>
</file>