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6862821A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8D4181">
        <w:rPr>
          <w:b/>
          <w:color w:val="000000"/>
          <w:sz w:val="28"/>
          <w:szCs w:val="28"/>
        </w:rPr>
        <w:t>ATA DA</w:t>
      </w:r>
      <w:r w:rsidR="00917A49">
        <w:rPr>
          <w:b/>
          <w:color w:val="000000"/>
          <w:sz w:val="28"/>
          <w:szCs w:val="28"/>
        </w:rPr>
        <w:t xml:space="preserve"> SEGUNDA</w:t>
      </w:r>
      <w:r w:rsidR="00941EAA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917A49">
        <w:rPr>
          <w:b/>
          <w:color w:val="000000"/>
          <w:sz w:val="28"/>
          <w:szCs w:val="28"/>
        </w:rPr>
        <w:t>2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D43A5C">
        <w:rPr>
          <w:b/>
          <w:color w:val="000000"/>
          <w:sz w:val="28"/>
          <w:szCs w:val="28"/>
        </w:rPr>
        <w:t>PRIMEIRO (1º)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917A49">
        <w:rPr>
          <w:b/>
          <w:color w:val="000000"/>
          <w:sz w:val="28"/>
          <w:szCs w:val="28"/>
        </w:rPr>
        <w:t>22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D43A5C">
        <w:rPr>
          <w:b/>
          <w:color w:val="000000"/>
          <w:sz w:val="28"/>
          <w:szCs w:val="28"/>
        </w:rPr>
        <w:t>FEVEREIRO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1AAC0F71" w14:textId="5E3CB800" w:rsidR="00D43A5C" w:rsidRPr="00917A49" w:rsidRDefault="00123CF5" w:rsidP="005858BF">
      <w:pPr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917A49">
        <w:rPr>
          <w:sz w:val="24"/>
          <w:szCs w:val="24"/>
        </w:rPr>
        <w:t>vinte e dois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917A49">
        <w:rPr>
          <w:sz w:val="24"/>
          <w:szCs w:val="24"/>
        </w:rPr>
        <w:t>22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D43A5C">
        <w:rPr>
          <w:sz w:val="24"/>
          <w:szCs w:val="24"/>
        </w:rPr>
        <w:t>fevereiro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917A49">
        <w:rPr>
          <w:sz w:val="24"/>
          <w:szCs w:val="24"/>
        </w:rPr>
        <w:t>segunda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917A49">
        <w:rPr>
          <w:sz w:val="24"/>
          <w:szCs w:val="24"/>
        </w:rPr>
        <w:t>2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D43A5C">
        <w:rPr>
          <w:sz w:val="24"/>
          <w:szCs w:val="24"/>
        </w:rPr>
        <w:t>Primeiro</w:t>
      </w:r>
      <w:r w:rsidR="00F8319C" w:rsidRPr="008D4181">
        <w:rPr>
          <w:sz w:val="24"/>
          <w:szCs w:val="24"/>
        </w:rPr>
        <w:t xml:space="preserve"> (</w:t>
      </w:r>
      <w:r w:rsidR="00D43A5C">
        <w:rPr>
          <w:sz w:val="24"/>
          <w:szCs w:val="24"/>
        </w:rPr>
        <w:t>1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DB26DF" w:rsidRPr="008D4181">
        <w:rPr>
          <w:sz w:val="24"/>
          <w:szCs w:val="24"/>
        </w:rPr>
        <w:t xml:space="preserve"> assistindo pelo </w:t>
      </w:r>
      <w:r w:rsidR="0059404C" w:rsidRPr="008D4181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r w:rsidR="0059404C" w:rsidRPr="008D4181">
        <w:rPr>
          <w:b/>
          <w:sz w:val="24"/>
          <w:szCs w:val="24"/>
        </w:rPr>
        <w:t>Iarly Vanderlei da Silveira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D43A5C">
        <w:rPr>
          <w:b/>
          <w:sz w:val="24"/>
          <w:szCs w:val="24"/>
        </w:rPr>
        <w:t xml:space="preserve"> </w:t>
      </w:r>
      <w:r w:rsidR="009731DE" w:rsidRPr="008D4181">
        <w:rPr>
          <w:b/>
          <w:sz w:val="24"/>
          <w:szCs w:val="24"/>
        </w:rPr>
        <w:t>Francisco Antônio de Sousa</w:t>
      </w:r>
      <w:r w:rsidR="00923346" w:rsidRPr="008D4181">
        <w:rPr>
          <w:b/>
          <w:sz w:val="24"/>
          <w:szCs w:val="24"/>
        </w:rPr>
        <w:t>,</w:t>
      </w:r>
      <w:r w:rsidR="00945890" w:rsidRPr="008D4181">
        <w:rPr>
          <w:b/>
          <w:sz w:val="24"/>
          <w:szCs w:val="24"/>
        </w:rPr>
        <w:t xml:space="preserve"> Francisco Casimiro Soares da Silveira</w:t>
      </w:r>
      <w:r w:rsidR="000279D0" w:rsidRPr="008D4181">
        <w:rPr>
          <w:b/>
          <w:sz w:val="24"/>
          <w:szCs w:val="24"/>
        </w:rPr>
        <w:t>,</w:t>
      </w:r>
      <w:r w:rsidR="0088126D">
        <w:rPr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Maria de Fátima Lope</w:t>
      </w:r>
      <w:r w:rsidR="0088126D">
        <w:rPr>
          <w:b/>
          <w:sz w:val="24"/>
          <w:szCs w:val="24"/>
        </w:rPr>
        <w:t>s</w:t>
      </w:r>
      <w:r w:rsidR="00941EAA">
        <w:rPr>
          <w:b/>
          <w:sz w:val="24"/>
          <w:szCs w:val="24"/>
        </w:rPr>
        <w:t xml:space="preserve">, </w:t>
      </w:r>
      <w:r w:rsidR="0059404C" w:rsidRPr="008D4181">
        <w:rPr>
          <w:b/>
          <w:sz w:val="24"/>
          <w:szCs w:val="24"/>
        </w:rPr>
        <w:t>Fábio Júnior da Silveira</w:t>
      </w:r>
      <w:r w:rsidR="001E64F1">
        <w:rPr>
          <w:b/>
          <w:sz w:val="24"/>
          <w:szCs w:val="24"/>
        </w:rPr>
        <w:t>, Francisco de Assis Vieira</w:t>
      </w:r>
      <w:r w:rsidR="00917A49">
        <w:rPr>
          <w:b/>
          <w:sz w:val="24"/>
          <w:szCs w:val="24"/>
        </w:rPr>
        <w:t xml:space="preserve">, </w:t>
      </w:r>
      <w:r w:rsidR="008C2226" w:rsidRPr="008C2226">
        <w:rPr>
          <w:b/>
          <w:sz w:val="24"/>
          <w:szCs w:val="24"/>
        </w:rPr>
        <w:t>Francisco Aldi da Silva</w:t>
      </w:r>
      <w:r w:rsidR="00917A49">
        <w:rPr>
          <w:b/>
          <w:sz w:val="24"/>
          <w:szCs w:val="24"/>
        </w:rPr>
        <w:t xml:space="preserve"> e</w:t>
      </w:r>
      <w:r w:rsidR="00D43A5C" w:rsidRPr="00D43A5C">
        <w:rPr>
          <w:sz w:val="24"/>
          <w:szCs w:val="24"/>
        </w:rPr>
        <w:t xml:space="preserve"> </w:t>
      </w:r>
      <w:r w:rsidR="00D43A5C" w:rsidRPr="00D43A5C">
        <w:rPr>
          <w:b/>
          <w:sz w:val="24"/>
          <w:szCs w:val="24"/>
        </w:rPr>
        <w:t>Mailson Vieira Dantas</w:t>
      </w:r>
      <w:r w:rsidR="00D43A5C">
        <w:rPr>
          <w:b/>
          <w:sz w:val="24"/>
          <w:szCs w:val="24"/>
        </w:rPr>
        <w:t>.</w:t>
      </w:r>
    </w:p>
    <w:p w14:paraId="06DB7354" w14:textId="77777777" w:rsidR="006931AD" w:rsidRPr="006931AD" w:rsidRDefault="006931AD" w:rsidP="006931AD">
      <w:pPr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 foram apresentados os seguintes requerimentos:</w:t>
      </w:r>
    </w:p>
    <w:p w14:paraId="2BE42347" w14:textId="77777777" w:rsidR="006931AD" w:rsidRPr="006931AD" w:rsidRDefault="006931AD" w:rsidP="006931AD">
      <w:pPr>
        <w:rPr>
          <w:sz w:val="24"/>
          <w:szCs w:val="24"/>
        </w:rPr>
      </w:pPr>
    </w:p>
    <w:p w14:paraId="6A2A1263" w14:textId="14134F76" w:rsidR="006931AD" w:rsidRPr="006931AD" w:rsidRDefault="006931AD" w:rsidP="006931AD">
      <w:pPr>
        <w:pStyle w:val="PargrafodaLista"/>
        <w:numPr>
          <w:ilvl w:val="0"/>
          <w:numId w:val="11"/>
        </w:numPr>
        <w:rPr>
          <w:sz w:val="24"/>
          <w:szCs w:val="24"/>
        </w:rPr>
      </w:pPr>
      <w:r w:rsidRPr="006931AD">
        <w:rPr>
          <w:sz w:val="24"/>
          <w:szCs w:val="24"/>
        </w:rPr>
        <w:t>Requerimento nº 01/2024, de autoria do vereador Fábio Júnior da Silveira, solicitando a reforma na base da caixa d'água no Sítio Santo Amaro.</w:t>
      </w:r>
    </w:p>
    <w:p w14:paraId="6B10579F" w14:textId="13095CAC" w:rsidR="006931AD" w:rsidRPr="006931AD" w:rsidRDefault="006931AD" w:rsidP="006931AD">
      <w:pPr>
        <w:pStyle w:val="PargrafodaLista"/>
        <w:numPr>
          <w:ilvl w:val="0"/>
          <w:numId w:val="11"/>
        </w:numPr>
        <w:rPr>
          <w:sz w:val="24"/>
          <w:szCs w:val="24"/>
        </w:rPr>
      </w:pPr>
      <w:r w:rsidRPr="006931AD">
        <w:rPr>
          <w:sz w:val="24"/>
          <w:szCs w:val="24"/>
        </w:rPr>
        <w:t>Requerimento nº 01/2024, apresentado pelo vereador Mailson Vieira Dantas, para a construção de espaço destinado a velórios.</w:t>
      </w:r>
    </w:p>
    <w:p w14:paraId="6CFE7209" w14:textId="3108191E" w:rsidR="006931AD" w:rsidRPr="006931AD" w:rsidRDefault="006931AD" w:rsidP="006931AD">
      <w:pPr>
        <w:pStyle w:val="PargrafodaLista"/>
        <w:numPr>
          <w:ilvl w:val="0"/>
          <w:numId w:val="11"/>
        </w:numPr>
        <w:rPr>
          <w:sz w:val="24"/>
          <w:szCs w:val="24"/>
        </w:rPr>
      </w:pPr>
      <w:r w:rsidRPr="006931AD">
        <w:rPr>
          <w:sz w:val="24"/>
          <w:szCs w:val="24"/>
        </w:rPr>
        <w:t>Requerimento nº 01/2024, proposto pela vereadora Maria de Fátima Lopes, solicitando uma moção de aplausos ao terceirão 2023 da Escola Dorgival Silveira.</w:t>
      </w:r>
    </w:p>
    <w:p w14:paraId="7869A619" w14:textId="2CB5827C" w:rsidR="006931AD" w:rsidRPr="006931AD" w:rsidRDefault="006931AD" w:rsidP="006931AD">
      <w:pPr>
        <w:pStyle w:val="PargrafodaLista"/>
        <w:numPr>
          <w:ilvl w:val="0"/>
          <w:numId w:val="11"/>
        </w:numPr>
        <w:rPr>
          <w:sz w:val="24"/>
          <w:szCs w:val="24"/>
        </w:rPr>
      </w:pPr>
      <w:r w:rsidRPr="006931AD">
        <w:rPr>
          <w:sz w:val="24"/>
          <w:szCs w:val="24"/>
        </w:rPr>
        <w:t>Requerimento Coletivo nº 01/2024, subscrito pelos vereadores Fábio Júnior, Mailson Vieira e Francisco Casimiro, requerendo iluminação pública na pista de caminhada "Eugênio Casimiro".</w:t>
      </w:r>
    </w:p>
    <w:p w14:paraId="0815FD67" w14:textId="77777777" w:rsidR="006931AD" w:rsidRPr="006931AD" w:rsidRDefault="006931AD" w:rsidP="006931AD">
      <w:pPr>
        <w:rPr>
          <w:sz w:val="24"/>
          <w:szCs w:val="24"/>
        </w:rPr>
      </w:pPr>
    </w:p>
    <w:p w14:paraId="4EA716AF" w14:textId="77777777" w:rsidR="006931AD" w:rsidRPr="006931AD" w:rsidRDefault="006931AD" w:rsidP="006931AD">
      <w:pPr>
        <w:rPr>
          <w:sz w:val="24"/>
          <w:szCs w:val="24"/>
        </w:rPr>
      </w:pPr>
      <w:r w:rsidRPr="006931AD">
        <w:rPr>
          <w:sz w:val="24"/>
          <w:szCs w:val="24"/>
        </w:rPr>
        <w:t>Todos os requerimentos foram aprovados por unanimidade.</w:t>
      </w:r>
    </w:p>
    <w:p w14:paraId="7B1E0F3D" w14:textId="77777777" w:rsidR="006931AD" w:rsidRPr="006931AD" w:rsidRDefault="006931AD" w:rsidP="006931AD">
      <w:pPr>
        <w:rPr>
          <w:sz w:val="24"/>
          <w:szCs w:val="24"/>
        </w:rPr>
      </w:pPr>
    </w:p>
    <w:p w14:paraId="4B3B84EE" w14:textId="77777777" w:rsidR="006931AD" w:rsidRPr="006931AD" w:rsidRDefault="006931AD" w:rsidP="006931AD">
      <w:pPr>
        <w:rPr>
          <w:sz w:val="24"/>
          <w:szCs w:val="24"/>
        </w:rPr>
      </w:pPr>
      <w:r w:rsidRPr="006931AD">
        <w:rPr>
          <w:sz w:val="24"/>
          <w:szCs w:val="24"/>
        </w:rPr>
        <w:t>Em seguida, foi apresentado o Anteprojeto de Lei nº 01/2024, de autoria do vereador Roberto Oliveira de Sá, o qual foi encaminhado para as comissões pertinentes.</w:t>
      </w:r>
    </w:p>
    <w:p w14:paraId="45677C59" w14:textId="77777777" w:rsidR="006931AD" w:rsidRPr="006931AD" w:rsidRDefault="006931AD" w:rsidP="006931AD">
      <w:pPr>
        <w:rPr>
          <w:sz w:val="24"/>
          <w:szCs w:val="24"/>
        </w:rPr>
      </w:pPr>
    </w:p>
    <w:p w14:paraId="2E1A2CAA" w14:textId="77777777" w:rsidR="006931AD" w:rsidRPr="006931AD" w:rsidRDefault="006931AD" w:rsidP="006931AD">
      <w:pPr>
        <w:rPr>
          <w:sz w:val="24"/>
          <w:szCs w:val="24"/>
        </w:rPr>
      </w:pPr>
      <w:r w:rsidRPr="006931AD">
        <w:rPr>
          <w:sz w:val="24"/>
          <w:szCs w:val="24"/>
        </w:rPr>
        <w:t>Posteriormente, foram lidos os pareceres das comissões de finanças e legislação referentes ao Projeto de Lei Ordinário nº 01/2024, sendo ambos aprovados por unanimidade. O referido projeto de lei também foi aprovado por unanimidade em seguida.</w:t>
      </w:r>
    </w:p>
    <w:p w14:paraId="3D30306D" w14:textId="77777777" w:rsidR="006931AD" w:rsidRPr="006931AD" w:rsidRDefault="006931AD" w:rsidP="006931AD">
      <w:pPr>
        <w:rPr>
          <w:sz w:val="24"/>
          <w:szCs w:val="24"/>
        </w:rPr>
      </w:pPr>
    </w:p>
    <w:p w14:paraId="7CBEA80D" w14:textId="77777777" w:rsidR="006931AD" w:rsidRPr="006931AD" w:rsidRDefault="006931AD" w:rsidP="006931AD">
      <w:pPr>
        <w:rPr>
          <w:sz w:val="24"/>
          <w:szCs w:val="24"/>
        </w:rPr>
      </w:pPr>
      <w:r w:rsidRPr="006931AD">
        <w:rPr>
          <w:sz w:val="24"/>
          <w:szCs w:val="24"/>
        </w:rPr>
        <w:t>O mesmo procedimento foi adotado para o Projeto de Lei Ordinário nº 02/2024, o qual teve seus pareceres aprovados por unanimidade, seguido pela aprovação unânime do projeto.</w:t>
      </w:r>
    </w:p>
    <w:p w14:paraId="3941EE7D" w14:textId="77777777" w:rsidR="006931AD" w:rsidRPr="006931AD" w:rsidRDefault="006931AD" w:rsidP="006931AD">
      <w:pPr>
        <w:rPr>
          <w:sz w:val="24"/>
          <w:szCs w:val="24"/>
        </w:rPr>
      </w:pPr>
    </w:p>
    <w:p w14:paraId="3166FD50" w14:textId="77777777" w:rsidR="006931AD" w:rsidRPr="006931AD" w:rsidRDefault="006931AD" w:rsidP="006931AD">
      <w:pPr>
        <w:rPr>
          <w:sz w:val="24"/>
          <w:szCs w:val="24"/>
        </w:rPr>
      </w:pPr>
      <w:r w:rsidRPr="006931AD">
        <w:rPr>
          <w:sz w:val="24"/>
          <w:szCs w:val="24"/>
        </w:rPr>
        <w:t>Em continuidade, foram apresentados os pareceres das comissões de finanças e legislação ao Projeto de Lei Complementar nº 01/2024, que foram aprovados por unanimidade. O projeto de lei complementar em questão também foi aprovado por unanimidade em seguida.</w:t>
      </w:r>
    </w:p>
    <w:p w14:paraId="5710BFFA" w14:textId="77777777" w:rsidR="006931AD" w:rsidRPr="006931AD" w:rsidRDefault="006931AD" w:rsidP="006931AD">
      <w:pPr>
        <w:rPr>
          <w:sz w:val="24"/>
          <w:szCs w:val="24"/>
        </w:rPr>
      </w:pPr>
    </w:p>
    <w:p w14:paraId="38A1B276" w14:textId="77777777" w:rsidR="006931AD" w:rsidRPr="006931AD" w:rsidRDefault="006931AD" w:rsidP="006931AD">
      <w:pPr>
        <w:rPr>
          <w:sz w:val="24"/>
          <w:szCs w:val="24"/>
        </w:rPr>
      </w:pPr>
      <w:r w:rsidRPr="006931AD">
        <w:rPr>
          <w:sz w:val="24"/>
          <w:szCs w:val="24"/>
        </w:rPr>
        <w:t>O mesmo trâmite foi observado para o Projeto de Lei Complementar nº 02/2024, com aprovação unânime dos pareceres das comissões e do projeto em si.</w:t>
      </w:r>
    </w:p>
    <w:p w14:paraId="2E482E23" w14:textId="77777777" w:rsidR="006931AD" w:rsidRPr="006931AD" w:rsidRDefault="006931AD" w:rsidP="006931AD">
      <w:pPr>
        <w:rPr>
          <w:sz w:val="24"/>
          <w:szCs w:val="24"/>
        </w:rPr>
      </w:pPr>
    </w:p>
    <w:p w14:paraId="221EC351" w14:textId="3D1925DA" w:rsidR="006931AD" w:rsidRPr="006931AD" w:rsidRDefault="006931AD" w:rsidP="006931AD">
      <w:pPr>
        <w:rPr>
          <w:sz w:val="24"/>
          <w:szCs w:val="24"/>
        </w:rPr>
      </w:pPr>
      <w:r>
        <w:rPr>
          <w:sz w:val="24"/>
          <w:szCs w:val="24"/>
        </w:rPr>
        <w:t>Logo na sequência</w:t>
      </w:r>
      <w:r w:rsidRPr="006931AD">
        <w:rPr>
          <w:sz w:val="24"/>
          <w:szCs w:val="24"/>
        </w:rPr>
        <w:t>, foram lidos os pareceres das comissões de finanças e legislação ao Projeto de Lei do Poder Legislativo nº 01/2024, os quais foram aprovados por unanimidade. O referido projeto de lei também recebeu aprovação unânime em sequência.</w:t>
      </w:r>
    </w:p>
    <w:p w14:paraId="1137C2A9" w14:textId="77777777" w:rsidR="006931AD" w:rsidRPr="006931AD" w:rsidRDefault="006931AD" w:rsidP="006931AD">
      <w:pPr>
        <w:rPr>
          <w:sz w:val="24"/>
          <w:szCs w:val="24"/>
        </w:rPr>
      </w:pPr>
    </w:p>
    <w:p w14:paraId="556E848E" w14:textId="233384C5" w:rsidR="006931AD" w:rsidRDefault="006931AD" w:rsidP="006931AD">
      <w:pPr>
        <w:rPr>
          <w:sz w:val="24"/>
          <w:szCs w:val="24"/>
        </w:rPr>
      </w:pPr>
      <w:r w:rsidRPr="006931AD">
        <w:rPr>
          <w:sz w:val="24"/>
          <w:szCs w:val="24"/>
        </w:rPr>
        <w:t>Da mesma forma, o Projeto de Lei do Poder Legislativo nº 02/2024 teve seus pareceres aprovados por unanimidade, seguido pela aprovação unânime do projeto.</w:t>
      </w:r>
    </w:p>
    <w:p w14:paraId="08CDEE9F" w14:textId="66AB6BC3" w:rsidR="006931AD" w:rsidRDefault="006931AD" w:rsidP="006931A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F47F5BE" w14:textId="6AE7707D" w:rsidR="006931AD" w:rsidRDefault="006931AD" w:rsidP="006931AD">
      <w:pPr>
        <w:rPr>
          <w:sz w:val="24"/>
          <w:szCs w:val="24"/>
        </w:rPr>
      </w:pPr>
      <w:r>
        <w:rPr>
          <w:sz w:val="24"/>
          <w:szCs w:val="24"/>
        </w:rPr>
        <w:t xml:space="preserve">Por fim, foi solicitada a leitura do Projeto de Lei Ordinário </w:t>
      </w:r>
      <w:r w:rsidR="007A75ED">
        <w:rPr>
          <w:sz w:val="24"/>
          <w:szCs w:val="24"/>
        </w:rPr>
        <w:t xml:space="preserve">nº 03/2024. O mesmo foi distribuído para as comissões. </w:t>
      </w:r>
    </w:p>
    <w:p w14:paraId="2C7C6991" w14:textId="099124EE" w:rsidR="006931AD" w:rsidRDefault="007A75ED" w:rsidP="006931AD">
      <w:pPr>
        <w:rPr>
          <w:sz w:val="24"/>
          <w:szCs w:val="24"/>
        </w:rPr>
      </w:pPr>
      <w:r>
        <w:rPr>
          <w:sz w:val="24"/>
          <w:szCs w:val="24"/>
        </w:rPr>
        <w:t>Posteriormente foram lidos os requerimentos nº 01/2024 do vereador Ialy Vanderlei da Silveira e nº 01/2024 do vereador Francisco Antônio de Sousa, ambos solicitando a dispensa de parecer ao referido projeto. Foram aprovados de forma unânime. Assim como em sequência o Projeto de Lei em si.</w:t>
      </w:r>
    </w:p>
    <w:p w14:paraId="6E5092DF" w14:textId="296B76F6" w:rsidR="00075389" w:rsidRPr="00075389" w:rsidRDefault="001F6541" w:rsidP="00075389">
      <w:pPr>
        <w:rPr>
          <w:sz w:val="24"/>
          <w:szCs w:val="24"/>
        </w:rPr>
      </w:pPr>
      <w:r>
        <w:rPr>
          <w:sz w:val="24"/>
          <w:szCs w:val="24"/>
        </w:rPr>
        <w:t xml:space="preserve">Havendo uso da tribuna, </w:t>
      </w:r>
      <w:r w:rsidR="00075389" w:rsidRPr="00075389">
        <w:rPr>
          <w:sz w:val="24"/>
          <w:szCs w:val="24"/>
        </w:rPr>
        <w:t>Fábio Júnior ressaltou a importância do</w:t>
      </w:r>
      <w:r w:rsidR="00054822">
        <w:rPr>
          <w:sz w:val="24"/>
          <w:szCs w:val="24"/>
        </w:rPr>
        <w:t xml:space="preserve"> prefeito em antecipar </w:t>
      </w:r>
      <w:r w:rsidR="00075389" w:rsidRPr="00075389">
        <w:rPr>
          <w:sz w:val="24"/>
          <w:szCs w:val="24"/>
        </w:rPr>
        <w:t xml:space="preserve">às </w:t>
      </w:r>
      <w:r w:rsidR="00054822">
        <w:rPr>
          <w:sz w:val="24"/>
          <w:szCs w:val="24"/>
        </w:rPr>
        <w:t xml:space="preserve">assistências as </w:t>
      </w:r>
      <w:r w:rsidR="00075389" w:rsidRPr="00075389">
        <w:rPr>
          <w:sz w:val="24"/>
          <w:szCs w:val="24"/>
        </w:rPr>
        <w:t>pessoas que necessitam de exames particulares, custeados pela prefeitura. Ele solicitou ao prefeito que agilize o processo de marcação de exames em clínicas, permitindo o pagamento imediato mediante apresentação da nota fiscal, visando facilitar o acesso das pessoas carentes a esses serviços.</w:t>
      </w:r>
    </w:p>
    <w:p w14:paraId="241F6BA0" w14:textId="00B99435" w:rsidR="00075389" w:rsidRPr="00075389" w:rsidRDefault="00075389" w:rsidP="00075389">
      <w:pPr>
        <w:rPr>
          <w:sz w:val="24"/>
          <w:szCs w:val="24"/>
        </w:rPr>
      </w:pPr>
      <w:r w:rsidRPr="00075389">
        <w:rPr>
          <w:sz w:val="24"/>
          <w:szCs w:val="24"/>
        </w:rPr>
        <w:t xml:space="preserve">Em seguida, Francisco Casimiro pediu permissão para falar e questionou os procedimentos de pagamento às clínicas e quem seria o responsável pela emissão das notas fiscais. </w:t>
      </w:r>
      <w:r w:rsidR="00805B67">
        <w:rPr>
          <w:sz w:val="24"/>
          <w:szCs w:val="24"/>
        </w:rPr>
        <w:t xml:space="preserve">Através de seu entendimento </w:t>
      </w:r>
      <w:r w:rsidRPr="00075389">
        <w:rPr>
          <w:sz w:val="24"/>
          <w:szCs w:val="24"/>
        </w:rPr>
        <w:t>Fábio Júnior explicou que o pagamento seria realizado através de termo de doação pela Secretaria de Assistência Social.</w:t>
      </w:r>
    </w:p>
    <w:p w14:paraId="6470A147" w14:textId="283E605A" w:rsidR="00075389" w:rsidRPr="00075389" w:rsidRDefault="00075389" w:rsidP="00075389">
      <w:pPr>
        <w:rPr>
          <w:sz w:val="24"/>
          <w:szCs w:val="24"/>
        </w:rPr>
      </w:pPr>
      <w:r w:rsidRPr="00075389">
        <w:rPr>
          <w:sz w:val="24"/>
          <w:szCs w:val="24"/>
        </w:rPr>
        <w:t xml:space="preserve">Além disso, Fábio Júnior destacou a importância de incluir </w:t>
      </w:r>
      <w:r w:rsidR="00805B67">
        <w:rPr>
          <w:sz w:val="24"/>
          <w:szCs w:val="24"/>
        </w:rPr>
        <w:t xml:space="preserve">na placa </w:t>
      </w:r>
      <w:r w:rsidRPr="00075389">
        <w:rPr>
          <w:sz w:val="24"/>
          <w:szCs w:val="24"/>
        </w:rPr>
        <w:t xml:space="preserve">o nome do vereador </w:t>
      </w:r>
      <w:r w:rsidR="00805B67">
        <w:rPr>
          <w:sz w:val="24"/>
          <w:szCs w:val="24"/>
        </w:rPr>
        <w:t>que denominou a praça de Mateus Vieira no Distrito de Ramada.</w:t>
      </w:r>
    </w:p>
    <w:p w14:paraId="4FE81DEC" w14:textId="28C1A75D" w:rsidR="00075389" w:rsidRPr="00075389" w:rsidRDefault="00075389" w:rsidP="00075389">
      <w:pPr>
        <w:rPr>
          <w:sz w:val="24"/>
          <w:szCs w:val="24"/>
        </w:rPr>
      </w:pPr>
      <w:r w:rsidRPr="00075389">
        <w:rPr>
          <w:sz w:val="24"/>
          <w:szCs w:val="24"/>
        </w:rPr>
        <w:t xml:space="preserve">Mailson Vieira aproveitou sua oportunidade para reiterar o pedido de reforma do ginásio e também expressou preocupação com a falta de água no Sítio Chabocão, demonstrando estar atento às demandas da </w:t>
      </w:r>
      <w:r w:rsidR="00805B67">
        <w:rPr>
          <w:sz w:val="24"/>
          <w:szCs w:val="24"/>
        </w:rPr>
        <w:t>população</w:t>
      </w:r>
      <w:r w:rsidRPr="00075389">
        <w:rPr>
          <w:sz w:val="24"/>
          <w:szCs w:val="24"/>
        </w:rPr>
        <w:t>. Por fim, ele agradeceu ao Secretário Neurismar Dantas pela limpeza realizada no açude da sede, ação que foi realizada em resposta a sua solicitação.</w:t>
      </w:r>
    </w:p>
    <w:p w14:paraId="16D0CD9D" w14:textId="77777777" w:rsidR="00075389" w:rsidRDefault="00075389" w:rsidP="00075389">
      <w:pPr>
        <w:pStyle w:val="Partesuperior-zdoformulrio"/>
      </w:pPr>
      <w:r>
        <w:t>Parte superior do formulário</w:t>
      </w:r>
    </w:p>
    <w:p w14:paraId="0CE672C9" w14:textId="1658F8E1" w:rsidR="009B6053" w:rsidRPr="008D4181" w:rsidRDefault="009B6053" w:rsidP="00075389">
      <w:pPr>
        <w:rPr>
          <w:sz w:val="24"/>
          <w:szCs w:val="24"/>
        </w:rPr>
      </w:pPr>
    </w:p>
    <w:p w14:paraId="08757E5A" w14:textId="77777777" w:rsidR="008E5DF1" w:rsidRDefault="005858B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Não havendo mais assuntos a serem tratados, o Presidente d</w:t>
      </w:r>
      <w:r w:rsidR="008E5DF1"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3C3EB92C" w14:textId="77777777" w:rsidR="008E5DF1" w:rsidRDefault="008E5DF1" w:rsidP="00E07E47">
      <w:pPr>
        <w:spacing w:line="360" w:lineRule="auto"/>
        <w:jc w:val="both"/>
        <w:rPr>
          <w:sz w:val="24"/>
          <w:szCs w:val="24"/>
        </w:rPr>
      </w:pPr>
    </w:p>
    <w:p w14:paraId="788CBAD8" w14:textId="674D54AC" w:rsidR="00996F80" w:rsidRPr="008D4181" w:rsidRDefault="002446A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</w:t>
      </w:r>
      <w:r w:rsidR="00A00627"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917A49">
        <w:rPr>
          <w:sz w:val="24"/>
          <w:szCs w:val="24"/>
        </w:rPr>
        <w:t>22</w:t>
      </w:r>
      <w:r w:rsidR="00954F77" w:rsidRPr="008D4181">
        <w:rPr>
          <w:sz w:val="24"/>
          <w:szCs w:val="24"/>
        </w:rPr>
        <w:t xml:space="preserve"> de </w:t>
      </w:r>
      <w:r w:rsidR="00DC3550">
        <w:rPr>
          <w:sz w:val="24"/>
          <w:szCs w:val="24"/>
        </w:rPr>
        <w:t>fevereiro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="00A00627" w:rsidRPr="008D4181">
        <w:rPr>
          <w:sz w:val="24"/>
          <w:szCs w:val="24"/>
        </w:rPr>
        <w:t>.</w:t>
      </w:r>
    </w:p>
    <w:p w14:paraId="068E5D72" w14:textId="77777777" w:rsidR="009A10E6" w:rsidRPr="008D4181" w:rsidRDefault="009A10E6" w:rsidP="00FC4632">
      <w:pPr>
        <w:spacing w:line="360" w:lineRule="auto"/>
        <w:ind w:right="142"/>
        <w:jc w:val="both"/>
        <w:rPr>
          <w:sz w:val="24"/>
          <w:szCs w:val="24"/>
        </w:rPr>
      </w:pPr>
    </w:p>
    <w:p w14:paraId="4D52A52D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7697812B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2D4335F3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06797157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454DA129" w14:textId="77777777" w:rsidR="006436F0" w:rsidRDefault="006436F0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4E2C8AB8" w14:textId="77777777" w:rsidR="006436F0" w:rsidRDefault="006436F0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0811E496" w:rsidR="005D16A5" w:rsidRPr="008D4181" w:rsidRDefault="00425EEF" w:rsidP="00296DF0">
      <w:pPr>
        <w:ind w:right="142" w:firstLine="567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 </w:t>
      </w:r>
      <w:r w:rsidR="0059404C" w:rsidRPr="008D4181">
        <w:rPr>
          <w:b/>
          <w:color w:val="000000"/>
          <w:sz w:val="24"/>
          <w:szCs w:val="24"/>
        </w:rPr>
        <w:t>Iarly Vanderlei da Silveira</w:t>
      </w:r>
    </w:p>
    <w:p w14:paraId="02E7579A" w14:textId="6C092C5E" w:rsidR="005D16A5" w:rsidRPr="008D4181" w:rsidRDefault="005D16A5" w:rsidP="00296DF0">
      <w:pPr>
        <w:ind w:left="-142" w:right="142" w:firstLine="1276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>Presidente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    </w:t>
      </w:r>
      <w:r w:rsidR="0059404C" w:rsidRPr="008D4181">
        <w:rPr>
          <w:b/>
          <w:color w:val="000000"/>
          <w:sz w:val="24"/>
          <w:szCs w:val="24"/>
        </w:rPr>
        <w:t>Primeiro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1E49CA" w14:textId="77777777" w:rsidR="0040108F" w:rsidRDefault="0040108F">
      <w:r>
        <w:separator/>
      </w:r>
    </w:p>
  </w:endnote>
  <w:endnote w:type="continuationSeparator" w:id="0">
    <w:p w14:paraId="1F68DC8E" w14:textId="77777777" w:rsidR="0040108F" w:rsidRDefault="00401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C04F5B" w:rsidRDefault="00C04F5B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69C766" w14:textId="77777777" w:rsidR="0040108F" w:rsidRDefault="0040108F">
      <w:r>
        <w:separator/>
      </w:r>
    </w:p>
  </w:footnote>
  <w:footnote w:type="continuationSeparator" w:id="0">
    <w:p w14:paraId="1F003028" w14:textId="77777777" w:rsidR="0040108F" w:rsidRDefault="00401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C04F5B" w:rsidRDefault="00C04F5B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2E6B0E5B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C0B2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EC6B22E" w14:textId="77777777" w:rsidR="00C04F5B" w:rsidRDefault="00C04F5B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C04F5B" w:rsidRDefault="00C04F5B" w:rsidP="00A55577">
    <w:pPr>
      <w:jc w:val="center"/>
      <w:rPr>
        <w:b/>
      </w:rPr>
    </w:pPr>
  </w:p>
  <w:p w14:paraId="3C7CF1E6" w14:textId="77777777" w:rsidR="00C04F5B" w:rsidRDefault="00C04F5B" w:rsidP="00A55577">
    <w:pPr>
      <w:jc w:val="center"/>
      <w:rPr>
        <w:b/>
      </w:rPr>
    </w:pPr>
  </w:p>
  <w:p w14:paraId="2058DBEC" w14:textId="77777777" w:rsidR="00C04F5B" w:rsidRDefault="00C04F5B">
    <w:pPr>
      <w:jc w:val="center"/>
      <w:rPr>
        <w:b/>
      </w:rPr>
    </w:pPr>
    <w:r>
      <w:rPr>
        <w:b/>
      </w:rPr>
      <w:t>ESTADO DA PARAÍBA</w:t>
    </w:r>
  </w:p>
  <w:p w14:paraId="0BF9BEA2" w14:textId="77777777" w:rsidR="00C04F5B" w:rsidRDefault="00C04F5B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C04F5B" w:rsidRDefault="00C04F5B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2B9B44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C04F5B" w:rsidRDefault="00C04F5B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C04F5B" w:rsidRDefault="00C04F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E"/>
    <w:rsid w:val="00105598"/>
    <w:rsid w:val="00106223"/>
    <w:rsid w:val="00112217"/>
    <w:rsid w:val="001141ED"/>
    <w:rsid w:val="00115D2C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08F"/>
    <w:rsid w:val="004011A0"/>
    <w:rsid w:val="004011DB"/>
    <w:rsid w:val="0040294F"/>
    <w:rsid w:val="0040319E"/>
    <w:rsid w:val="0040355F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A75ED"/>
    <w:rsid w:val="007B4EFB"/>
    <w:rsid w:val="007B5997"/>
    <w:rsid w:val="007C026A"/>
    <w:rsid w:val="007C0469"/>
    <w:rsid w:val="007C0721"/>
    <w:rsid w:val="007C0B23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103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4040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30913"/>
    <w:rsid w:val="00D30FD8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2AC3F801-361A-4120-84EA-28EA23BA0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75389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09CA7-AC2D-4535-A4DD-7E6E01E78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4261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2024-02-29T17:42:00Z</dcterms:created>
  <dcterms:modified xsi:type="dcterms:W3CDTF">2024-02-29T17:42:00Z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