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before="68"/>
        <w:ind w:left="3192" w:right="0" w:firstLine="0"/>
        <w:jc w:val="left"/>
        <w:rPr>
          <w:rFonts w:ascii="Times New Roman"/>
          <w:b/>
          <w:sz w:val="20"/>
        </w:rPr>
      </w:pPr>
      <w:r>
        <w:rPr>
          <w:rFonts w:ascii="Times New Roman"/>
          <w:b/>
          <w:sz w:val="20"/>
        </w:rPr>
        <w:drawing>
          <wp:anchor distT="0" distB="0" distL="0" distR="0" allowOverlap="1" layoutInCell="1" locked="0" behindDoc="0" simplePos="0" relativeHeight="15729152">
            <wp:simplePos x="0" y="0"/>
            <wp:positionH relativeFrom="page">
              <wp:posOffset>815975</wp:posOffset>
            </wp:positionH>
            <wp:positionV relativeFrom="paragraph">
              <wp:posOffset>93090</wp:posOffset>
            </wp:positionV>
            <wp:extent cx="705180" cy="603811"/>
            <wp:effectExtent l="0" t="0" r="0" b="0"/>
            <wp:wrapNone/>
            <wp:docPr id="1" name="Image 1" descr="Desenho de um círculo  Descrição gerada automaticamente com confiança baixa"/>
            <wp:cNvGraphicFramePr>
              <a:graphicFrameLocks/>
            </wp:cNvGraphicFramePr>
            <a:graphic>
              <a:graphicData uri="http://schemas.openxmlformats.org/drawingml/2006/picture">
                <pic:pic>
                  <pic:nvPicPr>
                    <pic:cNvPr id="1" name="Image 1" descr="Desenho de um círculo  Descrição gerada automaticamente com confiança baixa"/>
                    <pic:cNvPicPr/>
                  </pic:nvPicPr>
                  <pic:blipFill>
                    <a:blip r:embed="rId5" cstate="print"/>
                    <a:stretch>
                      <a:fillRect/>
                    </a:stretch>
                  </pic:blipFill>
                  <pic:spPr>
                    <a:xfrm>
                      <a:off x="0" y="0"/>
                      <a:ext cx="705180" cy="603811"/>
                    </a:xfrm>
                    <a:prstGeom prst="rect">
                      <a:avLst/>
                    </a:prstGeom>
                  </pic:spPr>
                </pic:pic>
              </a:graphicData>
            </a:graphic>
          </wp:anchor>
        </w:drawing>
      </w:r>
      <w:r>
        <w:rPr>
          <w:rFonts w:ascii="Times New Roman"/>
          <w:b/>
          <w:sz w:val="20"/>
        </w:rPr>
        <w:t>ESTADO</w:t>
      </w:r>
      <w:r>
        <w:rPr>
          <w:rFonts w:ascii="Times New Roman"/>
          <w:b/>
          <w:spacing w:val="-5"/>
          <w:sz w:val="20"/>
        </w:rPr>
        <w:t> </w:t>
      </w:r>
      <w:r>
        <w:rPr>
          <w:rFonts w:ascii="Times New Roman"/>
          <w:b/>
          <w:sz w:val="20"/>
        </w:rPr>
        <w:t>DO</w:t>
      </w:r>
      <w:r>
        <w:rPr>
          <w:rFonts w:ascii="Times New Roman"/>
          <w:b/>
          <w:spacing w:val="-5"/>
          <w:sz w:val="20"/>
        </w:rPr>
        <w:t> </w:t>
      </w:r>
      <w:r>
        <w:rPr>
          <w:rFonts w:ascii="Times New Roman"/>
          <w:b/>
          <w:sz w:val="20"/>
        </w:rPr>
        <w:t>RIO</w:t>
      </w:r>
      <w:r>
        <w:rPr>
          <w:rFonts w:ascii="Times New Roman"/>
          <w:b/>
          <w:spacing w:val="-6"/>
          <w:sz w:val="20"/>
        </w:rPr>
        <w:t> </w:t>
      </w:r>
      <w:r>
        <w:rPr>
          <w:rFonts w:ascii="Times New Roman"/>
          <w:b/>
          <w:sz w:val="20"/>
        </w:rPr>
        <w:t>GRANDE</w:t>
      </w:r>
      <w:r>
        <w:rPr>
          <w:rFonts w:ascii="Times New Roman"/>
          <w:b/>
          <w:spacing w:val="-7"/>
          <w:sz w:val="20"/>
        </w:rPr>
        <w:t> </w:t>
      </w:r>
      <w:r>
        <w:rPr>
          <w:rFonts w:ascii="Times New Roman"/>
          <w:b/>
          <w:sz w:val="20"/>
        </w:rPr>
        <w:t>DO</w:t>
      </w:r>
      <w:r>
        <w:rPr>
          <w:rFonts w:ascii="Times New Roman"/>
          <w:b/>
          <w:spacing w:val="-5"/>
          <w:sz w:val="20"/>
        </w:rPr>
        <w:t> </w:t>
      </w:r>
      <w:r>
        <w:rPr>
          <w:rFonts w:ascii="Times New Roman"/>
          <w:b/>
          <w:spacing w:val="-4"/>
          <w:sz w:val="20"/>
        </w:rPr>
        <w:t>NORTE</w:t>
      </w:r>
    </w:p>
    <w:p>
      <w:pPr>
        <w:spacing w:line="231" w:lineRule="exact" w:before="7"/>
        <w:ind w:left="3204" w:right="0" w:firstLine="0"/>
        <w:jc w:val="left"/>
        <w:rPr>
          <w:rFonts w:ascii="Trebuchet MS" w:hAnsi="Trebuchet MS"/>
          <w:b/>
          <w:i/>
          <w:sz w:val="20"/>
        </w:rPr>
      </w:pPr>
      <w:r>
        <w:rPr>
          <w:rFonts w:ascii="Trebuchet MS" w:hAnsi="Trebuchet MS"/>
          <w:b/>
          <w:i/>
          <w:w w:val="115"/>
          <w:sz w:val="20"/>
        </w:rPr>
        <w:t>CÂMARA</w:t>
      </w:r>
      <w:r>
        <w:rPr>
          <w:rFonts w:ascii="Trebuchet MS" w:hAnsi="Trebuchet MS"/>
          <w:b/>
          <w:i/>
          <w:spacing w:val="-13"/>
          <w:w w:val="115"/>
          <w:sz w:val="20"/>
        </w:rPr>
        <w:t> </w:t>
      </w:r>
      <w:r>
        <w:rPr>
          <w:rFonts w:ascii="Trebuchet MS" w:hAnsi="Trebuchet MS"/>
          <w:b/>
          <w:i/>
          <w:w w:val="115"/>
          <w:sz w:val="20"/>
        </w:rPr>
        <w:t>MUNICIPAL</w:t>
      </w:r>
      <w:r>
        <w:rPr>
          <w:rFonts w:ascii="Trebuchet MS" w:hAnsi="Trebuchet MS"/>
          <w:b/>
          <w:i/>
          <w:spacing w:val="-14"/>
          <w:w w:val="115"/>
          <w:sz w:val="20"/>
        </w:rPr>
        <w:t> </w:t>
      </w:r>
      <w:r>
        <w:rPr>
          <w:rFonts w:ascii="Trebuchet MS" w:hAnsi="Trebuchet MS"/>
          <w:b/>
          <w:i/>
          <w:w w:val="115"/>
          <w:sz w:val="20"/>
        </w:rPr>
        <w:t>DE</w:t>
      </w:r>
      <w:r>
        <w:rPr>
          <w:rFonts w:ascii="Trebuchet MS" w:hAnsi="Trebuchet MS"/>
          <w:b/>
          <w:i/>
          <w:spacing w:val="-13"/>
          <w:w w:val="115"/>
          <w:sz w:val="20"/>
        </w:rPr>
        <w:t> </w:t>
      </w:r>
      <w:r>
        <w:rPr>
          <w:rFonts w:ascii="Trebuchet MS" w:hAnsi="Trebuchet MS"/>
          <w:b/>
          <w:i/>
          <w:spacing w:val="-2"/>
          <w:w w:val="115"/>
          <w:sz w:val="20"/>
        </w:rPr>
        <w:t>EQUADOR</w:t>
      </w:r>
    </w:p>
    <w:p>
      <w:pPr>
        <w:spacing w:line="228" w:lineRule="exact" w:before="0"/>
        <w:ind w:left="783" w:right="0" w:firstLine="0"/>
        <w:jc w:val="center"/>
        <w:rPr>
          <w:rFonts w:ascii="Times New Roman" w:hAnsi="Times New Roman"/>
          <w:sz w:val="20"/>
        </w:rPr>
      </w:pPr>
      <w:r>
        <w:rPr>
          <w:rFonts w:ascii="Times New Roman" w:hAnsi="Times New Roman"/>
          <w:sz w:val="20"/>
        </w:rPr>
        <w:t>Rua</w:t>
      </w:r>
      <w:r>
        <w:rPr>
          <w:rFonts w:ascii="Times New Roman" w:hAnsi="Times New Roman"/>
          <w:spacing w:val="-5"/>
          <w:sz w:val="20"/>
        </w:rPr>
        <w:t> </w:t>
      </w:r>
      <w:r>
        <w:rPr>
          <w:rFonts w:ascii="Times New Roman" w:hAnsi="Times New Roman"/>
          <w:sz w:val="20"/>
        </w:rPr>
        <w:t>São</w:t>
      </w:r>
      <w:r>
        <w:rPr>
          <w:rFonts w:ascii="Times New Roman" w:hAnsi="Times New Roman"/>
          <w:spacing w:val="-4"/>
          <w:sz w:val="20"/>
        </w:rPr>
        <w:t> </w:t>
      </w:r>
      <w:r>
        <w:rPr>
          <w:rFonts w:ascii="Times New Roman" w:hAnsi="Times New Roman"/>
          <w:sz w:val="20"/>
        </w:rPr>
        <w:t>Sebastião,</w:t>
      </w:r>
      <w:r>
        <w:rPr>
          <w:rFonts w:ascii="Times New Roman" w:hAnsi="Times New Roman"/>
          <w:spacing w:val="-4"/>
          <w:sz w:val="20"/>
        </w:rPr>
        <w:t> </w:t>
      </w:r>
      <w:r>
        <w:rPr>
          <w:rFonts w:ascii="Times New Roman" w:hAnsi="Times New Roman"/>
          <w:sz w:val="20"/>
        </w:rPr>
        <w:t>62</w:t>
      </w:r>
      <w:r>
        <w:rPr>
          <w:rFonts w:ascii="Times New Roman" w:hAnsi="Times New Roman"/>
          <w:spacing w:val="-4"/>
          <w:sz w:val="20"/>
        </w:rPr>
        <w:t> </w:t>
      </w:r>
      <w:r>
        <w:rPr>
          <w:rFonts w:ascii="Times New Roman" w:hAnsi="Times New Roman"/>
          <w:sz w:val="20"/>
        </w:rPr>
        <w:t>-</w:t>
      </w:r>
      <w:r>
        <w:rPr>
          <w:rFonts w:ascii="Times New Roman" w:hAnsi="Times New Roman"/>
          <w:spacing w:val="-7"/>
          <w:sz w:val="20"/>
        </w:rPr>
        <w:t> </w:t>
      </w:r>
      <w:r>
        <w:rPr>
          <w:rFonts w:ascii="Times New Roman" w:hAnsi="Times New Roman"/>
          <w:sz w:val="20"/>
        </w:rPr>
        <w:t>Centro</w:t>
      </w:r>
      <w:r>
        <w:rPr>
          <w:rFonts w:ascii="Times New Roman" w:hAnsi="Times New Roman"/>
          <w:spacing w:val="-2"/>
          <w:sz w:val="20"/>
        </w:rPr>
        <w:t> </w:t>
      </w:r>
      <w:r>
        <w:rPr>
          <w:rFonts w:ascii="Times New Roman" w:hAnsi="Times New Roman"/>
          <w:sz w:val="20"/>
        </w:rPr>
        <w:t>-</w:t>
      </w:r>
      <w:r>
        <w:rPr>
          <w:rFonts w:ascii="Times New Roman" w:hAnsi="Times New Roman"/>
          <w:spacing w:val="-4"/>
          <w:sz w:val="20"/>
        </w:rPr>
        <w:t> </w:t>
      </w:r>
      <w:r>
        <w:rPr>
          <w:rFonts w:ascii="Times New Roman" w:hAnsi="Times New Roman"/>
          <w:sz w:val="20"/>
        </w:rPr>
        <w:t>Equador</w:t>
      </w:r>
      <w:r>
        <w:rPr>
          <w:rFonts w:ascii="Times New Roman" w:hAnsi="Times New Roman"/>
          <w:spacing w:val="-5"/>
          <w:sz w:val="20"/>
        </w:rPr>
        <w:t> </w:t>
      </w:r>
      <w:r>
        <w:rPr>
          <w:rFonts w:ascii="Times New Roman" w:hAnsi="Times New Roman"/>
          <w:sz w:val="20"/>
        </w:rPr>
        <w:t>–</w:t>
      </w:r>
      <w:r>
        <w:rPr>
          <w:rFonts w:ascii="Times New Roman" w:hAnsi="Times New Roman"/>
          <w:spacing w:val="-3"/>
          <w:sz w:val="20"/>
        </w:rPr>
        <w:t> </w:t>
      </w:r>
      <w:r>
        <w:rPr>
          <w:rFonts w:ascii="Times New Roman" w:hAnsi="Times New Roman"/>
          <w:sz w:val="20"/>
        </w:rPr>
        <w:t>CEP</w:t>
      </w:r>
      <w:r>
        <w:rPr>
          <w:rFonts w:ascii="Times New Roman" w:hAnsi="Times New Roman"/>
          <w:spacing w:val="-6"/>
          <w:sz w:val="20"/>
        </w:rPr>
        <w:t> </w:t>
      </w:r>
      <w:r>
        <w:rPr>
          <w:rFonts w:ascii="Times New Roman" w:hAnsi="Times New Roman"/>
          <w:sz w:val="20"/>
        </w:rPr>
        <w:t>59.355-000</w:t>
      </w:r>
      <w:r>
        <w:rPr>
          <w:rFonts w:ascii="Times New Roman" w:hAnsi="Times New Roman"/>
          <w:spacing w:val="-3"/>
          <w:sz w:val="20"/>
        </w:rPr>
        <w:t> </w:t>
      </w:r>
      <w:r>
        <w:rPr>
          <w:rFonts w:ascii="Times New Roman" w:hAnsi="Times New Roman"/>
          <w:sz w:val="20"/>
        </w:rPr>
        <w:t>-Tel.(084)</w:t>
      </w:r>
      <w:r>
        <w:rPr>
          <w:rFonts w:ascii="Times New Roman" w:hAnsi="Times New Roman"/>
          <w:spacing w:val="-5"/>
          <w:sz w:val="20"/>
        </w:rPr>
        <w:t> </w:t>
      </w:r>
      <w:r>
        <w:rPr>
          <w:rFonts w:ascii="Times New Roman" w:hAnsi="Times New Roman"/>
          <w:sz w:val="20"/>
        </w:rPr>
        <w:t>3475-</w:t>
      </w:r>
      <w:r>
        <w:rPr>
          <w:rFonts w:ascii="Times New Roman" w:hAnsi="Times New Roman"/>
          <w:spacing w:val="-4"/>
          <w:sz w:val="20"/>
        </w:rPr>
        <w:t>0002</w:t>
      </w:r>
    </w:p>
    <w:p>
      <w:pPr>
        <w:spacing w:before="0"/>
        <w:ind w:left="783" w:right="495" w:firstLine="0"/>
        <w:jc w:val="center"/>
        <w:rPr>
          <w:rFonts w:ascii="Times New Roman"/>
          <w:b/>
          <w:sz w:val="20"/>
        </w:rPr>
      </w:pPr>
      <w:r>
        <w:rPr>
          <w:rFonts w:ascii="Times New Roman"/>
          <w:b/>
          <w:spacing w:val="-2"/>
          <w:sz w:val="20"/>
          <w:u w:val="single"/>
        </w:rPr>
        <w:t>CNPJ.</w:t>
      </w:r>
      <w:r>
        <w:rPr>
          <w:rFonts w:ascii="Times New Roman"/>
          <w:b/>
          <w:spacing w:val="28"/>
          <w:sz w:val="20"/>
          <w:u w:val="single"/>
        </w:rPr>
        <w:t> </w:t>
      </w:r>
      <w:r>
        <w:rPr>
          <w:rFonts w:ascii="Times New Roman"/>
          <w:b/>
          <w:spacing w:val="-2"/>
          <w:sz w:val="20"/>
          <w:u w:val="single"/>
        </w:rPr>
        <w:t>10.873.396/0001-</w:t>
      </w:r>
      <w:r>
        <w:rPr>
          <w:rFonts w:ascii="Times New Roman"/>
          <w:b/>
          <w:spacing w:val="-5"/>
          <w:sz w:val="20"/>
          <w:u w:val="single"/>
        </w:rPr>
        <w:t>35</w:t>
      </w:r>
    </w:p>
    <w:p>
      <w:pPr>
        <w:pStyle w:val="BodyText"/>
        <w:spacing w:before="224"/>
        <w:rPr>
          <w:rFonts w:ascii="Times New Roman"/>
          <w:b/>
          <w:sz w:val="20"/>
        </w:rPr>
      </w:pPr>
      <w:r>
        <w:rPr>
          <w:rFonts w:ascii="Times New Roman"/>
          <w:b/>
          <w:sz w:val="20"/>
        </w:rPr>
        <mc:AlternateContent>
          <mc:Choice Requires="wps">
            <w:drawing>
              <wp:anchor distT="0" distB="0" distL="0" distR="0" allowOverlap="1" layoutInCell="1" locked="0" behindDoc="1" simplePos="0" relativeHeight="487587840">
                <wp:simplePos x="0" y="0"/>
                <wp:positionH relativeFrom="page">
                  <wp:posOffset>1062532</wp:posOffset>
                </wp:positionH>
                <wp:positionV relativeFrom="paragraph">
                  <wp:posOffset>303774</wp:posOffset>
                </wp:positionV>
                <wp:extent cx="5437505" cy="18415"/>
                <wp:effectExtent l="0" t="0" r="0" b="0"/>
                <wp:wrapTopAndBottom/>
                <wp:docPr id="2" name="Graphic 2"/>
                <wp:cNvGraphicFramePr>
                  <a:graphicFrameLocks/>
                </wp:cNvGraphicFramePr>
                <a:graphic>
                  <a:graphicData uri="http://schemas.microsoft.com/office/word/2010/wordprocessingShape">
                    <wps:wsp>
                      <wps:cNvPr id="2" name="Graphic 2"/>
                      <wps:cNvSpPr/>
                      <wps:spPr>
                        <a:xfrm>
                          <a:off x="0" y="0"/>
                          <a:ext cx="5437505" cy="18415"/>
                        </a:xfrm>
                        <a:custGeom>
                          <a:avLst/>
                          <a:gdLst/>
                          <a:ahLst/>
                          <a:cxnLst/>
                          <a:rect l="l" t="t" r="r" b="b"/>
                          <a:pathLst>
                            <a:path w="5437505" h="18415">
                              <a:moveTo>
                                <a:pt x="5436997" y="0"/>
                              </a:moveTo>
                              <a:lnTo>
                                <a:pt x="0" y="0"/>
                              </a:lnTo>
                              <a:lnTo>
                                <a:pt x="0" y="18288"/>
                              </a:lnTo>
                              <a:lnTo>
                                <a:pt x="5436997" y="18288"/>
                              </a:lnTo>
                              <a:lnTo>
                                <a:pt x="543699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3.664001pt;margin-top:23.919256pt;width:428.11pt;height:1.44pt;mso-position-horizontal-relative:page;mso-position-vertical-relative:paragraph;z-index:-15728640;mso-wrap-distance-left:0;mso-wrap-distance-right:0" id="docshape1" filled="true" fillcolor="#000000" stroked="false">
                <v:fill type="solid"/>
                <w10:wrap type="topAndBottom"/>
              </v:rect>
            </w:pict>
          </mc:Fallback>
        </mc:AlternateContent>
      </w:r>
    </w:p>
    <w:p>
      <w:pPr>
        <w:pStyle w:val="BodyText"/>
        <w:spacing w:line="360" w:lineRule="auto" w:before="232"/>
        <w:ind w:left="427" w:right="134"/>
        <w:jc w:val="both"/>
      </w:pPr>
      <w:r>
        <w:rPr/>
        <w:t>Ata da 16ª Sessão Ordinária da Câmara Municipal de Equador, realizada no dia 24 de agosto</w:t>
      </w:r>
      <w:r>
        <w:rPr>
          <w:spacing w:val="-14"/>
        </w:rPr>
        <w:t> </w:t>
      </w:r>
      <w:r>
        <w:rPr/>
        <w:t>de</w:t>
      </w:r>
      <w:r>
        <w:rPr>
          <w:spacing w:val="-11"/>
        </w:rPr>
        <w:t> </w:t>
      </w:r>
      <w:r>
        <w:rPr/>
        <w:t>2023.</w:t>
      </w:r>
      <w:r>
        <w:rPr>
          <w:spacing w:val="-11"/>
        </w:rPr>
        <w:t> </w:t>
      </w:r>
      <w:r>
        <w:rPr/>
        <w:t>Às</w:t>
      </w:r>
      <w:r>
        <w:rPr>
          <w:spacing w:val="-14"/>
        </w:rPr>
        <w:t> </w:t>
      </w:r>
      <w:r>
        <w:rPr/>
        <w:t>dezenove</w:t>
      </w:r>
      <w:r>
        <w:rPr>
          <w:spacing w:val="-11"/>
        </w:rPr>
        <w:t> </w:t>
      </w:r>
      <w:r>
        <w:rPr/>
        <w:t>horas,</w:t>
      </w:r>
      <w:r>
        <w:rPr>
          <w:spacing w:val="-13"/>
        </w:rPr>
        <w:t> </w:t>
      </w:r>
      <w:r>
        <w:rPr/>
        <w:t>presente</w:t>
      </w:r>
      <w:r>
        <w:rPr>
          <w:spacing w:val="-11"/>
        </w:rPr>
        <w:t> </w:t>
      </w:r>
      <w:r>
        <w:rPr/>
        <w:t>os</w:t>
      </w:r>
      <w:r>
        <w:rPr>
          <w:spacing w:val="-11"/>
        </w:rPr>
        <w:t> </w:t>
      </w:r>
      <w:r>
        <w:rPr/>
        <w:t>senhores</w:t>
      </w:r>
      <w:r>
        <w:rPr>
          <w:spacing w:val="-11"/>
        </w:rPr>
        <w:t> </w:t>
      </w:r>
      <w:r>
        <w:rPr/>
        <w:t>vereadores:</w:t>
      </w:r>
      <w:r>
        <w:rPr>
          <w:spacing w:val="-13"/>
        </w:rPr>
        <w:t> </w:t>
      </w:r>
      <w:r>
        <w:rPr/>
        <w:t>Mariano</w:t>
      </w:r>
      <w:r>
        <w:rPr>
          <w:spacing w:val="-11"/>
        </w:rPr>
        <w:t> </w:t>
      </w:r>
      <w:r>
        <w:rPr/>
        <w:t>Noberto da Silva, Fábio Aurélio Bulcão; atual Presidente, Josenildo Alexandrino da Nóbrega, Welson</w:t>
      </w:r>
      <w:r>
        <w:rPr>
          <w:spacing w:val="-4"/>
        </w:rPr>
        <w:t> </w:t>
      </w:r>
      <w:r>
        <w:rPr/>
        <w:t>Bezerra,</w:t>
      </w:r>
      <w:r>
        <w:rPr>
          <w:spacing w:val="-7"/>
        </w:rPr>
        <w:t> </w:t>
      </w:r>
      <w:r>
        <w:rPr/>
        <w:t>Petrônio</w:t>
      </w:r>
      <w:r>
        <w:rPr>
          <w:spacing w:val="-4"/>
        </w:rPr>
        <w:t> </w:t>
      </w:r>
      <w:r>
        <w:rPr/>
        <w:t>Felipe</w:t>
      </w:r>
      <w:r>
        <w:rPr>
          <w:spacing w:val="-7"/>
        </w:rPr>
        <w:t> </w:t>
      </w:r>
      <w:r>
        <w:rPr/>
        <w:t>Diniz,</w:t>
      </w:r>
      <w:r>
        <w:rPr>
          <w:spacing w:val="-5"/>
        </w:rPr>
        <w:t> </w:t>
      </w:r>
      <w:r>
        <w:rPr/>
        <w:t>Lutembergue</w:t>
      </w:r>
      <w:r>
        <w:rPr>
          <w:spacing w:val="-4"/>
        </w:rPr>
        <w:t> </w:t>
      </w:r>
      <w:r>
        <w:rPr/>
        <w:t>Guedes</w:t>
      </w:r>
      <w:r>
        <w:rPr>
          <w:spacing w:val="-5"/>
        </w:rPr>
        <w:t> </w:t>
      </w:r>
      <w:r>
        <w:rPr/>
        <w:t>Vanderlei,</w:t>
      </w:r>
      <w:r>
        <w:rPr>
          <w:spacing w:val="-4"/>
        </w:rPr>
        <w:t> </w:t>
      </w:r>
      <w:r>
        <w:rPr/>
        <w:t>José</w:t>
      </w:r>
      <w:r>
        <w:rPr>
          <w:spacing w:val="-5"/>
        </w:rPr>
        <w:t> </w:t>
      </w:r>
      <w:r>
        <w:rPr/>
        <w:t>Geraldo</w:t>
      </w:r>
      <w:r>
        <w:rPr>
          <w:spacing w:val="-7"/>
        </w:rPr>
        <w:t> </w:t>
      </w:r>
      <w:r>
        <w:rPr/>
        <w:t>da Silva Júnior, José Frankiney de Souza Andrade e Francisco Grangeiro Diniz Neto. O sr. Presidente declara aberta a Sessão. É lida a Ata da Sessão anterior que é aprovada por unanimidade e lê o seguinte expediente: Requerimento de n° 041/2023 de autoria do edil</w:t>
      </w:r>
      <w:r>
        <w:rPr>
          <w:spacing w:val="-14"/>
        </w:rPr>
        <w:t> </w:t>
      </w:r>
      <w:r>
        <w:rPr/>
        <w:t>José</w:t>
      </w:r>
      <w:r>
        <w:rPr>
          <w:spacing w:val="-14"/>
        </w:rPr>
        <w:t> </w:t>
      </w:r>
      <w:r>
        <w:rPr/>
        <w:t>Frankiney</w:t>
      </w:r>
      <w:r>
        <w:rPr>
          <w:spacing w:val="-13"/>
        </w:rPr>
        <w:t> </w:t>
      </w:r>
      <w:r>
        <w:rPr/>
        <w:t>de</w:t>
      </w:r>
      <w:r>
        <w:rPr>
          <w:spacing w:val="-14"/>
        </w:rPr>
        <w:t> </w:t>
      </w:r>
      <w:r>
        <w:rPr/>
        <w:t>Souza</w:t>
      </w:r>
      <w:r>
        <w:rPr>
          <w:spacing w:val="-13"/>
        </w:rPr>
        <w:t> </w:t>
      </w:r>
      <w:r>
        <w:rPr/>
        <w:t>Andrade</w:t>
      </w:r>
      <w:r>
        <w:rPr>
          <w:spacing w:val="-14"/>
        </w:rPr>
        <w:t> </w:t>
      </w:r>
      <w:r>
        <w:rPr/>
        <w:t>solicitando,</w:t>
      </w:r>
      <w:r>
        <w:rPr>
          <w:spacing w:val="-13"/>
        </w:rPr>
        <w:t> </w:t>
      </w:r>
      <w:r>
        <w:rPr/>
        <w:t>serviço</w:t>
      </w:r>
      <w:r>
        <w:rPr>
          <w:spacing w:val="-14"/>
        </w:rPr>
        <w:t> </w:t>
      </w:r>
      <w:r>
        <w:rPr/>
        <w:t>de</w:t>
      </w:r>
      <w:r>
        <w:rPr>
          <w:spacing w:val="-14"/>
        </w:rPr>
        <w:t> </w:t>
      </w:r>
      <w:r>
        <w:rPr/>
        <w:t>construção</w:t>
      </w:r>
      <w:r>
        <w:rPr>
          <w:spacing w:val="-13"/>
        </w:rPr>
        <w:t> </w:t>
      </w:r>
      <w:r>
        <w:rPr/>
        <w:t>de</w:t>
      </w:r>
      <w:r>
        <w:rPr>
          <w:spacing w:val="-14"/>
        </w:rPr>
        <w:t> </w:t>
      </w:r>
      <w:r>
        <w:rPr/>
        <w:t>três</w:t>
      </w:r>
      <w:r>
        <w:rPr>
          <w:spacing w:val="-13"/>
        </w:rPr>
        <w:t> </w:t>
      </w:r>
      <w:r>
        <w:rPr/>
        <w:t>quebras- molas na rua Joaquim Alves de Azevedo. Em seguida, foram submetidos à discussão e votação os requerimentos de n°s 038, 039 e 040/2023, que foram aprovados por unanimidade. A palavra foi facultada aos edis. O edil Lutembergue Guedes Vanderlei, agradeceu ao secretário de saúde Joadi que recebeu ele juntamente com o grupo de apoio das mães com filhos especiais e já recebeu a boa notícia de que já encontraram uma profissional para atender como fonoaudióloga aos seus filhos, ao agradecer mais uma vez por prontamente lhes atender, bem como pelo serviço de encanação de água para a praça da saudade e para o cemitério, que há tempo era solicitado e agora está sendo realizado, ao externar sua satisfação com algo tão simples, mas que de grande valor. Lamentou a partida de dona Mariana, avó de Carlinhos e por quem tinha um grande apreço e ela por ele, mas tem certeza que ela descansou no Senhor ao deixar seus</w:t>
      </w:r>
      <w:r>
        <w:rPr>
          <w:spacing w:val="-14"/>
        </w:rPr>
        <w:t> </w:t>
      </w:r>
      <w:r>
        <w:rPr/>
        <w:t>votos</w:t>
      </w:r>
      <w:r>
        <w:rPr>
          <w:spacing w:val="-14"/>
        </w:rPr>
        <w:t> </w:t>
      </w:r>
      <w:r>
        <w:rPr/>
        <w:t>de</w:t>
      </w:r>
      <w:r>
        <w:rPr>
          <w:spacing w:val="-13"/>
        </w:rPr>
        <w:t> </w:t>
      </w:r>
      <w:r>
        <w:rPr/>
        <w:t>pesar</w:t>
      </w:r>
      <w:r>
        <w:rPr>
          <w:spacing w:val="-14"/>
        </w:rPr>
        <w:t> </w:t>
      </w:r>
      <w:r>
        <w:rPr/>
        <w:t>a</w:t>
      </w:r>
      <w:r>
        <w:rPr>
          <w:spacing w:val="-13"/>
        </w:rPr>
        <w:t> </w:t>
      </w:r>
      <w:r>
        <w:rPr/>
        <w:t>todos</w:t>
      </w:r>
      <w:r>
        <w:rPr>
          <w:spacing w:val="-14"/>
        </w:rPr>
        <w:t> </w:t>
      </w:r>
      <w:r>
        <w:rPr/>
        <w:t>da</w:t>
      </w:r>
      <w:r>
        <w:rPr>
          <w:spacing w:val="-13"/>
        </w:rPr>
        <w:t> </w:t>
      </w:r>
      <w:r>
        <w:rPr/>
        <w:t>família.</w:t>
      </w:r>
      <w:r>
        <w:rPr>
          <w:spacing w:val="-14"/>
        </w:rPr>
        <w:t> </w:t>
      </w:r>
      <w:r>
        <w:rPr/>
        <w:t>O</w:t>
      </w:r>
      <w:r>
        <w:rPr>
          <w:spacing w:val="-14"/>
        </w:rPr>
        <w:t> </w:t>
      </w:r>
      <w:r>
        <w:rPr/>
        <w:t>edil</w:t>
      </w:r>
      <w:r>
        <w:rPr>
          <w:spacing w:val="-13"/>
        </w:rPr>
        <w:t> </w:t>
      </w:r>
      <w:r>
        <w:rPr/>
        <w:t>José</w:t>
      </w:r>
      <w:r>
        <w:rPr>
          <w:spacing w:val="-14"/>
        </w:rPr>
        <w:t> </w:t>
      </w:r>
      <w:r>
        <w:rPr/>
        <w:t>Frankiney</w:t>
      </w:r>
      <w:r>
        <w:rPr>
          <w:spacing w:val="-13"/>
        </w:rPr>
        <w:t> </w:t>
      </w:r>
      <w:r>
        <w:rPr/>
        <w:t>de</w:t>
      </w:r>
      <w:r>
        <w:rPr>
          <w:spacing w:val="-14"/>
        </w:rPr>
        <w:t> </w:t>
      </w:r>
      <w:r>
        <w:rPr/>
        <w:t>Souza</w:t>
      </w:r>
      <w:r>
        <w:rPr>
          <w:spacing w:val="-12"/>
        </w:rPr>
        <w:t> </w:t>
      </w:r>
      <w:r>
        <w:rPr/>
        <w:t>Andrade,</w:t>
      </w:r>
      <w:r>
        <w:rPr>
          <w:spacing w:val="-13"/>
        </w:rPr>
        <w:t> </w:t>
      </w:r>
      <w:r>
        <w:rPr/>
        <w:t>registrou votos</w:t>
      </w:r>
      <w:r>
        <w:rPr>
          <w:spacing w:val="-11"/>
        </w:rPr>
        <w:t> </w:t>
      </w:r>
      <w:r>
        <w:rPr/>
        <w:t>de</w:t>
      </w:r>
      <w:r>
        <w:rPr>
          <w:spacing w:val="-11"/>
        </w:rPr>
        <w:t> </w:t>
      </w:r>
      <w:r>
        <w:rPr/>
        <w:t>pesar</w:t>
      </w:r>
      <w:r>
        <w:rPr>
          <w:spacing w:val="-11"/>
        </w:rPr>
        <w:t> </w:t>
      </w:r>
      <w:r>
        <w:rPr/>
        <w:t>a</w:t>
      </w:r>
      <w:r>
        <w:rPr>
          <w:spacing w:val="-12"/>
        </w:rPr>
        <w:t> </w:t>
      </w:r>
      <w:r>
        <w:rPr/>
        <w:t>família</w:t>
      </w:r>
      <w:r>
        <w:rPr>
          <w:spacing w:val="-12"/>
        </w:rPr>
        <w:t> </w:t>
      </w:r>
      <w:r>
        <w:rPr/>
        <w:t>de</w:t>
      </w:r>
      <w:r>
        <w:rPr>
          <w:spacing w:val="-11"/>
        </w:rPr>
        <w:t> </w:t>
      </w:r>
      <w:r>
        <w:rPr/>
        <w:t>Liro</w:t>
      </w:r>
      <w:r>
        <w:rPr>
          <w:spacing w:val="-11"/>
        </w:rPr>
        <w:t> </w:t>
      </w:r>
      <w:r>
        <w:rPr/>
        <w:t>por</w:t>
      </w:r>
      <w:r>
        <w:rPr>
          <w:spacing w:val="-10"/>
        </w:rPr>
        <w:t> </w:t>
      </w:r>
      <w:r>
        <w:rPr/>
        <w:t>sua</w:t>
      </w:r>
      <w:r>
        <w:rPr>
          <w:spacing w:val="-12"/>
        </w:rPr>
        <w:t> </w:t>
      </w:r>
      <w:r>
        <w:rPr/>
        <w:t>partida</w:t>
      </w:r>
      <w:r>
        <w:rPr>
          <w:spacing w:val="-12"/>
        </w:rPr>
        <w:t> </w:t>
      </w:r>
      <w:r>
        <w:rPr/>
        <w:t>tão</w:t>
      </w:r>
      <w:r>
        <w:rPr>
          <w:spacing w:val="-14"/>
        </w:rPr>
        <w:t> </w:t>
      </w:r>
      <w:r>
        <w:rPr/>
        <w:t>precoce,</w:t>
      </w:r>
      <w:r>
        <w:rPr>
          <w:spacing w:val="-10"/>
        </w:rPr>
        <w:t> </w:t>
      </w:r>
      <w:r>
        <w:rPr/>
        <w:t>bem</w:t>
      </w:r>
      <w:r>
        <w:rPr>
          <w:spacing w:val="-10"/>
        </w:rPr>
        <w:t> </w:t>
      </w:r>
      <w:r>
        <w:rPr/>
        <w:t>como</w:t>
      </w:r>
      <w:r>
        <w:rPr>
          <w:spacing w:val="-12"/>
        </w:rPr>
        <w:t> </w:t>
      </w:r>
      <w:r>
        <w:rPr/>
        <w:t>a</w:t>
      </w:r>
      <w:r>
        <w:rPr>
          <w:spacing w:val="-11"/>
        </w:rPr>
        <w:t> </w:t>
      </w:r>
      <w:r>
        <w:rPr/>
        <w:t>família</w:t>
      </w:r>
      <w:r>
        <w:rPr>
          <w:spacing w:val="-11"/>
        </w:rPr>
        <w:t> </w:t>
      </w:r>
      <w:r>
        <w:rPr/>
        <w:t>de</w:t>
      </w:r>
      <w:r>
        <w:rPr>
          <w:spacing w:val="-12"/>
        </w:rPr>
        <w:t> </w:t>
      </w:r>
      <w:r>
        <w:rPr/>
        <w:t>dona Mariana. Registrou a competência do secretário Joadi e o cuidado que ele tem com a saúde do povo de forma tão parcial, visto que quando chega uma demanda só não resolve</w:t>
      </w:r>
      <w:r>
        <w:rPr>
          <w:spacing w:val="-14"/>
        </w:rPr>
        <w:t> </w:t>
      </w:r>
      <w:r>
        <w:rPr/>
        <w:t>quando</w:t>
      </w:r>
      <w:r>
        <w:rPr>
          <w:spacing w:val="-14"/>
        </w:rPr>
        <w:t> </w:t>
      </w:r>
      <w:r>
        <w:rPr/>
        <w:t>não</w:t>
      </w:r>
      <w:r>
        <w:rPr>
          <w:spacing w:val="-13"/>
        </w:rPr>
        <w:t> </w:t>
      </w:r>
      <w:r>
        <w:rPr/>
        <w:t>pode</w:t>
      </w:r>
      <w:r>
        <w:rPr>
          <w:spacing w:val="-14"/>
        </w:rPr>
        <w:t> </w:t>
      </w:r>
      <w:r>
        <w:rPr/>
        <w:t>mesmo.</w:t>
      </w:r>
      <w:r>
        <w:rPr>
          <w:spacing w:val="-13"/>
        </w:rPr>
        <w:t> </w:t>
      </w:r>
      <w:r>
        <w:rPr/>
        <w:t>Lembrou</w:t>
      </w:r>
      <w:r>
        <w:rPr>
          <w:spacing w:val="-14"/>
        </w:rPr>
        <w:t> </w:t>
      </w:r>
      <w:r>
        <w:rPr/>
        <w:t>uma</w:t>
      </w:r>
      <w:r>
        <w:rPr>
          <w:spacing w:val="-13"/>
        </w:rPr>
        <w:t> </w:t>
      </w:r>
      <w:r>
        <w:rPr/>
        <w:t>reivindicação</w:t>
      </w:r>
      <w:r>
        <w:rPr>
          <w:spacing w:val="-14"/>
        </w:rPr>
        <w:t> </w:t>
      </w:r>
      <w:r>
        <w:rPr/>
        <w:t>do</w:t>
      </w:r>
      <w:r>
        <w:rPr>
          <w:spacing w:val="-14"/>
        </w:rPr>
        <w:t> </w:t>
      </w:r>
      <w:r>
        <w:rPr/>
        <w:t>sr.</w:t>
      </w:r>
      <w:r>
        <w:rPr>
          <w:spacing w:val="-13"/>
        </w:rPr>
        <w:t> </w:t>
      </w:r>
      <w:r>
        <w:rPr/>
        <w:t>Presidente</w:t>
      </w:r>
      <w:r>
        <w:rPr>
          <w:spacing w:val="-14"/>
        </w:rPr>
        <w:t> </w:t>
      </w:r>
      <w:r>
        <w:rPr/>
        <w:t>na</w:t>
      </w:r>
      <w:r>
        <w:rPr>
          <w:spacing w:val="-13"/>
        </w:rPr>
        <w:t> </w:t>
      </w:r>
      <w:r>
        <w:rPr/>
        <w:t>outra gestão quanto a reforma da quadra de Quintos, ao pedir ao mesmo que leve essa solicitação ao prefeito. Foi quanto o sr. Presidente falou que irão solicitar uma quadra nova porque a reforma não resolve. O edil Welson Bezerra, deixou seus sentimentos a Carlinhos</w:t>
      </w:r>
      <w:r>
        <w:rPr>
          <w:spacing w:val="-14"/>
        </w:rPr>
        <w:t> </w:t>
      </w:r>
      <w:r>
        <w:rPr/>
        <w:t>e</w:t>
      </w:r>
      <w:r>
        <w:rPr>
          <w:spacing w:val="-14"/>
        </w:rPr>
        <w:t> </w:t>
      </w:r>
      <w:r>
        <w:rPr/>
        <w:t>toda</w:t>
      </w:r>
      <w:r>
        <w:rPr>
          <w:spacing w:val="-13"/>
        </w:rPr>
        <w:t> </w:t>
      </w:r>
      <w:r>
        <w:rPr/>
        <w:t>sua</w:t>
      </w:r>
      <w:r>
        <w:rPr>
          <w:spacing w:val="-14"/>
        </w:rPr>
        <w:t> </w:t>
      </w:r>
      <w:r>
        <w:rPr/>
        <w:t>família</w:t>
      </w:r>
      <w:r>
        <w:rPr>
          <w:spacing w:val="-13"/>
        </w:rPr>
        <w:t> </w:t>
      </w:r>
      <w:r>
        <w:rPr/>
        <w:t>pela</w:t>
      </w:r>
      <w:r>
        <w:rPr>
          <w:spacing w:val="-12"/>
        </w:rPr>
        <w:t> </w:t>
      </w:r>
      <w:r>
        <w:rPr/>
        <w:t>perda</w:t>
      </w:r>
      <w:r>
        <w:rPr>
          <w:spacing w:val="-13"/>
        </w:rPr>
        <w:t> </w:t>
      </w:r>
      <w:r>
        <w:rPr/>
        <w:t>irreparável</w:t>
      </w:r>
      <w:r>
        <w:rPr>
          <w:spacing w:val="-14"/>
        </w:rPr>
        <w:t> </w:t>
      </w:r>
      <w:r>
        <w:rPr/>
        <w:t>de</w:t>
      </w:r>
      <w:r>
        <w:rPr>
          <w:spacing w:val="-12"/>
        </w:rPr>
        <w:t> </w:t>
      </w:r>
      <w:r>
        <w:rPr/>
        <w:t>dona</w:t>
      </w:r>
      <w:r>
        <w:rPr>
          <w:spacing w:val="-13"/>
        </w:rPr>
        <w:t> </w:t>
      </w:r>
      <w:r>
        <w:rPr/>
        <w:t>Mariana,</w:t>
      </w:r>
      <w:r>
        <w:rPr>
          <w:spacing w:val="-13"/>
        </w:rPr>
        <w:t> </w:t>
      </w:r>
      <w:r>
        <w:rPr/>
        <w:t>bem</w:t>
      </w:r>
      <w:r>
        <w:rPr>
          <w:spacing w:val="-13"/>
        </w:rPr>
        <w:t> </w:t>
      </w:r>
      <w:r>
        <w:rPr/>
        <w:t>como</w:t>
      </w:r>
      <w:r>
        <w:rPr>
          <w:spacing w:val="-11"/>
        </w:rPr>
        <w:t> </w:t>
      </w:r>
      <w:r>
        <w:rPr/>
        <w:t>a</w:t>
      </w:r>
      <w:r>
        <w:rPr>
          <w:spacing w:val="-14"/>
        </w:rPr>
        <w:t> </w:t>
      </w:r>
      <w:r>
        <w:rPr/>
        <w:t>família de seu amigo Liro que partiu prematuramente. Agradeceu ao secretário de obras pelo serviço do desvio para que os carros com cargas passem por lá. Falou da emenda que</w:t>
      </w:r>
    </w:p>
    <w:p>
      <w:pPr>
        <w:pStyle w:val="BodyText"/>
        <w:spacing w:after="0" w:line="360" w:lineRule="auto"/>
        <w:jc w:val="both"/>
        <w:sectPr>
          <w:type w:val="continuous"/>
          <w:pgSz w:w="11910" w:h="16840"/>
          <w:pgMar w:top="480" w:bottom="280" w:left="1275" w:right="1559"/>
        </w:sectPr>
      </w:pPr>
    </w:p>
    <w:p>
      <w:pPr>
        <w:pStyle w:val="BodyText"/>
        <w:spacing w:line="360" w:lineRule="auto" w:before="27"/>
        <w:ind w:left="427" w:right="134"/>
        <w:jc w:val="both"/>
      </w:pPr>
      <w:r>
        <w:rPr/>
        <w:t>ele e o edil Francisco Neto conseguiram em Brasília para</w:t>
      </w:r>
      <w:r>
        <w:rPr>
          <w:spacing w:val="62"/>
        </w:rPr>
        <w:t> </w:t>
      </w:r>
      <w:r>
        <w:rPr/>
        <w:t>aquisição</w:t>
      </w:r>
      <w:r>
        <w:rPr>
          <w:spacing w:val="63"/>
        </w:rPr>
        <w:t> </w:t>
      </w:r>
      <w:r>
        <w:rPr/>
        <w:t>de</w:t>
      </w:r>
      <w:r>
        <w:rPr>
          <w:spacing w:val="63"/>
        </w:rPr>
        <w:t> </w:t>
      </w:r>
      <w:r>
        <w:rPr/>
        <w:t>uma Van</w:t>
      </w:r>
      <w:r>
        <w:rPr>
          <w:spacing w:val="63"/>
        </w:rPr>
        <w:t> </w:t>
      </w:r>
      <w:r>
        <w:rPr/>
        <w:t>para a</w:t>
      </w:r>
      <w:r>
        <w:rPr>
          <w:spacing w:val="14"/>
        </w:rPr>
        <w:t> </w:t>
      </w:r>
      <w:r>
        <w:rPr/>
        <w:t>assistência</w:t>
      </w:r>
      <w:r>
        <w:rPr>
          <w:spacing w:val="-13"/>
        </w:rPr>
        <w:t> </w:t>
      </w:r>
      <w:r>
        <w:rPr/>
        <w:t>social</w:t>
      </w:r>
      <w:r>
        <w:rPr>
          <w:spacing w:val="-13"/>
        </w:rPr>
        <w:t> </w:t>
      </w:r>
      <w:r>
        <w:rPr/>
        <w:t>e</w:t>
      </w:r>
      <w:r>
        <w:rPr>
          <w:spacing w:val="-14"/>
        </w:rPr>
        <w:t> </w:t>
      </w:r>
      <w:r>
        <w:rPr/>
        <w:t>credita</w:t>
      </w:r>
      <w:r>
        <w:rPr>
          <w:spacing w:val="-14"/>
        </w:rPr>
        <w:t> </w:t>
      </w:r>
      <w:r>
        <w:rPr/>
        <w:t>que</w:t>
      </w:r>
      <w:r>
        <w:rPr>
          <w:spacing w:val="-13"/>
        </w:rPr>
        <w:t> </w:t>
      </w:r>
      <w:r>
        <w:rPr/>
        <w:t>o</w:t>
      </w:r>
      <w:r>
        <w:rPr>
          <w:spacing w:val="-14"/>
        </w:rPr>
        <w:t> </w:t>
      </w:r>
      <w:r>
        <w:rPr/>
        <w:t>senador</w:t>
      </w:r>
      <w:r>
        <w:rPr>
          <w:spacing w:val="-13"/>
        </w:rPr>
        <w:t> </w:t>
      </w:r>
      <w:r>
        <w:rPr/>
        <w:t>Stivenson</w:t>
      </w:r>
      <w:r>
        <w:rPr>
          <w:spacing w:val="-12"/>
        </w:rPr>
        <w:t> </w:t>
      </w:r>
      <w:r>
        <w:rPr/>
        <w:t>virá</w:t>
      </w:r>
      <w:r>
        <w:rPr>
          <w:spacing w:val="-14"/>
        </w:rPr>
        <w:t> </w:t>
      </w:r>
      <w:r>
        <w:rPr/>
        <w:t>fazer</w:t>
      </w:r>
      <w:r>
        <w:rPr>
          <w:spacing w:val="-14"/>
        </w:rPr>
        <w:t> </w:t>
      </w:r>
      <w:r>
        <w:rPr/>
        <w:t>a</w:t>
      </w:r>
      <w:r>
        <w:rPr>
          <w:spacing w:val="-13"/>
        </w:rPr>
        <w:t> </w:t>
      </w:r>
      <w:r>
        <w:rPr/>
        <w:t>entrega</w:t>
      </w:r>
      <w:r>
        <w:rPr>
          <w:spacing w:val="-14"/>
        </w:rPr>
        <w:t> </w:t>
      </w:r>
      <w:r>
        <w:rPr/>
        <w:t>e</w:t>
      </w:r>
      <w:r>
        <w:rPr>
          <w:spacing w:val="-13"/>
        </w:rPr>
        <w:t> </w:t>
      </w:r>
      <w:r>
        <w:rPr/>
        <w:t>já</w:t>
      </w:r>
      <w:r>
        <w:rPr>
          <w:spacing w:val="-13"/>
        </w:rPr>
        <w:t> </w:t>
      </w:r>
      <w:r>
        <w:rPr/>
        <w:t>solicitaram um ônibus para a secretária de educação. O edil Mariano Noberto da Silva, também deixou suas notas de pesas aos familiares de dona Mariana e de Milton, conhecido por todos por Liro. Informou satisfeito que pela primeira vez depois de anos e anos de solicitação</w:t>
      </w:r>
      <w:r>
        <w:rPr>
          <w:spacing w:val="-1"/>
        </w:rPr>
        <w:t> </w:t>
      </w:r>
      <w:r>
        <w:rPr/>
        <w:t>e</w:t>
      </w:r>
      <w:r>
        <w:rPr>
          <w:spacing w:val="-4"/>
        </w:rPr>
        <w:t> </w:t>
      </w:r>
      <w:r>
        <w:rPr/>
        <w:t>espera,</w:t>
      </w:r>
      <w:r>
        <w:rPr>
          <w:spacing w:val="-4"/>
        </w:rPr>
        <w:t> </w:t>
      </w:r>
      <w:r>
        <w:rPr/>
        <w:t>a</w:t>
      </w:r>
      <w:r>
        <w:rPr>
          <w:spacing w:val="-2"/>
        </w:rPr>
        <w:t> </w:t>
      </w:r>
      <w:r>
        <w:rPr/>
        <w:t>licitação</w:t>
      </w:r>
      <w:r>
        <w:rPr>
          <w:spacing w:val="-4"/>
        </w:rPr>
        <w:t> </w:t>
      </w:r>
      <w:r>
        <w:rPr/>
        <w:t>foi</w:t>
      </w:r>
      <w:r>
        <w:rPr>
          <w:spacing w:val="-3"/>
        </w:rPr>
        <w:t> </w:t>
      </w:r>
      <w:r>
        <w:rPr/>
        <w:t>feita</w:t>
      </w:r>
      <w:r>
        <w:rPr>
          <w:spacing w:val="-4"/>
        </w:rPr>
        <w:t> </w:t>
      </w:r>
      <w:r>
        <w:rPr/>
        <w:t>para</w:t>
      </w:r>
      <w:r>
        <w:rPr>
          <w:spacing w:val="-3"/>
        </w:rPr>
        <w:t> </w:t>
      </w:r>
      <w:r>
        <w:rPr/>
        <w:t>a</w:t>
      </w:r>
      <w:r>
        <w:rPr>
          <w:spacing w:val="-4"/>
        </w:rPr>
        <w:t> </w:t>
      </w:r>
      <w:r>
        <w:rPr/>
        <w:t>pavimentação</w:t>
      </w:r>
      <w:r>
        <w:rPr>
          <w:spacing w:val="-4"/>
        </w:rPr>
        <w:t> </w:t>
      </w:r>
      <w:r>
        <w:rPr/>
        <w:t>da</w:t>
      </w:r>
      <w:r>
        <w:rPr>
          <w:spacing w:val="-4"/>
        </w:rPr>
        <w:t> </w:t>
      </w:r>
      <w:r>
        <w:rPr/>
        <w:t>rua</w:t>
      </w:r>
      <w:r>
        <w:rPr>
          <w:spacing w:val="-2"/>
        </w:rPr>
        <w:t> </w:t>
      </w:r>
      <w:r>
        <w:rPr/>
        <w:t>Antônio</w:t>
      </w:r>
      <w:r>
        <w:rPr>
          <w:spacing w:val="-1"/>
        </w:rPr>
        <w:t> </w:t>
      </w:r>
      <w:r>
        <w:rPr/>
        <w:t>Bezerra</w:t>
      </w:r>
      <w:r>
        <w:rPr>
          <w:spacing w:val="-4"/>
        </w:rPr>
        <w:t> </w:t>
      </w:r>
      <w:r>
        <w:rPr/>
        <w:t>da Nóbrega,</w:t>
      </w:r>
      <w:r>
        <w:rPr>
          <w:spacing w:val="-14"/>
        </w:rPr>
        <w:t> </w:t>
      </w:r>
      <w:r>
        <w:rPr/>
        <w:t>que</w:t>
      </w:r>
      <w:r>
        <w:rPr>
          <w:spacing w:val="-14"/>
        </w:rPr>
        <w:t> </w:t>
      </w:r>
      <w:r>
        <w:rPr/>
        <w:t>é</w:t>
      </w:r>
      <w:r>
        <w:rPr>
          <w:spacing w:val="-13"/>
        </w:rPr>
        <w:t> </w:t>
      </w:r>
      <w:r>
        <w:rPr/>
        <w:t>a</w:t>
      </w:r>
      <w:r>
        <w:rPr>
          <w:spacing w:val="-13"/>
        </w:rPr>
        <w:t> </w:t>
      </w:r>
      <w:r>
        <w:rPr/>
        <w:t>rua</w:t>
      </w:r>
      <w:r>
        <w:rPr>
          <w:spacing w:val="-14"/>
        </w:rPr>
        <w:t> </w:t>
      </w:r>
      <w:r>
        <w:rPr/>
        <w:t>que</w:t>
      </w:r>
      <w:r>
        <w:rPr>
          <w:spacing w:val="-13"/>
        </w:rPr>
        <w:t> </w:t>
      </w:r>
      <w:r>
        <w:rPr/>
        <w:t>Nego</w:t>
      </w:r>
      <w:r>
        <w:rPr>
          <w:spacing w:val="-13"/>
        </w:rPr>
        <w:t> </w:t>
      </w:r>
      <w:r>
        <w:rPr/>
        <w:t>Toca</w:t>
      </w:r>
      <w:r>
        <w:rPr>
          <w:spacing w:val="-13"/>
        </w:rPr>
        <w:t> </w:t>
      </w:r>
      <w:r>
        <w:rPr/>
        <w:t>mora,</w:t>
      </w:r>
      <w:r>
        <w:rPr>
          <w:spacing w:val="-12"/>
        </w:rPr>
        <w:t> </w:t>
      </w:r>
      <w:r>
        <w:rPr/>
        <w:t>ele</w:t>
      </w:r>
      <w:r>
        <w:rPr>
          <w:spacing w:val="-13"/>
        </w:rPr>
        <w:t> </w:t>
      </w:r>
      <w:r>
        <w:rPr/>
        <w:t>e</w:t>
      </w:r>
      <w:r>
        <w:rPr>
          <w:spacing w:val="-13"/>
        </w:rPr>
        <w:t> </w:t>
      </w:r>
      <w:r>
        <w:rPr/>
        <w:t>mais</w:t>
      </w:r>
      <w:r>
        <w:rPr>
          <w:spacing w:val="-13"/>
        </w:rPr>
        <w:t> </w:t>
      </w:r>
      <w:r>
        <w:rPr/>
        <w:t>outras</w:t>
      </w:r>
      <w:r>
        <w:rPr>
          <w:spacing w:val="-14"/>
        </w:rPr>
        <w:t> </w:t>
      </w:r>
      <w:r>
        <w:rPr/>
        <w:t>pessoas</w:t>
      </w:r>
      <w:r>
        <w:rPr>
          <w:spacing w:val="-14"/>
        </w:rPr>
        <w:t> </w:t>
      </w:r>
      <w:r>
        <w:rPr/>
        <w:t>que</w:t>
      </w:r>
      <w:r>
        <w:rPr>
          <w:spacing w:val="-13"/>
        </w:rPr>
        <w:t> </w:t>
      </w:r>
      <w:r>
        <w:rPr/>
        <w:t>tem</w:t>
      </w:r>
      <w:r>
        <w:rPr>
          <w:spacing w:val="-12"/>
        </w:rPr>
        <w:t> </w:t>
      </w:r>
      <w:r>
        <w:rPr/>
        <w:t>problemas de respiração devido a poeira lá e agora será solucionado. Alegou que não tem como ficar satisfeito com esse tapa-buraco que estão fazendo na RN 086, é um absurdo porque</w:t>
      </w:r>
      <w:r>
        <w:rPr>
          <w:spacing w:val="-6"/>
        </w:rPr>
        <w:t> </w:t>
      </w:r>
      <w:r>
        <w:rPr/>
        <w:t>o</w:t>
      </w:r>
      <w:r>
        <w:rPr>
          <w:spacing w:val="-6"/>
        </w:rPr>
        <w:t> </w:t>
      </w:r>
      <w:r>
        <w:rPr/>
        <w:t>governo</w:t>
      </w:r>
      <w:r>
        <w:rPr>
          <w:spacing w:val="-8"/>
        </w:rPr>
        <w:t> </w:t>
      </w:r>
      <w:r>
        <w:rPr/>
        <w:t>federal</w:t>
      </w:r>
      <w:r>
        <w:rPr>
          <w:spacing w:val="-6"/>
        </w:rPr>
        <w:t> </w:t>
      </w:r>
      <w:r>
        <w:rPr/>
        <w:t>está</w:t>
      </w:r>
      <w:r>
        <w:rPr>
          <w:spacing w:val="-6"/>
        </w:rPr>
        <w:t> </w:t>
      </w:r>
      <w:r>
        <w:rPr/>
        <w:t>enviando</w:t>
      </w:r>
      <w:r>
        <w:rPr>
          <w:spacing w:val="-8"/>
        </w:rPr>
        <w:t> </w:t>
      </w:r>
      <w:r>
        <w:rPr/>
        <w:t>recurso</w:t>
      </w:r>
      <w:r>
        <w:rPr>
          <w:spacing w:val="-6"/>
        </w:rPr>
        <w:t> </w:t>
      </w:r>
      <w:r>
        <w:rPr/>
        <w:t>e</w:t>
      </w:r>
      <w:r>
        <w:rPr>
          <w:spacing w:val="-8"/>
        </w:rPr>
        <w:t> </w:t>
      </w:r>
      <w:r>
        <w:rPr/>
        <w:t>que</w:t>
      </w:r>
      <w:r>
        <w:rPr>
          <w:spacing w:val="-6"/>
        </w:rPr>
        <w:t> </w:t>
      </w:r>
      <w:r>
        <w:rPr/>
        <w:t>a</w:t>
      </w:r>
      <w:r>
        <w:rPr>
          <w:spacing w:val="-6"/>
        </w:rPr>
        <w:t> </w:t>
      </w:r>
      <w:r>
        <w:rPr/>
        <w:t>governadora</w:t>
      </w:r>
      <w:r>
        <w:rPr>
          <w:spacing w:val="-6"/>
        </w:rPr>
        <w:t> </w:t>
      </w:r>
      <w:r>
        <w:rPr/>
        <w:t>coloque</w:t>
      </w:r>
      <w:r>
        <w:rPr>
          <w:spacing w:val="-6"/>
        </w:rPr>
        <w:t> </w:t>
      </w:r>
      <w:r>
        <w:rPr/>
        <w:t>a</w:t>
      </w:r>
      <w:r>
        <w:rPr>
          <w:spacing w:val="-6"/>
        </w:rPr>
        <w:t> </w:t>
      </w:r>
      <w:r>
        <w:rPr/>
        <w:t>mão</w:t>
      </w:r>
      <w:r>
        <w:rPr>
          <w:spacing w:val="-6"/>
        </w:rPr>
        <w:t> </w:t>
      </w:r>
      <w:r>
        <w:rPr/>
        <w:t>na consciência</w:t>
      </w:r>
      <w:r>
        <w:rPr>
          <w:spacing w:val="-6"/>
        </w:rPr>
        <w:t> </w:t>
      </w:r>
      <w:r>
        <w:rPr/>
        <w:t>e</w:t>
      </w:r>
      <w:r>
        <w:rPr>
          <w:spacing w:val="-8"/>
        </w:rPr>
        <w:t> </w:t>
      </w:r>
      <w:r>
        <w:rPr/>
        <w:t>faça</w:t>
      </w:r>
      <w:r>
        <w:rPr>
          <w:spacing w:val="40"/>
        </w:rPr>
        <w:t> </w:t>
      </w:r>
      <w:r>
        <w:rPr/>
        <w:t>o</w:t>
      </w:r>
      <w:r>
        <w:rPr>
          <w:spacing w:val="-6"/>
        </w:rPr>
        <w:t> </w:t>
      </w:r>
      <w:r>
        <w:rPr/>
        <w:t>serviço,</w:t>
      </w:r>
      <w:r>
        <w:rPr>
          <w:spacing w:val="-6"/>
        </w:rPr>
        <w:t> </w:t>
      </w:r>
      <w:r>
        <w:rPr/>
        <w:t>ao</w:t>
      </w:r>
      <w:r>
        <w:rPr>
          <w:spacing w:val="-8"/>
        </w:rPr>
        <w:t> </w:t>
      </w:r>
      <w:r>
        <w:rPr/>
        <w:t>deixar</w:t>
      </w:r>
      <w:r>
        <w:rPr>
          <w:spacing w:val="-6"/>
        </w:rPr>
        <w:t> </w:t>
      </w:r>
      <w:r>
        <w:rPr/>
        <w:t>sua</w:t>
      </w:r>
      <w:r>
        <w:rPr>
          <w:spacing w:val="-9"/>
        </w:rPr>
        <w:t> </w:t>
      </w:r>
      <w:r>
        <w:rPr/>
        <w:t>nota</w:t>
      </w:r>
      <w:r>
        <w:rPr>
          <w:spacing w:val="-9"/>
        </w:rPr>
        <w:t> </w:t>
      </w:r>
      <w:r>
        <w:rPr/>
        <w:t>de</w:t>
      </w:r>
      <w:r>
        <w:rPr>
          <w:spacing w:val="-6"/>
        </w:rPr>
        <w:t> </w:t>
      </w:r>
      <w:r>
        <w:rPr/>
        <w:t>repúdio.</w:t>
      </w:r>
      <w:r>
        <w:rPr>
          <w:spacing w:val="-6"/>
        </w:rPr>
        <w:t> </w:t>
      </w:r>
      <w:r>
        <w:rPr/>
        <w:t>O</w:t>
      </w:r>
      <w:r>
        <w:rPr>
          <w:spacing w:val="-7"/>
        </w:rPr>
        <w:t> </w:t>
      </w:r>
      <w:r>
        <w:rPr/>
        <w:t>edil</w:t>
      </w:r>
      <w:r>
        <w:rPr>
          <w:spacing w:val="40"/>
        </w:rPr>
        <w:t> </w:t>
      </w:r>
      <w:r>
        <w:rPr/>
        <w:t>José</w:t>
      </w:r>
      <w:r>
        <w:rPr>
          <w:spacing w:val="-6"/>
        </w:rPr>
        <w:t> </w:t>
      </w:r>
      <w:r>
        <w:rPr/>
        <w:t>Geraldo</w:t>
      </w:r>
      <w:r>
        <w:rPr>
          <w:spacing w:val="-8"/>
        </w:rPr>
        <w:t> </w:t>
      </w:r>
      <w:r>
        <w:rPr/>
        <w:t>da</w:t>
      </w:r>
      <w:r>
        <w:rPr>
          <w:spacing w:val="-6"/>
        </w:rPr>
        <w:t> </w:t>
      </w:r>
      <w:r>
        <w:rPr/>
        <w:t>Silva Júnior,</w:t>
      </w:r>
      <w:r>
        <w:rPr>
          <w:spacing w:val="-5"/>
        </w:rPr>
        <w:t> </w:t>
      </w:r>
      <w:r>
        <w:rPr/>
        <w:t>justificou</w:t>
      </w:r>
      <w:r>
        <w:rPr>
          <w:spacing w:val="-4"/>
        </w:rPr>
        <w:t> </w:t>
      </w:r>
      <w:r>
        <w:rPr/>
        <w:t>que</w:t>
      </w:r>
      <w:r>
        <w:rPr>
          <w:spacing w:val="-4"/>
        </w:rPr>
        <w:t> </w:t>
      </w:r>
      <w:r>
        <w:rPr/>
        <w:t>realmente</w:t>
      </w:r>
      <w:r>
        <w:rPr>
          <w:spacing w:val="-4"/>
        </w:rPr>
        <w:t> </w:t>
      </w:r>
      <w:r>
        <w:rPr/>
        <w:t>é</w:t>
      </w:r>
      <w:r>
        <w:rPr>
          <w:spacing w:val="-4"/>
        </w:rPr>
        <w:t> </w:t>
      </w:r>
      <w:r>
        <w:rPr/>
        <w:t>uma</w:t>
      </w:r>
      <w:r>
        <w:rPr>
          <w:spacing w:val="-4"/>
        </w:rPr>
        <w:t> </w:t>
      </w:r>
      <w:r>
        <w:rPr/>
        <w:t>cantiga</w:t>
      </w:r>
      <w:r>
        <w:rPr>
          <w:spacing w:val="-5"/>
        </w:rPr>
        <w:t> </w:t>
      </w:r>
      <w:r>
        <w:rPr/>
        <w:t>muito</w:t>
      </w:r>
      <w:r>
        <w:rPr>
          <w:spacing w:val="-4"/>
        </w:rPr>
        <w:t> </w:t>
      </w:r>
      <w:r>
        <w:rPr/>
        <w:t>antiga</w:t>
      </w:r>
      <w:r>
        <w:rPr>
          <w:spacing w:val="-5"/>
        </w:rPr>
        <w:t> </w:t>
      </w:r>
      <w:r>
        <w:rPr/>
        <w:t>essa</w:t>
      </w:r>
      <w:r>
        <w:rPr>
          <w:spacing w:val="-7"/>
        </w:rPr>
        <w:t> </w:t>
      </w:r>
      <w:r>
        <w:rPr/>
        <w:t>estrada,</w:t>
      </w:r>
      <w:r>
        <w:rPr>
          <w:spacing w:val="-5"/>
        </w:rPr>
        <w:t> </w:t>
      </w:r>
      <w:r>
        <w:rPr/>
        <w:t>falar</w:t>
      </w:r>
      <w:r>
        <w:rPr>
          <w:spacing w:val="-4"/>
        </w:rPr>
        <w:t> </w:t>
      </w:r>
      <w:r>
        <w:rPr/>
        <w:t>aqui</w:t>
      </w:r>
      <w:r>
        <w:rPr>
          <w:spacing w:val="-5"/>
        </w:rPr>
        <w:t> </w:t>
      </w:r>
      <w:r>
        <w:rPr/>
        <w:t>não adianta, sua parte está fazendo, sabe que não é o que esperava, queria uma estrada nova e o que foi prometido é que se fará um empréstimo e enquanto não sair o que poderá ser feito é o tapa-buraco que acredita ser melhor que o buraco. Desejou uma feliz festa a comunidade Bolandeira, onde participou ontem e é uma grande festa. Agradeceu a gestão na pessoa de seu Joaldo pelo serviço de encanação de água no cemitério, algo tão simples que pediam a tanto tempo e agora está sendo resolvido. Deixou</w:t>
      </w:r>
      <w:r>
        <w:rPr>
          <w:spacing w:val="-3"/>
        </w:rPr>
        <w:t> </w:t>
      </w:r>
      <w:r>
        <w:rPr/>
        <w:t>sua</w:t>
      </w:r>
      <w:r>
        <w:rPr>
          <w:spacing w:val="-4"/>
        </w:rPr>
        <w:t> </w:t>
      </w:r>
      <w:r>
        <w:rPr/>
        <w:t>solidariedade</w:t>
      </w:r>
      <w:r>
        <w:rPr>
          <w:spacing w:val="-6"/>
        </w:rPr>
        <w:t> </w:t>
      </w:r>
      <w:r>
        <w:rPr/>
        <w:t>as</w:t>
      </w:r>
      <w:r>
        <w:rPr>
          <w:spacing w:val="-4"/>
        </w:rPr>
        <w:t> </w:t>
      </w:r>
      <w:r>
        <w:rPr/>
        <w:t>famílias</w:t>
      </w:r>
      <w:r>
        <w:rPr>
          <w:spacing w:val="-4"/>
        </w:rPr>
        <w:t> </w:t>
      </w:r>
      <w:r>
        <w:rPr/>
        <w:t>de</w:t>
      </w:r>
      <w:r>
        <w:rPr>
          <w:spacing w:val="-3"/>
        </w:rPr>
        <w:t> </w:t>
      </w:r>
      <w:r>
        <w:rPr/>
        <w:t>Liro</w:t>
      </w:r>
      <w:r>
        <w:rPr>
          <w:spacing w:val="-3"/>
        </w:rPr>
        <w:t> </w:t>
      </w:r>
      <w:r>
        <w:rPr/>
        <w:t>e</w:t>
      </w:r>
      <w:r>
        <w:rPr>
          <w:spacing w:val="-6"/>
        </w:rPr>
        <w:t> </w:t>
      </w:r>
      <w:r>
        <w:rPr/>
        <w:t>dona</w:t>
      </w:r>
      <w:r>
        <w:rPr>
          <w:spacing w:val="-4"/>
        </w:rPr>
        <w:t> </w:t>
      </w:r>
      <w:r>
        <w:rPr/>
        <w:t>Mariana</w:t>
      </w:r>
      <w:r>
        <w:rPr>
          <w:spacing w:val="-4"/>
        </w:rPr>
        <w:t> </w:t>
      </w:r>
      <w:r>
        <w:rPr/>
        <w:t>pelas</w:t>
      </w:r>
      <w:r>
        <w:rPr>
          <w:spacing w:val="-7"/>
        </w:rPr>
        <w:t> </w:t>
      </w:r>
      <w:r>
        <w:rPr/>
        <w:t>percas</w:t>
      </w:r>
      <w:r>
        <w:rPr>
          <w:spacing w:val="-4"/>
        </w:rPr>
        <w:t> </w:t>
      </w:r>
      <w:r>
        <w:rPr/>
        <w:t>irreparáveis.</w:t>
      </w:r>
      <w:r>
        <w:rPr>
          <w:spacing w:val="-7"/>
        </w:rPr>
        <w:t> </w:t>
      </w:r>
      <w:r>
        <w:rPr/>
        <w:t>E por fim, comunicou que está lutanto com o deputado Fernando Mineiro para que seja feita a passagem molhada do rio Maria Pê. O edil Francisco Grangeiro Diniz Neto, também externou seus sentimentos de pesar aos familiares de dona Mariana e Liro. Disse que o prefeito estava preocupado com os carros pesados e com a abertura de novas vias vai melhorar muito e reiterou ficar triste ao saber que a atenção da governadora que teve quase 70% dos votos aqui, mais uma vez com o serviço de tapa- buraco. O sr. Presidente concedeu a palavra ao presidente da liga de esportes, que informou</w:t>
      </w:r>
      <w:r>
        <w:rPr>
          <w:spacing w:val="-14"/>
        </w:rPr>
        <w:t> </w:t>
      </w:r>
      <w:r>
        <w:rPr/>
        <w:t>sobre</w:t>
      </w:r>
      <w:r>
        <w:rPr>
          <w:spacing w:val="-11"/>
        </w:rPr>
        <w:t> </w:t>
      </w:r>
      <w:r>
        <w:rPr/>
        <w:t>a</w:t>
      </w:r>
      <w:r>
        <w:rPr>
          <w:spacing w:val="-13"/>
        </w:rPr>
        <w:t> </w:t>
      </w:r>
      <w:r>
        <w:rPr/>
        <w:t>reativação</w:t>
      </w:r>
      <w:r>
        <w:rPr>
          <w:spacing w:val="-11"/>
        </w:rPr>
        <w:t> </w:t>
      </w:r>
      <w:r>
        <w:rPr/>
        <w:t>da</w:t>
      </w:r>
      <w:r>
        <w:rPr>
          <w:spacing w:val="-13"/>
        </w:rPr>
        <w:t> </w:t>
      </w:r>
      <w:r>
        <w:rPr/>
        <w:t>liga</w:t>
      </w:r>
      <w:r>
        <w:rPr>
          <w:spacing w:val="-11"/>
        </w:rPr>
        <w:t> </w:t>
      </w:r>
      <w:r>
        <w:rPr/>
        <w:t>ao</w:t>
      </w:r>
      <w:r>
        <w:rPr>
          <w:spacing w:val="-11"/>
        </w:rPr>
        <w:t> </w:t>
      </w:r>
      <w:r>
        <w:rPr/>
        <w:t>aproveitar</w:t>
      </w:r>
      <w:r>
        <w:rPr>
          <w:spacing w:val="-14"/>
        </w:rPr>
        <w:t> </w:t>
      </w:r>
      <w:r>
        <w:rPr/>
        <w:t>para</w:t>
      </w:r>
      <w:r>
        <w:rPr>
          <w:spacing w:val="-10"/>
        </w:rPr>
        <w:t> </w:t>
      </w:r>
      <w:r>
        <w:rPr/>
        <w:t>convidar</w:t>
      </w:r>
      <w:r>
        <w:rPr>
          <w:spacing w:val="-13"/>
        </w:rPr>
        <w:t> </w:t>
      </w:r>
      <w:r>
        <w:rPr/>
        <w:t>para</w:t>
      </w:r>
      <w:r>
        <w:rPr>
          <w:spacing w:val="-13"/>
        </w:rPr>
        <w:t> </w:t>
      </w:r>
      <w:r>
        <w:rPr/>
        <w:t>que</w:t>
      </w:r>
      <w:r>
        <w:rPr>
          <w:spacing w:val="-13"/>
        </w:rPr>
        <w:t> </w:t>
      </w:r>
      <w:r>
        <w:rPr/>
        <w:t>todos</w:t>
      </w:r>
      <w:r>
        <w:rPr>
          <w:spacing w:val="-11"/>
        </w:rPr>
        <w:t> </w:t>
      </w:r>
      <w:r>
        <w:rPr/>
        <w:t>se</w:t>
      </w:r>
      <w:r>
        <w:rPr>
          <w:spacing w:val="-13"/>
        </w:rPr>
        <w:t> </w:t>
      </w:r>
      <w:r>
        <w:rPr/>
        <w:t>façam presentes na possa da nova liga equadorense de esportes. O sr. Presidente informou que</w:t>
      </w:r>
      <w:r>
        <w:rPr>
          <w:spacing w:val="-8"/>
        </w:rPr>
        <w:t> </w:t>
      </w:r>
      <w:r>
        <w:rPr/>
        <w:t>próxima</w:t>
      </w:r>
      <w:r>
        <w:rPr>
          <w:spacing w:val="-8"/>
        </w:rPr>
        <w:t> </w:t>
      </w:r>
      <w:r>
        <w:rPr/>
        <w:t>segunda-feira</w:t>
      </w:r>
      <w:r>
        <w:rPr>
          <w:spacing w:val="-6"/>
        </w:rPr>
        <w:t> </w:t>
      </w:r>
      <w:r>
        <w:rPr/>
        <w:t>estarão</w:t>
      </w:r>
      <w:r>
        <w:rPr>
          <w:spacing w:val="-6"/>
        </w:rPr>
        <w:t> </w:t>
      </w:r>
      <w:r>
        <w:rPr/>
        <w:t>indo</w:t>
      </w:r>
      <w:r>
        <w:rPr>
          <w:spacing w:val="-8"/>
        </w:rPr>
        <w:t> </w:t>
      </w:r>
      <w:r>
        <w:rPr/>
        <w:t>a</w:t>
      </w:r>
      <w:r>
        <w:rPr>
          <w:spacing w:val="-9"/>
        </w:rPr>
        <w:t> </w:t>
      </w:r>
      <w:r>
        <w:rPr/>
        <w:t>Natal</w:t>
      </w:r>
      <w:r>
        <w:rPr>
          <w:spacing w:val="-8"/>
        </w:rPr>
        <w:t> </w:t>
      </w:r>
      <w:r>
        <w:rPr/>
        <w:t>para</w:t>
      </w:r>
      <w:r>
        <w:rPr>
          <w:spacing w:val="-6"/>
        </w:rPr>
        <w:t> </w:t>
      </w:r>
      <w:r>
        <w:rPr/>
        <w:t>participar</w:t>
      </w:r>
      <w:r>
        <w:rPr>
          <w:spacing w:val="-8"/>
        </w:rPr>
        <w:t> </w:t>
      </w:r>
      <w:r>
        <w:rPr/>
        <w:t>de</w:t>
      </w:r>
      <w:r>
        <w:rPr>
          <w:spacing w:val="-8"/>
        </w:rPr>
        <w:t> </w:t>
      </w:r>
      <w:r>
        <w:rPr/>
        <w:t>uma</w:t>
      </w:r>
      <w:r>
        <w:rPr>
          <w:spacing w:val="-6"/>
        </w:rPr>
        <w:t> </w:t>
      </w:r>
      <w:r>
        <w:rPr/>
        <w:t>audiência</w:t>
      </w:r>
      <w:r>
        <w:rPr>
          <w:spacing w:val="-6"/>
        </w:rPr>
        <w:t> </w:t>
      </w:r>
      <w:r>
        <w:rPr/>
        <w:t>com</w:t>
      </w:r>
      <w:r>
        <w:rPr>
          <w:spacing w:val="-8"/>
        </w:rPr>
        <w:t> </w:t>
      </w:r>
      <w:r>
        <w:rPr/>
        <w:t>o deputado Kleber Rodrigues, o prefeito Clétson, Crizaldo, o secretário de esportes Caio em</w:t>
      </w:r>
      <w:r>
        <w:rPr>
          <w:spacing w:val="-8"/>
        </w:rPr>
        <w:t> </w:t>
      </w:r>
      <w:r>
        <w:rPr/>
        <w:t>busca</w:t>
      </w:r>
      <w:r>
        <w:rPr>
          <w:spacing w:val="-9"/>
        </w:rPr>
        <w:t> </w:t>
      </w:r>
      <w:r>
        <w:rPr/>
        <w:t>de</w:t>
      </w:r>
      <w:r>
        <w:rPr>
          <w:spacing w:val="-8"/>
        </w:rPr>
        <w:t> </w:t>
      </w:r>
      <w:r>
        <w:rPr/>
        <w:t>recursos</w:t>
      </w:r>
      <w:r>
        <w:rPr>
          <w:spacing w:val="-11"/>
        </w:rPr>
        <w:t> </w:t>
      </w:r>
      <w:r>
        <w:rPr/>
        <w:t>para</w:t>
      </w:r>
      <w:r>
        <w:rPr>
          <w:spacing w:val="-8"/>
        </w:rPr>
        <w:t> </w:t>
      </w:r>
      <w:r>
        <w:rPr/>
        <w:t>a</w:t>
      </w:r>
      <w:r>
        <w:rPr>
          <w:spacing w:val="-9"/>
        </w:rPr>
        <w:t> </w:t>
      </w:r>
      <w:r>
        <w:rPr/>
        <w:t>referida</w:t>
      </w:r>
      <w:r>
        <w:rPr>
          <w:spacing w:val="-9"/>
        </w:rPr>
        <w:t> </w:t>
      </w:r>
      <w:r>
        <w:rPr/>
        <w:t>liga.</w:t>
      </w:r>
      <w:r>
        <w:rPr>
          <w:spacing w:val="-9"/>
        </w:rPr>
        <w:t> </w:t>
      </w:r>
      <w:r>
        <w:rPr/>
        <w:t>Externou</w:t>
      </w:r>
      <w:r>
        <w:rPr>
          <w:spacing w:val="-8"/>
        </w:rPr>
        <w:t> </w:t>
      </w:r>
      <w:r>
        <w:rPr/>
        <w:t>votos</w:t>
      </w:r>
      <w:r>
        <w:rPr>
          <w:spacing w:val="-11"/>
        </w:rPr>
        <w:t> </w:t>
      </w:r>
      <w:r>
        <w:rPr/>
        <w:t>de</w:t>
      </w:r>
      <w:r>
        <w:rPr>
          <w:spacing w:val="-8"/>
        </w:rPr>
        <w:t> </w:t>
      </w:r>
      <w:r>
        <w:rPr/>
        <w:t>pesar</w:t>
      </w:r>
      <w:r>
        <w:rPr>
          <w:spacing w:val="-8"/>
        </w:rPr>
        <w:t> </w:t>
      </w:r>
      <w:r>
        <w:rPr/>
        <w:t>aos</w:t>
      </w:r>
      <w:r>
        <w:rPr>
          <w:spacing w:val="-9"/>
        </w:rPr>
        <w:t> </w:t>
      </w:r>
      <w:r>
        <w:rPr/>
        <w:t>familiares</w:t>
      </w:r>
      <w:r>
        <w:rPr>
          <w:spacing w:val="-9"/>
        </w:rPr>
        <w:t> </w:t>
      </w:r>
      <w:r>
        <w:rPr/>
        <w:t>de</w:t>
      </w:r>
      <w:r>
        <w:rPr>
          <w:spacing w:val="-8"/>
        </w:rPr>
        <w:t> </w:t>
      </w:r>
      <w:r>
        <w:rPr/>
        <w:t>Liro e Mariana. Ressaltou a festa de Nossa Senhora do Desterro na comunidade Bolandeira entre</w:t>
      </w:r>
      <w:r>
        <w:rPr>
          <w:spacing w:val="-6"/>
        </w:rPr>
        <w:t> </w:t>
      </w:r>
      <w:r>
        <w:rPr/>
        <w:t>os</w:t>
      </w:r>
      <w:r>
        <w:rPr>
          <w:spacing w:val="-8"/>
        </w:rPr>
        <w:t> </w:t>
      </w:r>
      <w:r>
        <w:rPr/>
        <w:t>dia</w:t>
      </w:r>
      <w:r>
        <w:rPr>
          <w:spacing w:val="-9"/>
        </w:rPr>
        <w:t> </w:t>
      </w:r>
      <w:r>
        <w:rPr/>
        <w:t>23</w:t>
      </w:r>
      <w:r>
        <w:rPr>
          <w:spacing w:val="-8"/>
        </w:rPr>
        <w:t> </w:t>
      </w:r>
      <w:r>
        <w:rPr/>
        <w:t>a</w:t>
      </w:r>
      <w:r>
        <w:rPr>
          <w:spacing w:val="-6"/>
        </w:rPr>
        <w:t> </w:t>
      </w:r>
      <w:r>
        <w:rPr/>
        <w:t>26</w:t>
      </w:r>
      <w:r>
        <w:rPr>
          <w:spacing w:val="40"/>
        </w:rPr>
        <w:t> </w:t>
      </w:r>
      <w:r>
        <w:rPr/>
        <w:t>do</w:t>
      </w:r>
      <w:r>
        <w:rPr>
          <w:spacing w:val="-6"/>
        </w:rPr>
        <w:t> </w:t>
      </w:r>
      <w:r>
        <w:rPr/>
        <w:t>corrente</w:t>
      </w:r>
      <w:r>
        <w:rPr>
          <w:spacing w:val="40"/>
        </w:rPr>
        <w:t> </w:t>
      </w:r>
      <w:r>
        <w:rPr/>
        <w:t>mês</w:t>
      </w:r>
      <w:r>
        <w:rPr>
          <w:spacing w:val="40"/>
        </w:rPr>
        <w:t> </w:t>
      </w:r>
      <w:r>
        <w:rPr/>
        <w:t>e</w:t>
      </w:r>
      <w:r>
        <w:rPr>
          <w:spacing w:val="40"/>
        </w:rPr>
        <w:t> </w:t>
      </w:r>
      <w:r>
        <w:rPr/>
        <w:t>informou</w:t>
      </w:r>
      <w:r>
        <w:rPr>
          <w:spacing w:val="40"/>
        </w:rPr>
        <w:t> </w:t>
      </w:r>
      <w:r>
        <w:rPr/>
        <w:t>ainda</w:t>
      </w:r>
      <w:r>
        <w:rPr>
          <w:spacing w:val="38"/>
        </w:rPr>
        <w:t> </w:t>
      </w:r>
      <w:r>
        <w:rPr/>
        <w:t>que</w:t>
      </w:r>
      <w:r>
        <w:rPr>
          <w:spacing w:val="-3"/>
        </w:rPr>
        <w:t> </w:t>
      </w:r>
      <w:r>
        <w:rPr/>
        <w:t>estão</w:t>
      </w:r>
      <w:r>
        <w:rPr>
          <w:spacing w:val="-6"/>
        </w:rPr>
        <w:t> </w:t>
      </w:r>
      <w:r>
        <w:rPr/>
        <w:t>pleiteando</w:t>
      </w:r>
      <w:r>
        <w:rPr>
          <w:spacing w:val="-8"/>
        </w:rPr>
        <w:t> </w:t>
      </w:r>
      <w:r>
        <w:rPr/>
        <w:t>emenda para</w:t>
      </w:r>
      <w:r>
        <w:rPr>
          <w:spacing w:val="-14"/>
        </w:rPr>
        <w:t> </w:t>
      </w:r>
      <w:r>
        <w:rPr/>
        <w:t>construção</w:t>
      </w:r>
      <w:r>
        <w:rPr>
          <w:spacing w:val="-13"/>
        </w:rPr>
        <w:t> </w:t>
      </w:r>
      <w:r>
        <w:rPr/>
        <w:t>de</w:t>
      </w:r>
      <w:r>
        <w:rPr>
          <w:spacing w:val="-12"/>
        </w:rPr>
        <w:t> </w:t>
      </w:r>
      <w:r>
        <w:rPr/>
        <w:t>uma</w:t>
      </w:r>
      <w:r>
        <w:rPr>
          <w:spacing w:val="-14"/>
        </w:rPr>
        <w:t> </w:t>
      </w:r>
      <w:r>
        <w:rPr/>
        <w:t>quadra</w:t>
      </w:r>
      <w:r>
        <w:rPr>
          <w:spacing w:val="-12"/>
        </w:rPr>
        <w:t> </w:t>
      </w:r>
      <w:r>
        <w:rPr/>
        <w:t>para</w:t>
      </w:r>
      <w:r>
        <w:rPr>
          <w:spacing w:val="-13"/>
        </w:rPr>
        <w:t> </w:t>
      </w:r>
      <w:r>
        <w:rPr/>
        <w:t>a</w:t>
      </w:r>
      <w:r>
        <w:rPr>
          <w:spacing w:val="-13"/>
        </w:rPr>
        <w:t> </w:t>
      </w:r>
      <w:r>
        <w:rPr/>
        <w:t>comunidade</w:t>
      </w:r>
      <w:r>
        <w:rPr>
          <w:spacing w:val="-13"/>
        </w:rPr>
        <w:t> </w:t>
      </w:r>
      <w:r>
        <w:rPr/>
        <w:t>Quintos</w:t>
      </w:r>
      <w:r>
        <w:rPr>
          <w:spacing w:val="-14"/>
        </w:rPr>
        <w:t> </w:t>
      </w:r>
      <w:r>
        <w:rPr/>
        <w:t>e</w:t>
      </w:r>
      <w:r>
        <w:rPr>
          <w:spacing w:val="-12"/>
        </w:rPr>
        <w:t> </w:t>
      </w:r>
      <w:r>
        <w:rPr/>
        <w:t>há</w:t>
      </w:r>
      <w:r>
        <w:rPr>
          <w:spacing w:val="-14"/>
        </w:rPr>
        <w:t> </w:t>
      </w:r>
      <w:r>
        <w:rPr/>
        <w:t>um</w:t>
      </w:r>
      <w:r>
        <w:rPr>
          <w:spacing w:val="-13"/>
        </w:rPr>
        <w:t> </w:t>
      </w:r>
      <w:r>
        <w:rPr/>
        <w:t>pleito</w:t>
      </w:r>
      <w:r>
        <w:rPr>
          <w:spacing w:val="-13"/>
        </w:rPr>
        <w:t> </w:t>
      </w:r>
      <w:r>
        <w:rPr/>
        <w:t>de</w:t>
      </w:r>
      <w:r>
        <w:rPr>
          <w:spacing w:val="-13"/>
        </w:rPr>
        <w:t> </w:t>
      </w:r>
      <w:r>
        <w:rPr/>
        <w:t>João</w:t>
      </w:r>
      <w:r>
        <w:rPr>
          <w:spacing w:val="-14"/>
        </w:rPr>
        <w:t> </w:t>
      </w:r>
      <w:r>
        <w:rPr/>
        <w:t>Maia</w:t>
      </w:r>
    </w:p>
    <w:p>
      <w:pPr>
        <w:pStyle w:val="BodyText"/>
        <w:spacing w:after="0" w:line="360" w:lineRule="auto"/>
        <w:jc w:val="both"/>
        <w:sectPr>
          <w:pgSz w:w="11910" w:h="16840"/>
          <w:pgMar w:top="520" w:bottom="280" w:left="1275" w:right="1559"/>
        </w:sectPr>
      </w:pPr>
    </w:p>
    <w:p>
      <w:pPr>
        <w:pStyle w:val="BodyText"/>
        <w:spacing w:line="360" w:lineRule="auto" w:before="27"/>
        <w:ind w:left="427"/>
      </w:pPr>
      <w:r>
        <w:rPr/>
        <w:t>para a passagem molhada do rio Maria Pê. Nada mais havendo a tratar. Este encerra a sessão convocando, a próxima para o dia 14 de setembro de 2023.</w:t>
      </w:r>
    </w:p>
    <w:p>
      <w:pPr>
        <w:pStyle w:val="BodyText"/>
        <w:ind w:left="427"/>
      </w:pPr>
      <w:r>
        <w:rPr/>
        <w:t>Sala</w:t>
      </w:r>
      <w:r>
        <w:rPr>
          <w:spacing w:val="-1"/>
        </w:rPr>
        <w:t> </w:t>
      </w:r>
      <w:r>
        <w:rPr/>
        <w:t>das</w:t>
      </w:r>
      <w:r>
        <w:rPr>
          <w:spacing w:val="-2"/>
        </w:rPr>
        <w:t> </w:t>
      </w:r>
      <w:r>
        <w:rPr/>
        <w:t>Sessões,</w:t>
      </w:r>
      <w:r>
        <w:rPr>
          <w:spacing w:val="-2"/>
        </w:rPr>
        <w:t> </w:t>
      </w:r>
      <w:r>
        <w:rPr/>
        <w:t>em 24</w:t>
      </w:r>
      <w:r>
        <w:rPr>
          <w:spacing w:val="-2"/>
        </w:rPr>
        <w:t> </w:t>
      </w:r>
      <w:r>
        <w:rPr/>
        <w:t>de</w:t>
      </w:r>
      <w:r>
        <w:rPr>
          <w:spacing w:val="-1"/>
        </w:rPr>
        <w:t> </w:t>
      </w:r>
      <w:r>
        <w:rPr/>
        <w:t>agosto</w:t>
      </w:r>
      <w:r>
        <w:rPr>
          <w:spacing w:val="-2"/>
        </w:rPr>
        <w:t> </w:t>
      </w:r>
      <w:r>
        <w:rPr/>
        <w:t>de</w:t>
      </w:r>
      <w:r>
        <w:rPr>
          <w:spacing w:val="-1"/>
        </w:rPr>
        <w:t> </w:t>
      </w:r>
      <w:r>
        <w:rPr>
          <w:spacing w:val="-4"/>
        </w:rPr>
        <w:t>2023.</w:t>
      </w:r>
    </w:p>
    <w:p>
      <w:pPr>
        <w:pStyle w:val="BodyText"/>
      </w:pPr>
    </w:p>
    <w:p>
      <w:pPr>
        <w:pStyle w:val="BodyText"/>
      </w:pPr>
    </w:p>
    <w:p>
      <w:pPr>
        <w:pStyle w:val="BodyText"/>
        <w:spacing w:before="148"/>
      </w:pPr>
    </w:p>
    <w:p>
      <w:pPr>
        <w:pStyle w:val="BodyText"/>
        <w:spacing w:line="360" w:lineRule="auto"/>
        <w:ind w:left="3200" w:right="2915"/>
        <w:jc w:val="center"/>
      </w:pPr>
      <w:r>
        <w:rPr/>
        <w:t>Fábio</w:t>
      </w:r>
      <w:r>
        <w:rPr>
          <w:spacing w:val="-14"/>
        </w:rPr>
        <w:t> </w:t>
      </w:r>
      <w:r>
        <w:rPr/>
        <w:t>Aurélio</w:t>
      </w:r>
      <w:r>
        <w:rPr>
          <w:spacing w:val="-14"/>
        </w:rPr>
        <w:t> </w:t>
      </w:r>
      <w:r>
        <w:rPr/>
        <w:t>Bulcão </w:t>
      </w:r>
      <w:r>
        <w:rPr>
          <w:spacing w:val="-2"/>
        </w:rPr>
        <w:t>Presidente</w:t>
      </w:r>
    </w:p>
    <w:p>
      <w:pPr>
        <w:pStyle w:val="BodyText"/>
        <w:spacing w:line="360" w:lineRule="auto"/>
        <w:ind w:left="3098" w:right="2813"/>
        <w:jc w:val="center"/>
      </w:pPr>
      <w:r>
        <w:rPr/>
        <w:t>Josenildo</w:t>
      </w:r>
      <w:r>
        <w:rPr>
          <w:spacing w:val="-14"/>
        </w:rPr>
        <w:t> </w:t>
      </w:r>
      <w:r>
        <w:rPr/>
        <w:t>Alexandrino</w:t>
      </w:r>
      <w:r>
        <w:rPr>
          <w:spacing w:val="-14"/>
        </w:rPr>
        <w:t> </w:t>
      </w:r>
      <w:r>
        <w:rPr/>
        <w:t>Nóbrega 1° Secretário</w:t>
      </w:r>
    </w:p>
    <w:sectPr>
      <w:pgSz w:w="11910" w:h="16840"/>
      <w:pgMar w:top="520" w:bottom="280" w:left="1275" w:right="1559"/>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 w:name="Trebuchet MS">
    <w:altName w:val="Trebuchet MS"/>
    <w:charset w:val="1"/>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pt-PT" w:eastAsia="en-US" w:bidi="ar-SA"/>
    </w:rPr>
  </w:style>
  <w:style w:styleId="BodyText" w:type="paragraph">
    <w:name w:val="Body Text"/>
    <w:basedOn w:val="Normal"/>
    <w:uiPriority w:val="1"/>
    <w:qFormat/>
    <w:pPr/>
    <w:rPr>
      <w:rFonts w:ascii="Calibri" w:hAnsi="Calibri" w:eastAsia="Calibri" w:cs="Calibri"/>
      <w:sz w:val="24"/>
      <w:szCs w:val="24"/>
      <w:lang w:val="pt-PT" w:eastAsia="en-US" w:bidi="ar-SA"/>
    </w:rPr>
  </w:style>
  <w:style w:styleId="ListParagraph" w:type="paragraph">
    <w:name w:val="List Paragraph"/>
    <w:basedOn w:val="Normal"/>
    <w:uiPriority w:val="1"/>
    <w:qFormat/>
    <w:pPr/>
    <w:rPr>
      <w:lang w:val="pt-PT" w:eastAsia="en-US" w:bidi="ar-SA"/>
    </w:rPr>
  </w:style>
  <w:style w:styleId="TableParagraph" w:type="paragraph">
    <w:name w:val="Table Paragraph"/>
    <w:basedOn w:val="Normal"/>
    <w:uiPriority w:val="1"/>
    <w:qFormat/>
    <w:pPr/>
    <w:rPr>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 Equador</dc:creator>
  <dcterms:created xsi:type="dcterms:W3CDTF">2025-08-07T17:01:30Z</dcterms:created>
  <dcterms:modified xsi:type="dcterms:W3CDTF">2025-08-07T17:01:30Z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2025-01-24T00:00:00Z</vt:filetime>
  </property>
  <property fmtid="{D5CDD505-2E9C-101B-9397-08002B2CF9AE}" pid="3" name="Creator">
    <vt:lpwstr>Microsoft® Word para Microsoft 365</vt:lpwstr>
  </property>
  <property fmtid="{D5CDD505-2E9C-101B-9397-08002B2CF9AE}" pid="4" name="LastSaved">
    <vt:filetime>2025-08-07T00:00:00Z</vt:filetime>
  </property>
  <property fmtid="{D5CDD505-2E9C-101B-9397-08002B2CF9AE}" pid="5" name="Producer">
    <vt:lpwstr>Microsoft® Word para Microsoft 365</vt:lpwstr>
  </property>
</Properties>
</file>