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4C" w:rsidRDefault="002803A5" w:rsidP="00AD354C">
      <w:pPr>
        <w:rPr>
          <w:lang w:val="pt-PT"/>
        </w:rPr>
      </w:pPr>
      <w:r w:rsidRPr="00AD6635">
        <w:t xml:space="preserve">Of. nº </w:t>
      </w:r>
      <w:r w:rsidR="00713DE6">
        <w:t>442</w:t>
      </w:r>
      <w:r w:rsidRPr="00AD6635">
        <w:t>/1</w:t>
      </w:r>
      <w:r w:rsidR="00FF6C7C">
        <w:t>7</w:t>
      </w:r>
      <w:r w:rsidRPr="00AD6635">
        <w:t>-SG.</w:t>
      </w:r>
    </w:p>
    <w:p w:rsidR="002803A5" w:rsidRPr="00B16B31" w:rsidRDefault="002803A5" w:rsidP="00AD354C">
      <w:pPr>
        <w:jc w:val="right"/>
      </w:pPr>
      <w:r w:rsidRPr="00AD6635">
        <w:rPr>
          <w:lang w:val="pt-PT"/>
        </w:rPr>
        <w:t xml:space="preserve">Esteio, </w:t>
      </w:r>
      <w:r w:rsidR="001C4E10">
        <w:rPr>
          <w:lang w:val="pt-PT"/>
        </w:rPr>
        <w:t>05</w:t>
      </w:r>
      <w:r w:rsidR="00FC7424">
        <w:rPr>
          <w:lang w:val="pt-PT"/>
        </w:rPr>
        <w:t xml:space="preserve"> de</w:t>
      </w:r>
      <w:r w:rsidR="00713DE6">
        <w:rPr>
          <w:lang w:val="pt-PT"/>
        </w:rPr>
        <w:t xml:space="preserve"> </w:t>
      </w:r>
      <w:r w:rsidR="001C4E10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Default="001C4E10" w:rsidP="00427BFB">
      <w:pPr>
        <w:jc w:val="both"/>
      </w:pPr>
      <w:r>
        <w:t>Exmo. Sr. Leonardo Pascoal.</w:t>
      </w:r>
    </w:p>
    <w:p w:rsidR="001C4E10" w:rsidRDefault="001C4E10" w:rsidP="00427BFB">
      <w:pPr>
        <w:jc w:val="both"/>
      </w:pPr>
      <w:r>
        <w:t>Prefeito Municipal de Esteio.</w:t>
      </w:r>
    </w:p>
    <w:p w:rsidR="001C4E10" w:rsidRDefault="001C4E10" w:rsidP="00427BFB">
      <w:pPr>
        <w:jc w:val="both"/>
      </w:pPr>
      <w:r>
        <w:t>Paço Municipal Clodovino Soares.</w:t>
      </w:r>
    </w:p>
    <w:p w:rsidR="001C4E10" w:rsidRPr="006D367C" w:rsidRDefault="001C4E10" w:rsidP="00427BFB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C138E1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1C4E10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D354C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D644A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6D644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C4E10">
        <w:rPr>
          <w:rFonts w:ascii="Times New Roman" w:hAnsi="Times New Roman"/>
          <w:sz w:val="24"/>
        </w:rPr>
        <w:t>04</w:t>
      </w:r>
      <w:r w:rsidR="00EF6611">
        <w:rPr>
          <w:rFonts w:ascii="Times New Roman" w:hAnsi="Times New Roman"/>
          <w:sz w:val="24"/>
        </w:rPr>
        <w:t xml:space="preserve"> de </w:t>
      </w:r>
      <w:r w:rsidR="001C4E10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5011C8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</w:t>
      </w:r>
      <w:r w:rsidR="006D644A">
        <w:rPr>
          <w:rFonts w:ascii="Times New Roman" w:hAnsi="Times New Roman"/>
          <w:sz w:val="24"/>
        </w:rPr>
        <w:t>Excelência</w:t>
      </w:r>
      <w:r w:rsidR="001C4E10">
        <w:rPr>
          <w:rFonts w:ascii="Times New Roman" w:hAnsi="Times New Roman"/>
          <w:sz w:val="24"/>
        </w:rPr>
        <w:t xml:space="preserve"> determine </w:t>
      </w:r>
      <w:r w:rsidR="006D644A">
        <w:rPr>
          <w:rFonts w:ascii="Times New Roman" w:hAnsi="Times New Roman"/>
          <w:sz w:val="24"/>
        </w:rPr>
        <w:t>à S</w:t>
      </w:r>
      <w:r w:rsidR="001C4E10">
        <w:rPr>
          <w:rFonts w:ascii="Times New Roman" w:hAnsi="Times New Roman"/>
          <w:sz w:val="24"/>
        </w:rPr>
        <w:t xml:space="preserve">ecretaria competente </w:t>
      </w:r>
      <w:r w:rsidR="004F3494">
        <w:rPr>
          <w:rFonts w:ascii="Times New Roman" w:hAnsi="Times New Roman"/>
          <w:sz w:val="24"/>
        </w:rPr>
        <w:t xml:space="preserve">para </w:t>
      </w:r>
      <w:r w:rsidR="001C4E10">
        <w:rPr>
          <w:rFonts w:ascii="Times New Roman" w:hAnsi="Times New Roman"/>
          <w:sz w:val="24"/>
        </w:rPr>
        <w:t xml:space="preserve">que </w:t>
      </w:r>
      <w:r w:rsidR="00207D91">
        <w:rPr>
          <w:rFonts w:ascii="Times New Roman" w:hAnsi="Times New Roman"/>
          <w:sz w:val="24"/>
        </w:rPr>
        <w:t xml:space="preserve">realize a instalação </w:t>
      </w:r>
      <w:r w:rsidR="006D644A">
        <w:rPr>
          <w:rFonts w:ascii="Times New Roman" w:hAnsi="Times New Roman"/>
          <w:sz w:val="24"/>
        </w:rPr>
        <w:t>de quebra-</w:t>
      </w:r>
      <w:r w:rsidR="00207D91">
        <w:rPr>
          <w:rFonts w:ascii="Times New Roman" w:hAnsi="Times New Roman"/>
          <w:sz w:val="24"/>
        </w:rPr>
        <w:t>molas e sinalização viária na Avenida Governador Ernesto Dorneles no tr</w:t>
      </w:r>
      <w:r w:rsidR="006D644A">
        <w:rPr>
          <w:rFonts w:ascii="Times New Roman" w:hAnsi="Times New Roman"/>
          <w:sz w:val="24"/>
        </w:rPr>
        <w:t>e</w:t>
      </w:r>
      <w:r w:rsidR="00207D91">
        <w:rPr>
          <w:rFonts w:ascii="Times New Roman" w:hAnsi="Times New Roman"/>
          <w:sz w:val="24"/>
        </w:rPr>
        <w:t>cho entre a</w:t>
      </w:r>
      <w:r w:rsidR="006D644A">
        <w:rPr>
          <w:rFonts w:ascii="Times New Roman" w:hAnsi="Times New Roman"/>
          <w:sz w:val="24"/>
        </w:rPr>
        <w:t xml:space="preserve"> Rua</w:t>
      </w:r>
      <w:r w:rsidR="00207D91">
        <w:rPr>
          <w:rFonts w:ascii="Times New Roman" w:hAnsi="Times New Roman"/>
          <w:sz w:val="24"/>
        </w:rPr>
        <w:t xml:space="preserve"> Roque Gonzales e </w:t>
      </w:r>
      <w:r w:rsidR="006D644A">
        <w:rPr>
          <w:rFonts w:ascii="Times New Roman" w:hAnsi="Times New Roman"/>
          <w:sz w:val="24"/>
        </w:rPr>
        <w:t>R</w:t>
      </w:r>
      <w:r w:rsidR="00207D91">
        <w:rPr>
          <w:rFonts w:ascii="Times New Roman" w:hAnsi="Times New Roman"/>
          <w:sz w:val="24"/>
        </w:rPr>
        <w:t>ua Lupicín</w:t>
      </w:r>
      <w:r w:rsidR="006D644A">
        <w:rPr>
          <w:rFonts w:ascii="Times New Roman" w:hAnsi="Times New Roman"/>
          <w:sz w:val="24"/>
        </w:rPr>
        <w:t>i</w:t>
      </w:r>
      <w:r w:rsidR="00207D91">
        <w:rPr>
          <w:rFonts w:ascii="Times New Roman" w:hAnsi="Times New Roman"/>
          <w:sz w:val="24"/>
        </w:rPr>
        <w:t>o Rodrigues, no sentido em direção à Igreja Santo Inácio, bairro Santo Inácio.</w:t>
      </w:r>
    </w:p>
    <w:p w:rsidR="00207D91" w:rsidRDefault="00207D91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07D91" w:rsidRDefault="00207D91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e comerciantes alegam que a via concentra grande fluxo de veículos e de transportes coletivos que trafegam em alta velocidade. Ressaltam que no canteiro central junto ao local solicitado existe uma área de lazer que recebe muitas crianças e familiares e reafirmam a necessidade da execução do pedido, o qual reduzirá o problema relatado de insegurança pa</w:t>
      </w:r>
      <w:r w:rsidR="006D644A">
        <w:rPr>
          <w:rFonts w:ascii="Times New Roman" w:hAnsi="Times New Roman"/>
          <w:sz w:val="24"/>
        </w:rPr>
        <w:t>ra os pedestres. Por fim, lembra</w:t>
      </w:r>
      <w:r>
        <w:rPr>
          <w:rFonts w:ascii="Times New Roman" w:hAnsi="Times New Roman"/>
          <w:sz w:val="24"/>
        </w:rPr>
        <w:t xml:space="preserve"> que no outro sentido da via, no mesmo trecho, existem dois quebra molas.</w:t>
      </w:r>
    </w:p>
    <w:p w:rsidR="00207D91" w:rsidRDefault="00207D91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5011C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D319C6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3E7439" w:rsidRPr="00AD6635" w:rsidRDefault="003E7439" w:rsidP="002803A5">
      <w:pPr>
        <w:jc w:val="both"/>
        <w:rPr>
          <w:lang w:val="pt-PT"/>
        </w:rPr>
      </w:pPr>
      <w:bookmarkStart w:id="0" w:name="_GoBack"/>
      <w:bookmarkEnd w:id="0"/>
    </w:p>
    <w:sectPr w:rsidR="003E7439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5ED2"/>
    <w:rsid w:val="0014638A"/>
    <w:rsid w:val="001514EC"/>
    <w:rsid w:val="0015329A"/>
    <w:rsid w:val="0016333D"/>
    <w:rsid w:val="00175908"/>
    <w:rsid w:val="00176932"/>
    <w:rsid w:val="001A3538"/>
    <w:rsid w:val="001C101B"/>
    <w:rsid w:val="001C33A0"/>
    <w:rsid w:val="001C4E10"/>
    <w:rsid w:val="001C6DF7"/>
    <w:rsid w:val="001D4623"/>
    <w:rsid w:val="001E0B22"/>
    <w:rsid w:val="00207D91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D7F46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E7439"/>
    <w:rsid w:val="003F7F94"/>
    <w:rsid w:val="00411CBD"/>
    <w:rsid w:val="004212E2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C6F16"/>
    <w:rsid w:val="004D5EDD"/>
    <w:rsid w:val="004E25E3"/>
    <w:rsid w:val="004E2A81"/>
    <w:rsid w:val="004E7BB3"/>
    <w:rsid w:val="004F01C0"/>
    <w:rsid w:val="004F1344"/>
    <w:rsid w:val="004F3494"/>
    <w:rsid w:val="005011C8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4A2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C618D"/>
    <w:rsid w:val="006D644A"/>
    <w:rsid w:val="006E4250"/>
    <w:rsid w:val="006F5527"/>
    <w:rsid w:val="00713DE6"/>
    <w:rsid w:val="007215AD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13314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63C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A0083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A7A50"/>
    <w:rsid w:val="00AB020B"/>
    <w:rsid w:val="00AC16E5"/>
    <w:rsid w:val="00AC7535"/>
    <w:rsid w:val="00AD354C"/>
    <w:rsid w:val="00AD6635"/>
    <w:rsid w:val="00AD680B"/>
    <w:rsid w:val="00AE6764"/>
    <w:rsid w:val="00AF1917"/>
    <w:rsid w:val="00B04152"/>
    <w:rsid w:val="00B0456A"/>
    <w:rsid w:val="00B04E1C"/>
    <w:rsid w:val="00B15D3D"/>
    <w:rsid w:val="00B16AF1"/>
    <w:rsid w:val="00B16B31"/>
    <w:rsid w:val="00B24E1E"/>
    <w:rsid w:val="00B311FB"/>
    <w:rsid w:val="00B34919"/>
    <w:rsid w:val="00B434C0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1481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138E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19C6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0B75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B8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09234-5D2A-4365-89EA-F75AAD38A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4</cp:revision>
  <cp:lastPrinted>2017-03-08T17:43:00Z</cp:lastPrinted>
  <dcterms:created xsi:type="dcterms:W3CDTF">2017-04-05T16:39:00Z</dcterms:created>
  <dcterms:modified xsi:type="dcterms:W3CDTF">2017-04-06T14:03:00Z</dcterms:modified>
</cp:coreProperties>
</file>