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D621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07F582F0" w14:textId="2B392BB8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AB6EE7">
        <w:rPr>
          <w:rFonts w:ascii="Century Gothic" w:hAnsi="Century Gothic"/>
          <w:b/>
          <w:sz w:val="26"/>
          <w:szCs w:val="26"/>
        </w:rPr>
        <w:t>20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14:paraId="34272F3D" w14:textId="77777777"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0ABB8106" w14:textId="2335C8F8" w:rsidR="00DD5D76" w:rsidRPr="00DD5D76" w:rsidRDefault="00A91169" w:rsidP="00DD5D76">
      <w:pPr>
        <w:spacing w:line="360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DD5D76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DD5D76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que </w:t>
      </w:r>
      <w:r w:rsidR="003D4D54">
        <w:rPr>
          <w:rFonts w:ascii="Century Gothic" w:hAnsi="Century Gothic"/>
          <w:b/>
          <w:bCs/>
          <w:sz w:val="22"/>
          <w:szCs w:val="22"/>
        </w:rPr>
        <w:t xml:space="preserve">seja 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adotada medidas para coibir que condutores de veículos trafeguem em alta velocidade </w:t>
      </w:r>
      <w:r w:rsidR="00DD5D76" w:rsidRPr="003D4D54">
        <w:rPr>
          <w:rFonts w:ascii="Century Gothic" w:hAnsi="Century Gothic"/>
          <w:b/>
          <w:bCs/>
          <w:sz w:val="22"/>
          <w:szCs w:val="22"/>
        </w:rPr>
        <w:t xml:space="preserve">na rua </w:t>
      </w:r>
      <w:r w:rsidR="003D4D54" w:rsidRPr="003D4D54">
        <w:rPr>
          <w:rFonts w:ascii="Century Gothic" w:hAnsi="Century Gothic"/>
          <w:b/>
          <w:bCs/>
          <w:sz w:val="22"/>
          <w:szCs w:val="22"/>
        </w:rPr>
        <w:t>José Vilela Nunes Sobrinho</w:t>
      </w:r>
      <w:r w:rsidR="00DD5D76" w:rsidRPr="003D4D54">
        <w:rPr>
          <w:rFonts w:ascii="Century Gothic" w:hAnsi="Century Gothic"/>
          <w:b/>
          <w:bCs/>
          <w:sz w:val="22"/>
          <w:szCs w:val="22"/>
        </w:rPr>
        <w:t>,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 no bairro Jardim Paraíso.” </w:t>
      </w:r>
    </w:p>
    <w:p w14:paraId="0AB0171D" w14:textId="77777777" w:rsidR="00C31645" w:rsidRPr="00AB6EE7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0FF34D27" w14:textId="67E4AA45" w:rsidR="00DD5D76" w:rsidRPr="009C19A4" w:rsidRDefault="008D58AF" w:rsidP="00DD5D76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B6EE7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AB6EE7">
        <w:rPr>
          <w:rFonts w:ascii="Century Gothic" w:hAnsi="Century Gothic" w:cs="Arial"/>
          <w:sz w:val="22"/>
          <w:szCs w:val="22"/>
        </w:rPr>
        <w:t>Chefe do Poder Executivo Municipal</w:t>
      </w:r>
      <w:r w:rsidRPr="00AB6EE7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AB6EE7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AB6EE7">
        <w:rPr>
          <w:rFonts w:ascii="Century Gothic" w:hAnsi="Century Gothic"/>
          <w:sz w:val="22"/>
          <w:szCs w:val="22"/>
        </w:rPr>
        <w:t xml:space="preserve">por meio do setor competente, </w:t>
      </w:r>
      <w:r w:rsidR="00DD5D76" w:rsidRPr="00FC6E15">
        <w:rPr>
          <w:rFonts w:ascii="Century Gothic" w:hAnsi="Century Gothic"/>
          <w:sz w:val="22"/>
          <w:szCs w:val="22"/>
        </w:rPr>
        <w:t xml:space="preserve">seja </w:t>
      </w:r>
      <w:r w:rsidR="00DD5D76" w:rsidRPr="009C19A4">
        <w:rPr>
          <w:rFonts w:ascii="Century Gothic" w:hAnsi="Century Gothic"/>
          <w:sz w:val="22"/>
          <w:szCs w:val="22"/>
        </w:rPr>
        <w:t xml:space="preserve">adotada medidas para coibir que condutores de veículos trafeguem em alta velocidade </w:t>
      </w:r>
      <w:r w:rsidR="00DD5D76" w:rsidRPr="003D4D54">
        <w:rPr>
          <w:rFonts w:ascii="Century Gothic" w:hAnsi="Century Gothic"/>
          <w:sz w:val="22"/>
          <w:szCs w:val="22"/>
        </w:rPr>
        <w:t xml:space="preserve">na rua </w:t>
      </w:r>
      <w:r w:rsidR="003D4D54" w:rsidRPr="003D4D54">
        <w:rPr>
          <w:rFonts w:ascii="Century Gothic" w:hAnsi="Century Gothic"/>
          <w:sz w:val="22"/>
          <w:szCs w:val="22"/>
        </w:rPr>
        <w:t>José Vilela Nunes Sobrinho</w:t>
      </w:r>
      <w:r w:rsidR="00DD5D76" w:rsidRPr="003D4D54">
        <w:rPr>
          <w:rFonts w:ascii="Century Gothic" w:hAnsi="Century Gothic"/>
          <w:sz w:val="22"/>
          <w:szCs w:val="22"/>
        </w:rPr>
        <w:t>,</w:t>
      </w:r>
      <w:r w:rsidR="00DD5D76" w:rsidRPr="009C19A4">
        <w:rPr>
          <w:rFonts w:ascii="Century Gothic" w:hAnsi="Century Gothic"/>
          <w:sz w:val="22"/>
          <w:szCs w:val="22"/>
        </w:rPr>
        <w:t xml:space="preserve"> no bairro </w:t>
      </w:r>
      <w:r w:rsidR="00DD5D76">
        <w:rPr>
          <w:rFonts w:ascii="Century Gothic" w:hAnsi="Century Gothic"/>
          <w:sz w:val="22"/>
          <w:szCs w:val="22"/>
        </w:rPr>
        <w:t>Jardim Paraíso</w:t>
      </w:r>
      <w:r w:rsidR="00DD5D76" w:rsidRPr="009C19A4">
        <w:rPr>
          <w:rFonts w:ascii="Century Gothic" w:hAnsi="Century Gothic"/>
          <w:sz w:val="22"/>
          <w:szCs w:val="22"/>
        </w:rPr>
        <w:t xml:space="preserve">. </w:t>
      </w:r>
    </w:p>
    <w:p w14:paraId="26A83799" w14:textId="03E37A9B" w:rsidR="006828D7" w:rsidRPr="00AB6EE7" w:rsidRDefault="006828D7" w:rsidP="00DD5D76">
      <w:pPr>
        <w:spacing w:line="360" w:lineRule="auto"/>
        <w:ind w:firstLine="1418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3B5EEB2" w14:textId="769DAE63" w:rsidR="003252C7" w:rsidRPr="00AB6EE7" w:rsidRDefault="00A91169" w:rsidP="00A756AB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AB6EE7">
        <w:rPr>
          <w:rFonts w:ascii="Century Gothic" w:hAnsi="Century Gothic"/>
          <w:b/>
          <w:sz w:val="22"/>
          <w:szCs w:val="22"/>
        </w:rPr>
        <w:t xml:space="preserve">JUSTIFICATIVA: </w:t>
      </w:r>
    </w:p>
    <w:p w14:paraId="0466960E" w14:textId="3CBDC687" w:rsidR="00281A4A" w:rsidRDefault="00AB6EE7" w:rsidP="00A00D50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 xml:space="preserve">Moradores da rua </w:t>
      </w:r>
      <w:r w:rsidR="003D4D54" w:rsidRPr="003D4D54">
        <w:rPr>
          <w:rFonts w:ascii="Century Gothic" w:hAnsi="Century Gothic"/>
          <w:sz w:val="22"/>
          <w:szCs w:val="22"/>
        </w:rPr>
        <w:t>José Vilela Nunes Sobrinho</w:t>
      </w:r>
      <w:r>
        <w:rPr>
          <w:rFonts w:ascii="Century Gothic" w:hAnsi="Century Gothic"/>
          <w:bCs/>
          <w:sz w:val="22"/>
          <w:szCs w:val="22"/>
        </w:rPr>
        <w:t xml:space="preserve">, no bairro Jardim Paraíso, </w:t>
      </w:r>
      <w:r w:rsidR="00281A4A">
        <w:rPr>
          <w:rFonts w:ascii="Century Gothic" w:hAnsi="Century Gothic"/>
          <w:bCs/>
          <w:sz w:val="22"/>
          <w:szCs w:val="22"/>
        </w:rPr>
        <w:t xml:space="preserve">que foi aberta recentemente, </w:t>
      </w:r>
      <w:r>
        <w:rPr>
          <w:rFonts w:ascii="Century Gothic" w:hAnsi="Century Gothic"/>
          <w:bCs/>
          <w:sz w:val="22"/>
          <w:szCs w:val="22"/>
        </w:rPr>
        <w:t xml:space="preserve">relataram que </w:t>
      </w:r>
      <w:r w:rsidR="00862F2B">
        <w:rPr>
          <w:rFonts w:ascii="Century Gothic" w:hAnsi="Century Gothic"/>
          <w:bCs/>
          <w:sz w:val="22"/>
          <w:szCs w:val="22"/>
        </w:rPr>
        <w:t xml:space="preserve">essa rua tem um fluxo intenso de veículos e que </w:t>
      </w:r>
      <w:r>
        <w:rPr>
          <w:rFonts w:ascii="Century Gothic" w:hAnsi="Century Gothic"/>
          <w:bCs/>
          <w:sz w:val="22"/>
          <w:szCs w:val="22"/>
        </w:rPr>
        <w:t xml:space="preserve">é muito comum motoristas e motociclistas </w:t>
      </w:r>
      <w:r w:rsidR="000416EE">
        <w:rPr>
          <w:rFonts w:ascii="Century Gothic" w:hAnsi="Century Gothic"/>
          <w:bCs/>
          <w:sz w:val="22"/>
          <w:szCs w:val="22"/>
        </w:rPr>
        <w:t>transitarem</w:t>
      </w:r>
      <w:r>
        <w:rPr>
          <w:rFonts w:ascii="Century Gothic" w:hAnsi="Century Gothic"/>
          <w:bCs/>
          <w:sz w:val="22"/>
          <w:szCs w:val="22"/>
        </w:rPr>
        <w:t xml:space="preserve"> por </w:t>
      </w:r>
      <w:r w:rsidR="00862F2B">
        <w:rPr>
          <w:rFonts w:ascii="Century Gothic" w:hAnsi="Century Gothic"/>
          <w:bCs/>
          <w:sz w:val="22"/>
          <w:szCs w:val="22"/>
        </w:rPr>
        <w:t>ela</w:t>
      </w:r>
      <w:r>
        <w:rPr>
          <w:rFonts w:ascii="Century Gothic" w:hAnsi="Century Gothic"/>
          <w:bCs/>
          <w:sz w:val="22"/>
          <w:szCs w:val="22"/>
        </w:rPr>
        <w:t xml:space="preserve"> em alta velocidade</w:t>
      </w:r>
      <w:r w:rsidR="00281A4A">
        <w:rPr>
          <w:rFonts w:ascii="Century Gothic" w:hAnsi="Century Gothic"/>
          <w:bCs/>
          <w:sz w:val="22"/>
          <w:szCs w:val="22"/>
        </w:rPr>
        <w:t>.</w:t>
      </w:r>
    </w:p>
    <w:p w14:paraId="471912BB" w14:textId="7EF52F24" w:rsidR="00AB6EE7" w:rsidRDefault="00281A4A" w:rsidP="00A00D50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>Essa situação ocasiona a possibilidade de acidentes de trânsito e também</w:t>
      </w:r>
      <w:r w:rsidR="00AB6EE7">
        <w:rPr>
          <w:rFonts w:ascii="Century Gothic" w:hAnsi="Century Gothic"/>
          <w:bCs/>
          <w:sz w:val="22"/>
          <w:szCs w:val="22"/>
        </w:rPr>
        <w:t xml:space="preserve"> </w:t>
      </w:r>
      <w:r>
        <w:rPr>
          <w:rFonts w:ascii="Century Gothic" w:hAnsi="Century Gothic"/>
          <w:bCs/>
          <w:sz w:val="22"/>
          <w:szCs w:val="22"/>
        </w:rPr>
        <w:t xml:space="preserve">coloca em risco a vida dos moradores e de transeuntes. Por isso, </w:t>
      </w:r>
      <w:r w:rsidR="00862F2B">
        <w:rPr>
          <w:rFonts w:ascii="Century Gothic" w:hAnsi="Century Gothic"/>
          <w:bCs/>
          <w:sz w:val="22"/>
          <w:szCs w:val="22"/>
        </w:rPr>
        <w:t>os moradores</w:t>
      </w:r>
      <w:r>
        <w:rPr>
          <w:rFonts w:ascii="Century Gothic" w:hAnsi="Century Gothic"/>
          <w:bCs/>
          <w:sz w:val="22"/>
          <w:szCs w:val="22"/>
        </w:rPr>
        <w:t xml:space="preserve"> solicitam que o Poder Público</w:t>
      </w:r>
      <w:r w:rsidR="00862F2B">
        <w:rPr>
          <w:rFonts w:ascii="Century Gothic" w:hAnsi="Century Gothic"/>
          <w:bCs/>
          <w:sz w:val="22"/>
          <w:szCs w:val="22"/>
        </w:rPr>
        <w:t>, com urgência, adote medidas cabíveis para coibir o excesso de velocidade</w:t>
      </w:r>
      <w:r w:rsidR="000416EE">
        <w:rPr>
          <w:rFonts w:ascii="Century Gothic" w:hAnsi="Century Gothic"/>
          <w:bCs/>
          <w:sz w:val="22"/>
          <w:szCs w:val="22"/>
        </w:rPr>
        <w:t xml:space="preserve"> praticado nessa via, seja com a instalação de redutor de velocidade ou outro meio que julgar adequado</w:t>
      </w:r>
      <w:r w:rsidR="00DD5D76">
        <w:rPr>
          <w:rFonts w:ascii="Century Gothic" w:hAnsi="Century Gothic"/>
          <w:bCs/>
          <w:sz w:val="22"/>
          <w:szCs w:val="22"/>
        </w:rPr>
        <w:t>, como medida de segurança.</w:t>
      </w:r>
      <w:r w:rsidR="00862F2B">
        <w:rPr>
          <w:rFonts w:ascii="Century Gothic" w:hAnsi="Century Gothic"/>
          <w:bCs/>
          <w:sz w:val="22"/>
          <w:szCs w:val="22"/>
        </w:rPr>
        <w:t xml:space="preserve"> </w:t>
      </w:r>
    </w:p>
    <w:p w14:paraId="2297A3A0" w14:textId="77777777" w:rsidR="00862F2B" w:rsidRDefault="00862F2B" w:rsidP="009C19A4">
      <w:pPr>
        <w:spacing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</w:p>
    <w:p w14:paraId="20EFDFAC" w14:textId="357347D6" w:rsidR="009C19A4" w:rsidRPr="00AB6EE7" w:rsidRDefault="00C31645" w:rsidP="009C19A4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B6EE7">
        <w:rPr>
          <w:rFonts w:ascii="Century Gothic" w:hAnsi="Century Gothic"/>
          <w:sz w:val="22"/>
          <w:szCs w:val="22"/>
        </w:rPr>
        <w:t xml:space="preserve">Plenário </w:t>
      </w:r>
      <w:r w:rsidR="00141555" w:rsidRPr="00AB6EE7">
        <w:rPr>
          <w:rFonts w:ascii="Century Gothic" w:hAnsi="Century Gothic"/>
          <w:sz w:val="22"/>
          <w:szCs w:val="22"/>
        </w:rPr>
        <w:t xml:space="preserve">“Vereador </w:t>
      </w:r>
      <w:r w:rsidRPr="00AB6EE7">
        <w:rPr>
          <w:rFonts w:ascii="Century Gothic" w:hAnsi="Century Gothic"/>
          <w:sz w:val="22"/>
          <w:szCs w:val="22"/>
        </w:rPr>
        <w:t>Alessandro de Sousa</w:t>
      </w:r>
      <w:r w:rsidR="00141555" w:rsidRPr="00AB6EE7">
        <w:rPr>
          <w:rFonts w:ascii="Century Gothic" w:hAnsi="Century Gothic"/>
          <w:sz w:val="22"/>
          <w:szCs w:val="22"/>
        </w:rPr>
        <w:t xml:space="preserve"> – Babinha”</w:t>
      </w:r>
      <w:r w:rsidRPr="00AB6EE7">
        <w:rPr>
          <w:rFonts w:ascii="Century Gothic" w:hAnsi="Century Gothic"/>
          <w:sz w:val="22"/>
          <w:szCs w:val="22"/>
        </w:rPr>
        <w:t xml:space="preserve">, em </w:t>
      </w:r>
      <w:r w:rsidR="00D42B97" w:rsidRPr="00AB6EE7">
        <w:rPr>
          <w:rFonts w:ascii="Century Gothic" w:hAnsi="Century Gothic"/>
          <w:sz w:val="22"/>
          <w:szCs w:val="22"/>
        </w:rPr>
        <w:t>29</w:t>
      </w:r>
      <w:r w:rsidRPr="00AB6EE7">
        <w:rPr>
          <w:rFonts w:ascii="Century Gothic" w:hAnsi="Century Gothic"/>
          <w:sz w:val="22"/>
          <w:szCs w:val="22"/>
        </w:rPr>
        <w:t xml:space="preserve"> de janeiro de 2025.</w:t>
      </w:r>
    </w:p>
    <w:p w14:paraId="079B21C3" w14:textId="77777777" w:rsidR="00A67E5D" w:rsidRDefault="00A67E5D" w:rsidP="000416EE">
      <w:pPr>
        <w:rPr>
          <w:rFonts w:ascii="Century Gothic" w:hAnsi="Century Gothic"/>
          <w:sz w:val="22"/>
          <w:szCs w:val="22"/>
        </w:rPr>
      </w:pPr>
    </w:p>
    <w:p w14:paraId="5D05B9EA" w14:textId="77777777" w:rsidR="00AB6EE7" w:rsidRDefault="00AB6EE7" w:rsidP="00DD5D76">
      <w:pPr>
        <w:rPr>
          <w:rFonts w:ascii="Century Gothic" w:hAnsi="Century Gothic"/>
          <w:sz w:val="22"/>
          <w:szCs w:val="22"/>
        </w:rPr>
      </w:pPr>
    </w:p>
    <w:p w14:paraId="6205BDC5" w14:textId="77777777" w:rsidR="00AB6EE7" w:rsidRPr="00AB6EE7" w:rsidRDefault="00AB6EE7" w:rsidP="00AB6EE7">
      <w:pPr>
        <w:jc w:val="center"/>
        <w:rPr>
          <w:rFonts w:ascii="Century Gothic" w:hAnsi="Century Gothic"/>
          <w:sz w:val="22"/>
          <w:szCs w:val="22"/>
        </w:rPr>
      </w:pPr>
    </w:p>
    <w:p w14:paraId="0F92020A" w14:textId="6C7B3B0E" w:rsidR="00D4700B" w:rsidRPr="00AB6EE7" w:rsidRDefault="00AB6EE7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Natália Martins</w:t>
      </w:r>
    </w:p>
    <w:p w14:paraId="19944CC2" w14:textId="56F3EF26" w:rsidR="00A67E5D" w:rsidRPr="00AB6EE7" w:rsidRDefault="00D4700B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AB6EE7">
        <w:rPr>
          <w:rFonts w:ascii="Century Gothic" w:hAnsi="Century Gothic"/>
          <w:b/>
          <w:bCs/>
          <w:sz w:val="22"/>
          <w:szCs w:val="22"/>
        </w:rPr>
        <w:t>Vereador</w:t>
      </w:r>
      <w:r w:rsidR="00AB6EE7">
        <w:rPr>
          <w:rFonts w:ascii="Century Gothic" w:hAnsi="Century Gothic"/>
          <w:b/>
          <w:bCs/>
          <w:sz w:val="22"/>
          <w:szCs w:val="22"/>
        </w:rPr>
        <w:t>a</w:t>
      </w:r>
      <w:r w:rsidRPr="00AB6EE7">
        <w:rPr>
          <w:rFonts w:ascii="Century Gothic" w:hAnsi="Century Gothic"/>
          <w:b/>
          <w:bCs/>
          <w:sz w:val="22"/>
          <w:szCs w:val="22"/>
        </w:rPr>
        <w:t xml:space="preserve"> – MDB</w:t>
      </w:r>
    </w:p>
    <w:sectPr w:rsidR="00A67E5D" w:rsidRPr="00AB6EE7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0B28D" w14:textId="77777777" w:rsidR="004161DA" w:rsidRDefault="004161DA">
      <w:r>
        <w:separator/>
      </w:r>
    </w:p>
  </w:endnote>
  <w:endnote w:type="continuationSeparator" w:id="0">
    <w:p w14:paraId="60EE8CE5" w14:textId="77777777" w:rsidR="004161DA" w:rsidRDefault="00416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316FC7B1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A9A68" w14:textId="77777777" w:rsidR="004161DA" w:rsidRDefault="004161DA">
      <w:r>
        <w:separator/>
      </w:r>
    </w:p>
  </w:footnote>
  <w:footnote w:type="continuationSeparator" w:id="0">
    <w:p w14:paraId="77A6BE2A" w14:textId="77777777" w:rsidR="004161DA" w:rsidRDefault="00416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3D4D5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9750359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9"/>
  </w:num>
  <w:num w:numId="4" w16cid:durableId="525796748">
    <w:abstractNumId w:val="4"/>
  </w:num>
  <w:num w:numId="5" w16cid:durableId="1624462612">
    <w:abstractNumId w:val="8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16EE"/>
    <w:rsid w:val="0004577C"/>
    <w:rsid w:val="00053CE6"/>
    <w:rsid w:val="00062C4F"/>
    <w:rsid w:val="0006640B"/>
    <w:rsid w:val="00067A8E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C7CD1"/>
    <w:rsid w:val="000D658F"/>
    <w:rsid w:val="000F3050"/>
    <w:rsid w:val="001005D3"/>
    <w:rsid w:val="001057B4"/>
    <w:rsid w:val="00110080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71CC"/>
    <w:rsid w:val="001C1516"/>
    <w:rsid w:val="001E02DD"/>
    <w:rsid w:val="001E32B1"/>
    <w:rsid w:val="001E634A"/>
    <w:rsid w:val="001F1BD4"/>
    <w:rsid w:val="001F7F38"/>
    <w:rsid w:val="002023B3"/>
    <w:rsid w:val="00206C1A"/>
    <w:rsid w:val="00244F7D"/>
    <w:rsid w:val="00245392"/>
    <w:rsid w:val="00247A3B"/>
    <w:rsid w:val="00255484"/>
    <w:rsid w:val="002715C2"/>
    <w:rsid w:val="00271AD8"/>
    <w:rsid w:val="00281A4A"/>
    <w:rsid w:val="00282235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3008D4"/>
    <w:rsid w:val="00301554"/>
    <w:rsid w:val="00320DD0"/>
    <w:rsid w:val="003252C7"/>
    <w:rsid w:val="003326D0"/>
    <w:rsid w:val="00343CB1"/>
    <w:rsid w:val="00385309"/>
    <w:rsid w:val="00395B81"/>
    <w:rsid w:val="003A1BD5"/>
    <w:rsid w:val="003A49C0"/>
    <w:rsid w:val="003A512A"/>
    <w:rsid w:val="003B15D5"/>
    <w:rsid w:val="003C5636"/>
    <w:rsid w:val="003C7A2E"/>
    <w:rsid w:val="003D15BC"/>
    <w:rsid w:val="003D4D54"/>
    <w:rsid w:val="003D5657"/>
    <w:rsid w:val="003D61DC"/>
    <w:rsid w:val="003E310C"/>
    <w:rsid w:val="003F225C"/>
    <w:rsid w:val="004020ED"/>
    <w:rsid w:val="004023CE"/>
    <w:rsid w:val="00411A0E"/>
    <w:rsid w:val="004161DA"/>
    <w:rsid w:val="00420809"/>
    <w:rsid w:val="004213A3"/>
    <w:rsid w:val="0042754A"/>
    <w:rsid w:val="00437DA8"/>
    <w:rsid w:val="004423D2"/>
    <w:rsid w:val="0044608E"/>
    <w:rsid w:val="00465650"/>
    <w:rsid w:val="0047043E"/>
    <w:rsid w:val="00473324"/>
    <w:rsid w:val="004764B7"/>
    <w:rsid w:val="00480B75"/>
    <w:rsid w:val="0048188F"/>
    <w:rsid w:val="0048633A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56FCE"/>
    <w:rsid w:val="00660DB3"/>
    <w:rsid w:val="00681AD8"/>
    <w:rsid w:val="006828D7"/>
    <w:rsid w:val="006A1CDC"/>
    <w:rsid w:val="006C62DE"/>
    <w:rsid w:val="006D04BA"/>
    <w:rsid w:val="006D1AE4"/>
    <w:rsid w:val="006D7F32"/>
    <w:rsid w:val="006F1A36"/>
    <w:rsid w:val="00704803"/>
    <w:rsid w:val="00706A20"/>
    <w:rsid w:val="00707D7A"/>
    <w:rsid w:val="00716590"/>
    <w:rsid w:val="007440AB"/>
    <w:rsid w:val="00745473"/>
    <w:rsid w:val="0075727A"/>
    <w:rsid w:val="00763988"/>
    <w:rsid w:val="007739C4"/>
    <w:rsid w:val="00794076"/>
    <w:rsid w:val="007A332A"/>
    <w:rsid w:val="007A48C4"/>
    <w:rsid w:val="007B31D6"/>
    <w:rsid w:val="007D6684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62F2B"/>
    <w:rsid w:val="00884AFA"/>
    <w:rsid w:val="008B6E84"/>
    <w:rsid w:val="008C019E"/>
    <w:rsid w:val="008D58AF"/>
    <w:rsid w:val="008D6542"/>
    <w:rsid w:val="008E0013"/>
    <w:rsid w:val="008F4BC3"/>
    <w:rsid w:val="008F6C47"/>
    <w:rsid w:val="00901125"/>
    <w:rsid w:val="00905A73"/>
    <w:rsid w:val="00912728"/>
    <w:rsid w:val="00935AEF"/>
    <w:rsid w:val="009478D7"/>
    <w:rsid w:val="00952D4B"/>
    <w:rsid w:val="009603F1"/>
    <w:rsid w:val="0097597F"/>
    <w:rsid w:val="00980271"/>
    <w:rsid w:val="00986930"/>
    <w:rsid w:val="00991873"/>
    <w:rsid w:val="009A1A69"/>
    <w:rsid w:val="009A52C0"/>
    <w:rsid w:val="009B03C3"/>
    <w:rsid w:val="009B1234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6A02"/>
    <w:rsid w:val="00A21745"/>
    <w:rsid w:val="00A36A27"/>
    <w:rsid w:val="00A37D74"/>
    <w:rsid w:val="00A429D9"/>
    <w:rsid w:val="00A47558"/>
    <w:rsid w:val="00A52A10"/>
    <w:rsid w:val="00A62E9B"/>
    <w:rsid w:val="00A66816"/>
    <w:rsid w:val="00A67E5D"/>
    <w:rsid w:val="00A756AB"/>
    <w:rsid w:val="00A8664A"/>
    <w:rsid w:val="00A871AB"/>
    <w:rsid w:val="00A91169"/>
    <w:rsid w:val="00A9708F"/>
    <w:rsid w:val="00AA0A95"/>
    <w:rsid w:val="00AB695E"/>
    <w:rsid w:val="00AB6EE7"/>
    <w:rsid w:val="00AC0665"/>
    <w:rsid w:val="00AC1DC1"/>
    <w:rsid w:val="00AC213B"/>
    <w:rsid w:val="00AC4CDA"/>
    <w:rsid w:val="00AD06D6"/>
    <w:rsid w:val="00B004DF"/>
    <w:rsid w:val="00B12048"/>
    <w:rsid w:val="00B30080"/>
    <w:rsid w:val="00B474EB"/>
    <w:rsid w:val="00B5038F"/>
    <w:rsid w:val="00B56541"/>
    <w:rsid w:val="00B633FB"/>
    <w:rsid w:val="00B82879"/>
    <w:rsid w:val="00BA5E4A"/>
    <w:rsid w:val="00BA6DD1"/>
    <w:rsid w:val="00BB730D"/>
    <w:rsid w:val="00BC4D04"/>
    <w:rsid w:val="00BE1F01"/>
    <w:rsid w:val="00BE229D"/>
    <w:rsid w:val="00BE63CA"/>
    <w:rsid w:val="00BE6B58"/>
    <w:rsid w:val="00C120AF"/>
    <w:rsid w:val="00C253C0"/>
    <w:rsid w:val="00C31645"/>
    <w:rsid w:val="00C423C4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34C92"/>
    <w:rsid w:val="00E3667D"/>
    <w:rsid w:val="00E77AC7"/>
    <w:rsid w:val="00E813D5"/>
    <w:rsid w:val="00E84E6F"/>
    <w:rsid w:val="00E921A6"/>
    <w:rsid w:val="00EA4BBA"/>
    <w:rsid w:val="00EA769A"/>
    <w:rsid w:val="00EB2E17"/>
    <w:rsid w:val="00EB4605"/>
    <w:rsid w:val="00EE3921"/>
    <w:rsid w:val="00EF6722"/>
    <w:rsid w:val="00EF6A7E"/>
    <w:rsid w:val="00F0502D"/>
    <w:rsid w:val="00F16977"/>
    <w:rsid w:val="00F478F0"/>
    <w:rsid w:val="00F503EB"/>
    <w:rsid w:val="00F62DAB"/>
    <w:rsid w:val="00F7175D"/>
    <w:rsid w:val="00F7183D"/>
    <w:rsid w:val="00F77B17"/>
    <w:rsid w:val="00F86282"/>
    <w:rsid w:val="00F92C1E"/>
    <w:rsid w:val="00FA4684"/>
    <w:rsid w:val="00FB57B7"/>
    <w:rsid w:val="00FC6E15"/>
    <w:rsid w:val="00FE3175"/>
    <w:rsid w:val="00FE3917"/>
    <w:rsid w:val="00FE63C0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1199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48</cp:revision>
  <cp:lastPrinted>2017-07-03T11:13:00Z</cp:lastPrinted>
  <dcterms:created xsi:type="dcterms:W3CDTF">2025-01-14T12:40:00Z</dcterms:created>
  <dcterms:modified xsi:type="dcterms:W3CDTF">2025-01-30T16:53:00Z</dcterms:modified>
</cp:coreProperties>
</file>