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3575BD" w14:textId="77777777" w:rsidR="00746A25" w:rsidRDefault="00CD15B6" w:rsidP="00746A25">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PROJETO DE LEI ORDINÁRIA </w:t>
      </w:r>
      <w:r w:rsidRPr="00451815">
        <w:rPr>
          <w:rFonts w:ascii="Times New Roman" w:eastAsia="Times New Roman" w:hAnsi="Times New Roman" w:cs="Times New Roman"/>
          <w:b/>
          <w:sz w:val="24"/>
          <w:szCs w:val="24"/>
        </w:rPr>
        <w:t>N</w:t>
      </w:r>
      <w:r w:rsidR="005F533B" w:rsidRPr="00451815">
        <w:rPr>
          <w:rFonts w:ascii="Times New Roman" w:eastAsia="Times New Roman" w:hAnsi="Times New Roman" w:cs="Times New Roman"/>
          <w:b/>
          <w:sz w:val="24"/>
          <w:szCs w:val="24"/>
        </w:rPr>
        <w:t xml:space="preserve">° </w:t>
      </w:r>
      <w:r w:rsidR="00E178E9">
        <w:rPr>
          <w:rFonts w:ascii="Times New Roman" w:eastAsia="Times New Roman" w:hAnsi="Times New Roman" w:cs="Times New Roman"/>
          <w:b/>
          <w:sz w:val="24"/>
          <w:szCs w:val="24"/>
        </w:rPr>
        <w:t>22/2025</w:t>
      </w:r>
    </w:p>
    <w:p w14:paraId="4BF2905A" w14:textId="77777777" w:rsidR="00570154" w:rsidRDefault="00570154" w:rsidP="00D53BBC">
      <w:pPr>
        <w:spacing w:after="0" w:line="240" w:lineRule="auto"/>
        <w:jc w:val="both"/>
        <w:rPr>
          <w:rFonts w:ascii="Times New Roman" w:eastAsia="Times New Roman" w:hAnsi="Times New Roman" w:cs="Times New Roman"/>
          <w:sz w:val="24"/>
          <w:szCs w:val="24"/>
        </w:rPr>
      </w:pPr>
    </w:p>
    <w:p w14:paraId="3398AB7B" w14:textId="77777777" w:rsidR="009B5A20" w:rsidRPr="00451815" w:rsidRDefault="009B5A20" w:rsidP="00D53BBC">
      <w:pPr>
        <w:spacing w:after="0" w:line="240" w:lineRule="auto"/>
        <w:jc w:val="both"/>
        <w:rPr>
          <w:rFonts w:ascii="Times New Roman" w:eastAsia="Times New Roman" w:hAnsi="Times New Roman" w:cs="Times New Roman"/>
          <w:sz w:val="24"/>
          <w:szCs w:val="24"/>
        </w:rPr>
      </w:pPr>
    </w:p>
    <w:p w14:paraId="02F75EE9" w14:textId="77777777" w:rsidR="00894663" w:rsidRDefault="00894663" w:rsidP="00702D95">
      <w:pPr>
        <w:spacing w:after="0" w:line="240" w:lineRule="auto"/>
        <w:ind w:left="3828"/>
        <w:jc w:val="both"/>
        <w:rPr>
          <w:rFonts w:ascii="Times New Roman" w:hAnsi="Times New Roman" w:cs="Times New Roman"/>
          <w:bCs/>
          <w:i/>
          <w:sz w:val="24"/>
          <w:szCs w:val="24"/>
        </w:rPr>
      </w:pPr>
      <w:r w:rsidRPr="00743622">
        <w:rPr>
          <w:rFonts w:ascii="Times New Roman" w:hAnsi="Times New Roman" w:cs="Times New Roman"/>
          <w:bCs/>
          <w:i/>
          <w:sz w:val="24"/>
          <w:szCs w:val="24"/>
        </w:rPr>
        <w:t xml:space="preserve">Dispõe sobre a concessão de </w:t>
      </w:r>
      <w:r w:rsidR="009408CE">
        <w:rPr>
          <w:rFonts w:ascii="Times New Roman" w:hAnsi="Times New Roman" w:cs="Times New Roman"/>
          <w:bCs/>
          <w:i/>
          <w:sz w:val="24"/>
          <w:szCs w:val="24"/>
        </w:rPr>
        <w:t>contribuição</w:t>
      </w:r>
      <w:r w:rsidRPr="00743622">
        <w:rPr>
          <w:rFonts w:ascii="Times New Roman" w:hAnsi="Times New Roman" w:cs="Times New Roman"/>
          <w:bCs/>
          <w:i/>
          <w:sz w:val="24"/>
          <w:szCs w:val="24"/>
        </w:rPr>
        <w:t xml:space="preserve"> para</w:t>
      </w:r>
      <w:r w:rsidR="00666299">
        <w:rPr>
          <w:rFonts w:ascii="Times New Roman" w:hAnsi="Times New Roman" w:cs="Times New Roman"/>
          <w:bCs/>
          <w:i/>
          <w:sz w:val="24"/>
          <w:szCs w:val="24"/>
        </w:rPr>
        <w:t xml:space="preserve"> a</w:t>
      </w:r>
      <w:r w:rsidRPr="00743622">
        <w:rPr>
          <w:rFonts w:ascii="Times New Roman" w:hAnsi="Times New Roman" w:cs="Times New Roman"/>
          <w:bCs/>
          <w:i/>
          <w:sz w:val="24"/>
          <w:szCs w:val="24"/>
        </w:rPr>
        <w:t xml:space="preserve"> </w:t>
      </w:r>
      <w:r w:rsidR="0069557C" w:rsidRPr="0069557C">
        <w:rPr>
          <w:rFonts w:ascii="Times New Roman" w:hAnsi="Times New Roman" w:cs="Times New Roman"/>
          <w:bCs/>
          <w:i/>
          <w:sz w:val="24"/>
          <w:szCs w:val="24"/>
        </w:rPr>
        <w:t>Liga Desportiva Limaduartina - LDL</w:t>
      </w:r>
      <w:r w:rsidR="00415318" w:rsidRPr="00415318">
        <w:rPr>
          <w:rFonts w:ascii="Times New Roman" w:hAnsi="Times New Roman" w:cs="Times New Roman"/>
          <w:bCs/>
          <w:i/>
          <w:sz w:val="24"/>
          <w:szCs w:val="24"/>
        </w:rPr>
        <w:t>,</w:t>
      </w:r>
      <w:r w:rsidR="00955BA3" w:rsidRPr="00415318">
        <w:rPr>
          <w:rFonts w:ascii="Times New Roman" w:hAnsi="Times New Roman" w:cs="Times New Roman"/>
          <w:bCs/>
          <w:i/>
          <w:sz w:val="24"/>
          <w:szCs w:val="24"/>
        </w:rPr>
        <w:t xml:space="preserve"> no importe de R</w:t>
      </w:r>
      <w:r w:rsidR="009408CE">
        <w:rPr>
          <w:rFonts w:ascii="Times New Roman" w:hAnsi="Times New Roman" w:cs="Times New Roman"/>
          <w:bCs/>
          <w:i/>
          <w:sz w:val="24"/>
          <w:szCs w:val="24"/>
        </w:rPr>
        <w:t>$</w:t>
      </w:r>
      <w:r w:rsidR="0069557C">
        <w:rPr>
          <w:rFonts w:ascii="Times New Roman" w:hAnsi="Times New Roman" w:cs="Times New Roman"/>
          <w:bCs/>
          <w:i/>
          <w:sz w:val="24"/>
          <w:szCs w:val="24"/>
        </w:rPr>
        <w:t>30</w:t>
      </w:r>
      <w:r w:rsidR="00B214BE">
        <w:rPr>
          <w:rFonts w:ascii="Times New Roman" w:hAnsi="Times New Roman" w:cs="Times New Roman"/>
          <w:bCs/>
          <w:i/>
          <w:sz w:val="24"/>
          <w:szCs w:val="24"/>
        </w:rPr>
        <w:t>.000</w:t>
      </w:r>
      <w:r w:rsidR="00415318" w:rsidRPr="00415318">
        <w:rPr>
          <w:rFonts w:ascii="Times New Roman" w:hAnsi="Times New Roman" w:cs="Times New Roman"/>
          <w:bCs/>
          <w:i/>
          <w:sz w:val="24"/>
          <w:szCs w:val="24"/>
        </w:rPr>
        <w:t>,00</w:t>
      </w:r>
      <w:r w:rsidRPr="00415318">
        <w:rPr>
          <w:rFonts w:ascii="Times New Roman" w:hAnsi="Times New Roman" w:cs="Times New Roman"/>
          <w:bCs/>
          <w:i/>
          <w:sz w:val="24"/>
          <w:szCs w:val="24"/>
        </w:rPr>
        <w:t>.</w:t>
      </w:r>
    </w:p>
    <w:p w14:paraId="6700C039" w14:textId="77777777" w:rsidR="00894663" w:rsidRPr="00504DCE" w:rsidRDefault="00894663" w:rsidP="00F3496B">
      <w:pPr>
        <w:spacing w:beforeLines="100" w:before="240" w:line="240" w:lineRule="auto"/>
        <w:ind w:firstLine="567"/>
        <w:jc w:val="both"/>
        <w:rPr>
          <w:rFonts w:ascii="Times New Roman" w:hAnsi="Times New Roman" w:cs="Times New Roman"/>
          <w:sz w:val="24"/>
          <w:szCs w:val="24"/>
        </w:rPr>
      </w:pPr>
      <w:r w:rsidRPr="00504DCE">
        <w:rPr>
          <w:rFonts w:ascii="Times New Roman" w:hAnsi="Times New Roman" w:cs="Times New Roman"/>
          <w:sz w:val="24"/>
          <w:szCs w:val="24"/>
        </w:rPr>
        <w:t xml:space="preserve">A Câmara Municipal de Lima Duarte aprova e a Prefeita Municipal sanciona a seguinte </w:t>
      </w:r>
      <w:r>
        <w:rPr>
          <w:rFonts w:ascii="Times New Roman" w:hAnsi="Times New Roman" w:cs="Times New Roman"/>
          <w:sz w:val="24"/>
          <w:szCs w:val="24"/>
        </w:rPr>
        <w:t>l</w:t>
      </w:r>
      <w:r w:rsidRPr="00504DCE">
        <w:rPr>
          <w:rFonts w:ascii="Times New Roman" w:hAnsi="Times New Roman" w:cs="Times New Roman"/>
          <w:sz w:val="24"/>
          <w:szCs w:val="24"/>
        </w:rPr>
        <w:t>ei:</w:t>
      </w:r>
    </w:p>
    <w:p w14:paraId="22DB31AA" w14:textId="77777777" w:rsidR="00894663" w:rsidRPr="00504DCE" w:rsidRDefault="00894663" w:rsidP="00F3496B">
      <w:pPr>
        <w:pStyle w:val="Corpodetexto"/>
        <w:spacing w:beforeLines="100" w:before="240"/>
        <w:ind w:firstLine="567"/>
        <w:jc w:val="both"/>
        <w:rPr>
          <w:rFonts w:ascii="Times New Roman" w:hAnsi="Times New Roman" w:cs="Times New Roman"/>
          <w:sz w:val="24"/>
          <w:szCs w:val="24"/>
        </w:rPr>
      </w:pPr>
      <w:r w:rsidRPr="00504DCE">
        <w:rPr>
          <w:rFonts w:ascii="Times New Roman" w:hAnsi="Times New Roman" w:cs="Times New Roman"/>
          <w:b/>
          <w:sz w:val="24"/>
          <w:szCs w:val="24"/>
        </w:rPr>
        <w:t>Art. 1º</w:t>
      </w:r>
      <w:r w:rsidRPr="00504DCE">
        <w:rPr>
          <w:rFonts w:ascii="Times New Roman" w:hAnsi="Times New Roman" w:cs="Times New Roman"/>
          <w:sz w:val="24"/>
          <w:szCs w:val="24"/>
        </w:rPr>
        <w:t xml:space="preserve"> Fica a Chefe do Poder Executivo Municipal autorizada</w:t>
      </w:r>
      <w:r w:rsidR="00B815DA">
        <w:rPr>
          <w:rFonts w:ascii="Times New Roman" w:hAnsi="Times New Roman" w:cs="Times New Roman"/>
          <w:sz w:val="24"/>
          <w:szCs w:val="24"/>
        </w:rPr>
        <w:t xml:space="preserve"> a conceder </w:t>
      </w:r>
      <w:r w:rsidR="009408CE">
        <w:rPr>
          <w:rFonts w:ascii="Times New Roman" w:hAnsi="Times New Roman" w:cs="Times New Roman"/>
          <w:sz w:val="24"/>
          <w:szCs w:val="24"/>
        </w:rPr>
        <w:t>contribuição</w:t>
      </w:r>
      <w:r w:rsidR="00B815DA">
        <w:rPr>
          <w:rFonts w:ascii="Times New Roman" w:hAnsi="Times New Roman" w:cs="Times New Roman"/>
          <w:sz w:val="24"/>
          <w:szCs w:val="24"/>
        </w:rPr>
        <w:t xml:space="preserve"> </w:t>
      </w:r>
      <w:r w:rsidR="00415318">
        <w:rPr>
          <w:rFonts w:ascii="Times New Roman" w:hAnsi="Times New Roman" w:cs="Times New Roman"/>
          <w:sz w:val="24"/>
          <w:szCs w:val="24"/>
        </w:rPr>
        <w:t xml:space="preserve">a </w:t>
      </w:r>
      <w:r w:rsidR="0069557C" w:rsidRPr="002A6F2A">
        <w:rPr>
          <w:rFonts w:ascii="Times New Roman" w:hAnsi="Times New Roman" w:cs="Times New Roman"/>
          <w:bCs/>
          <w:sz w:val="24"/>
          <w:szCs w:val="24"/>
        </w:rPr>
        <w:t>Liga Desportiva Limaduartina - LDL</w:t>
      </w:r>
      <w:r w:rsidRPr="00504DCE">
        <w:rPr>
          <w:rFonts w:ascii="Times New Roman" w:hAnsi="Times New Roman" w:cs="Times New Roman"/>
          <w:sz w:val="24"/>
          <w:szCs w:val="24"/>
        </w:rPr>
        <w:t xml:space="preserve">, entidade sem fins econômicos e lucrativos, inscrita no CNPJ sob o nº </w:t>
      </w:r>
      <w:r w:rsidR="0069557C" w:rsidRPr="0069557C">
        <w:rPr>
          <w:rFonts w:ascii="Times New Roman" w:hAnsi="Times New Roman" w:cs="Times New Roman"/>
          <w:bCs/>
          <w:sz w:val="24"/>
          <w:szCs w:val="24"/>
        </w:rPr>
        <w:t>48.274.298/0001-54</w:t>
      </w:r>
      <w:r w:rsidRPr="00504DCE">
        <w:rPr>
          <w:rFonts w:ascii="Times New Roman" w:hAnsi="Times New Roman" w:cs="Times New Roman"/>
          <w:sz w:val="24"/>
          <w:szCs w:val="24"/>
        </w:rPr>
        <w:t xml:space="preserve">, </w:t>
      </w:r>
      <w:r w:rsidR="00955BA3">
        <w:rPr>
          <w:rFonts w:ascii="Times New Roman" w:hAnsi="Times New Roman" w:cs="Times New Roman"/>
          <w:sz w:val="24"/>
          <w:szCs w:val="24"/>
        </w:rPr>
        <w:t>visando auxiliar no custeio de suas atividades</w:t>
      </w:r>
      <w:r w:rsidRPr="00504DCE">
        <w:rPr>
          <w:rFonts w:ascii="Times New Roman" w:hAnsi="Times New Roman" w:cs="Times New Roman"/>
          <w:sz w:val="24"/>
          <w:szCs w:val="24"/>
        </w:rPr>
        <w:t>.</w:t>
      </w:r>
    </w:p>
    <w:p w14:paraId="4E0D00E7" w14:textId="77777777" w:rsidR="00894663" w:rsidRPr="00504DCE" w:rsidRDefault="00894663" w:rsidP="00F3496B">
      <w:pPr>
        <w:spacing w:beforeLines="100" w:before="240" w:line="240" w:lineRule="auto"/>
        <w:ind w:firstLine="567"/>
        <w:jc w:val="both"/>
        <w:rPr>
          <w:rFonts w:ascii="Times New Roman" w:hAnsi="Times New Roman" w:cs="Times New Roman"/>
          <w:bCs/>
          <w:sz w:val="24"/>
          <w:szCs w:val="24"/>
        </w:rPr>
      </w:pPr>
      <w:r w:rsidRPr="00504DCE">
        <w:rPr>
          <w:rFonts w:ascii="Times New Roman" w:hAnsi="Times New Roman" w:cs="Times New Roman"/>
          <w:b/>
          <w:bCs/>
          <w:sz w:val="24"/>
          <w:szCs w:val="24"/>
        </w:rPr>
        <w:t>Art. 2º</w:t>
      </w:r>
      <w:r w:rsidRPr="00504DCE">
        <w:rPr>
          <w:rFonts w:ascii="Times New Roman" w:hAnsi="Times New Roman" w:cs="Times New Roman"/>
          <w:bCs/>
          <w:sz w:val="24"/>
          <w:szCs w:val="24"/>
        </w:rPr>
        <w:t xml:space="preserve"> A </w:t>
      </w:r>
      <w:r w:rsidR="009408CE">
        <w:rPr>
          <w:rFonts w:ascii="Times New Roman" w:hAnsi="Times New Roman" w:cs="Times New Roman"/>
          <w:bCs/>
          <w:sz w:val="24"/>
          <w:szCs w:val="24"/>
        </w:rPr>
        <w:t>contribuição</w:t>
      </w:r>
      <w:r w:rsidRPr="00504DCE">
        <w:rPr>
          <w:rFonts w:ascii="Times New Roman" w:hAnsi="Times New Roman" w:cs="Times New Roman"/>
          <w:bCs/>
          <w:sz w:val="24"/>
          <w:szCs w:val="24"/>
        </w:rPr>
        <w:t xml:space="preserve"> de que trata esta lei será concedida à entidade mencionada no a</w:t>
      </w:r>
      <w:r w:rsidR="005F533B">
        <w:rPr>
          <w:rFonts w:ascii="Times New Roman" w:hAnsi="Times New Roman" w:cs="Times New Roman"/>
          <w:bCs/>
          <w:sz w:val="24"/>
          <w:szCs w:val="24"/>
        </w:rPr>
        <w:t>rtigo anterior, no valor de</w:t>
      </w:r>
      <w:r w:rsidR="0069557C">
        <w:rPr>
          <w:rFonts w:ascii="Times New Roman" w:hAnsi="Times New Roman" w:cs="Times New Roman"/>
          <w:bCs/>
          <w:sz w:val="24"/>
          <w:szCs w:val="24"/>
        </w:rPr>
        <w:t xml:space="preserve"> R$30</w:t>
      </w:r>
      <w:r w:rsidR="00B214BE">
        <w:rPr>
          <w:rFonts w:ascii="Times New Roman" w:hAnsi="Times New Roman" w:cs="Times New Roman"/>
          <w:bCs/>
          <w:sz w:val="24"/>
          <w:szCs w:val="24"/>
        </w:rPr>
        <w:t>.0</w:t>
      </w:r>
      <w:r w:rsidR="00415318">
        <w:rPr>
          <w:rFonts w:ascii="Times New Roman" w:hAnsi="Times New Roman" w:cs="Times New Roman"/>
          <w:bCs/>
          <w:sz w:val="24"/>
          <w:szCs w:val="24"/>
        </w:rPr>
        <w:t>00,00</w:t>
      </w:r>
      <w:r w:rsidRPr="00504DCE">
        <w:rPr>
          <w:rFonts w:ascii="Times New Roman" w:hAnsi="Times New Roman" w:cs="Times New Roman"/>
          <w:bCs/>
          <w:sz w:val="24"/>
          <w:szCs w:val="24"/>
        </w:rPr>
        <w:t>,</w:t>
      </w:r>
      <w:r w:rsidR="009408CE">
        <w:rPr>
          <w:rFonts w:ascii="Times New Roman" w:hAnsi="Times New Roman" w:cs="Times New Roman"/>
          <w:bCs/>
          <w:sz w:val="24"/>
          <w:szCs w:val="24"/>
        </w:rPr>
        <w:t xml:space="preserve"> (</w:t>
      </w:r>
      <w:r w:rsidR="0069557C">
        <w:rPr>
          <w:rFonts w:ascii="Times New Roman" w:hAnsi="Times New Roman" w:cs="Times New Roman"/>
          <w:bCs/>
          <w:sz w:val="24"/>
          <w:szCs w:val="24"/>
        </w:rPr>
        <w:t>trinta</w:t>
      </w:r>
      <w:r w:rsidR="00415318">
        <w:rPr>
          <w:rFonts w:ascii="Times New Roman" w:hAnsi="Times New Roman" w:cs="Times New Roman"/>
          <w:bCs/>
          <w:sz w:val="24"/>
          <w:szCs w:val="24"/>
        </w:rPr>
        <w:t xml:space="preserve"> mil </w:t>
      </w:r>
      <w:r w:rsidR="00126736">
        <w:rPr>
          <w:rFonts w:ascii="Times New Roman" w:hAnsi="Times New Roman" w:cs="Times New Roman"/>
          <w:bCs/>
          <w:sz w:val="24"/>
          <w:szCs w:val="24"/>
        </w:rPr>
        <w:t>reais)</w:t>
      </w:r>
      <w:r w:rsidRPr="00504DCE">
        <w:rPr>
          <w:rFonts w:ascii="Times New Roman" w:hAnsi="Times New Roman" w:cs="Times New Roman"/>
          <w:bCs/>
          <w:sz w:val="24"/>
          <w:szCs w:val="24"/>
        </w:rPr>
        <w:t xml:space="preserve"> para a execução de suas atividades, conforme plano de trabalho</w:t>
      </w:r>
      <w:r w:rsidR="00B214BE">
        <w:rPr>
          <w:rFonts w:ascii="Times New Roman" w:hAnsi="Times New Roman" w:cs="Times New Roman"/>
          <w:bCs/>
          <w:sz w:val="24"/>
          <w:szCs w:val="24"/>
        </w:rPr>
        <w:t xml:space="preserve"> a ser apresentado</w:t>
      </w:r>
      <w:r w:rsidRPr="00504DCE">
        <w:rPr>
          <w:rFonts w:ascii="Times New Roman" w:hAnsi="Times New Roman" w:cs="Times New Roman"/>
          <w:bCs/>
          <w:sz w:val="24"/>
          <w:szCs w:val="24"/>
        </w:rPr>
        <w:t>, desde que esteja legalmente constituída e, na época da efetiva concessão do benefício, possua o título de utilidade pública.</w:t>
      </w:r>
    </w:p>
    <w:p w14:paraId="63E875F5" w14:textId="77777777" w:rsidR="00894663" w:rsidRPr="007823DD" w:rsidRDefault="005F533B" w:rsidP="00F3496B">
      <w:pPr>
        <w:spacing w:beforeLines="100" w:before="240" w:line="240" w:lineRule="auto"/>
        <w:ind w:firstLine="567"/>
        <w:jc w:val="both"/>
        <w:rPr>
          <w:rFonts w:ascii="Times New Roman" w:hAnsi="Times New Roman" w:cs="Times New Roman"/>
          <w:b/>
          <w:bCs/>
          <w:sz w:val="24"/>
          <w:szCs w:val="24"/>
        </w:rPr>
      </w:pPr>
      <w:r>
        <w:rPr>
          <w:rFonts w:ascii="Times New Roman" w:hAnsi="Times New Roman" w:cs="Times New Roman"/>
          <w:b/>
          <w:bCs/>
          <w:sz w:val="24"/>
          <w:szCs w:val="24"/>
        </w:rPr>
        <w:t>§</w:t>
      </w:r>
      <w:r w:rsidR="00B214BE">
        <w:rPr>
          <w:rFonts w:ascii="Times New Roman" w:hAnsi="Times New Roman" w:cs="Times New Roman"/>
          <w:b/>
          <w:bCs/>
          <w:sz w:val="24"/>
          <w:szCs w:val="24"/>
        </w:rPr>
        <w:t xml:space="preserve"> </w:t>
      </w:r>
      <w:r>
        <w:rPr>
          <w:rFonts w:ascii="Times New Roman" w:hAnsi="Times New Roman" w:cs="Times New Roman"/>
          <w:b/>
          <w:bCs/>
          <w:sz w:val="24"/>
          <w:szCs w:val="24"/>
        </w:rPr>
        <w:t>1º</w:t>
      </w:r>
      <w:r w:rsidR="00894663" w:rsidRPr="00504DCE">
        <w:rPr>
          <w:rFonts w:ascii="Times New Roman" w:hAnsi="Times New Roman" w:cs="Times New Roman"/>
          <w:b/>
          <w:bCs/>
          <w:sz w:val="24"/>
          <w:szCs w:val="24"/>
        </w:rPr>
        <w:t>.</w:t>
      </w:r>
      <w:r w:rsidR="00894663" w:rsidRPr="00504DCE">
        <w:rPr>
          <w:rFonts w:ascii="Times New Roman" w:hAnsi="Times New Roman" w:cs="Times New Roman"/>
          <w:bCs/>
          <w:sz w:val="24"/>
          <w:szCs w:val="24"/>
        </w:rPr>
        <w:t xml:space="preserve"> A forma de aplicação dos recursos públicos</w:t>
      </w:r>
      <w:r w:rsidR="00B815DA">
        <w:rPr>
          <w:rFonts w:ascii="Times New Roman" w:hAnsi="Times New Roman" w:cs="Times New Roman"/>
          <w:bCs/>
          <w:sz w:val="24"/>
          <w:szCs w:val="24"/>
        </w:rPr>
        <w:t>, data</w:t>
      </w:r>
      <w:r w:rsidR="00894663" w:rsidRPr="00504DCE">
        <w:rPr>
          <w:rFonts w:ascii="Times New Roman" w:hAnsi="Times New Roman" w:cs="Times New Roman"/>
          <w:bCs/>
          <w:sz w:val="24"/>
          <w:szCs w:val="24"/>
        </w:rPr>
        <w:t xml:space="preserve"> de repasse e prestação de contas serão fixadas no termo de convênio, observados também os requisitos impostos por esta lei</w:t>
      </w:r>
      <w:r w:rsidR="00B815DA">
        <w:rPr>
          <w:rFonts w:ascii="Times New Roman" w:hAnsi="Times New Roman" w:cs="Times New Roman"/>
          <w:bCs/>
          <w:sz w:val="24"/>
          <w:szCs w:val="24"/>
        </w:rPr>
        <w:t>, bem como pela Lei de Diretrizes Orçamentárias</w:t>
      </w:r>
      <w:r w:rsidR="00894663" w:rsidRPr="00504DCE">
        <w:rPr>
          <w:rFonts w:ascii="Times New Roman" w:hAnsi="Times New Roman" w:cs="Times New Roman"/>
          <w:bCs/>
          <w:sz w:val="24"/>
          <w:szCs w:val="24"/>
        </w:rPr>
        <w:t>.</w:t>
      </w:r>
    </w:p>
    <w:p w14:paraId="68022240" w14:textId="77777777" w:rsidR="00894663" w:rsidRPr="00504DCE" w:rsidRDefault="00B214BE" w:rsidP="00F3496B">
      <w:pPr>
        <w:spacing w:beforeLines="100" w:before="240" w:line="240" w:lineRule="auto"/>
        <w:ind w:firstLine="567"/>
        <w:jc w:val="both"/>
        <w:rPr>
          <w:rFonts w:ascii="Times New Roman" w:hAnsi="Times New Roman" w:cs="Times New Roman"/>
          <w:sz w:val="24"/>
          <w:szCs w:val="24"/>
        </w:rPr>
      </w:pPr>
      <w:r>
        <w:rPr>
          <w:rFonts w:ascii="Times New Roman" w:hAnsi="Times New Roman" w:cs="Times New Roman"/>
          <w:b/>
          <w:sz w:val="24"/>
          <w:szCs w:val="24"/>
        </w:rPr>
        <w:t xml:space="preserve">§ </w:t>
      </w:r>
      <w:r w:rsidR="005F533B">
        <w:rPr>
          <w:rFonts w:ascii="Times New Roman" w:hAnsi="Times New Roman" w:cs="Times New Roman"/>
          <w:b/>
          <w:sz w:val="24"/>
          <w:szCs w:val="24"/>
        </w:rPr>
        <w:t>2</w:t>
      </w:r>
      <w:r w:rsidR="00894663" w:rsidRPr="00504DCE">
        <w:rPr>
          <w:rFonts w:ascii="Times New Roman" w:hAnsi="Times New Roman" w:cs="Times New Roman"/>
          <w:b/>
          <w:sz w:val="24"/>
          <w:szCs w:val="24"/>
        </w:rPr>
        <w:t>º</w:t>
      </w:r>
      <w:r w:rsidR="005F533B">
        <w:rPr>
          <w:rFonts w:ascii="Times New Roman" w:hAnsi="Times New Roman" w:cs="Times New Roman"/>
          <w:b/>
          <w:sz w:val="24"/>
          <w:szCs w:val="24"/>
        </w:rPr>
        <w:t>.</w:t>
      </w:r>
      <w:r w:rsidR="00894663" w:rsidRPr="00504DCE">
        <w:rPr>
          <w:rFonts w:ascii="Times New Roman" w:hAnsi="Times New Roman" w:cs="Times New Roman"/>
          <w:sz w:val="24"/>
          <w:szCs w:val="24"/>
        </w:rPr>
        <w:t xml:space="preserve"> O</w:t>
      </w:r>
      <w:r w:rsidR="005F533B">
        <w:rPr>
          <w:rFonts w:ascii="Times New Roman" w:hAnsi="Times New Roman" w:cs="Times New Roman"/>
          <w:sz w:val="24"/>
          <w:szCs w:val="24"/>
        </w:rPr>
        <w:t>s</w:t>
      </w:r>
      <w:r w:rsidR="00894663" w:rsidRPr="00504DCE">
        <w:rPr>
          <w:rFonts w:ascii="Times New Roman" w:hAnsi="Times New Roman" w:cs="Times New Roman"/>
          <w:sz w:val="24"/>
          <w:szCs w:val="24"/>
        </w:rPr>
        <w:t xml:space="preserve"> prazo</w:t>
      </w:r>
      <w:r w:rsidR="005F533B">
        <w:rPr>
          <w:rFonts w:ascii="Times New Roman" w:hAnsi="Times New Roman" w:cs="Times New Roman"/>
          <w:sz w:val="24"/>
          <w:szCs w:val="24"/>
        </w:rPr>
        <w:t>s de vigência do convênio, execução financeira e</w:t>
      </w:r>
      <w:r w:rsidR="00894663" w:rsidRPr="00504DCE">
        <w:rPr>
          <w:rFonts w:ascii="Times New Roman" w:hAnsi="Times New Roman" w:cs="Times New Roman"/>
          <w:sz w:val="24"/>
          <w:szCs w:val="24"/>
        </w:rPr>
        <w:t xml:space="preserve"> prestação de contas da </w:t>
      </w:r>
      <w:r w:rsidR="009408CE">
        <w:rPr>
          <w:rFonts w:ascii="Times New Roman" w:hAnsi="Times New Roman" w:cs="Times New Roman"/>
          <w:sz w:val="24"/>
          <w:szCs w:val="24"/>
        </w:rPr>
        <w:t>contribuição</w:t>
      </w:r>
      <w:r w:rsidR="005F533B">
        <w:rPr>
          <w:rFonts w:ascii="Times New Roman" w:hAnsi="Times New Roman" w:cs="Times New Roman"/>
          <w:sz w:val="24"/>
          <w:szCs w:val="24"/>
        </w:rPr>
        <w:t xml:space="preserve"> autorizada por meio desta lei respeitar</w:t>
      </w:r>
      <w:r>
        <w:rPr>
          <w:rFonts w:ascii="Times New Roman" w:hAnsi="Times New Roman" w:cs="Times New Roman"/>
          <w:sz w:val="24"/>
          <w:szCs w:val="24"/>
        </w:rPr>
        <w:t>ão os limites previstos na</w:t>
      </w:r>
      <w:r w:rsidR="006122C1">
        <w:rPr>
          <w:rFonts w:ascii="Times New Roman" w:hAnsi="Times New Roman" w:cs="Times New Roman"/>
          <w:sz w:val="24"/>
          <w:szCs w:val="24"/>
        </w:rPr>
        <w:t xml:space="preserve"> </w:t>
      </w:r>
      <w:r>
        <w:rPr>
          <w:rFonts w:ascii="Times New Roman" w:hAnsi="Times New Roman" w:cs="Times New Roman"/>
          <w:sz w:val="24"/>
          <w:szCs w:val="24"/>
        </w:rPr>
        <w:t>Lei de Diretrizes Orçamentárias</w:t>
      </w:r>
      <w:r w:rsidR="00894663" w:rsidRPr="00504DCE">
        <w:rPr>
          <w:rFonts w:ascii="Times New Roman" w:hAnsi="Times New Roman" w:cs="Times New Roman"/>
          <w:sz w:val="24"/>
          <w:szCs w:val="24"/>
        </w:rPr>
        <w:t>.</w:t>
      </w:r>
    </w:p>
    <w:p w14:paraId="34E8E0D2" w14:textId="77777777" w:rsidR="00894663" w:rsidRPr="00504DCE" w:rsidRDefault="006122C1" w:rsidP="00F3496B">
      <w:pPr>
        <w:spacing w:beforeLines="100" w:before="240" w:line="240" w:lineRule="auto"/>
        <w:ind w:firstLine="567"/>
        <w:jc w:val="both"/>
        <w:rPr>
          <w:rFonts w:ascii="Times New Roman" w:hAnsi="Times New Roman" w:cs="Times New Roman"/>
          <w:sz w:val="24"/>
          <w:szCs w:val="24"/>
        </w:rPr>
      </w:pPr>
      <w:r>
        <w:rPr>
          <w:rFonts w:ascii="Times New Roman" w:hAnsi="Times New Roman" w:cs="Times New Roman"/>
          <w:b/>
          <w:sz w:val="24"/>
          <w:szCs w:val="24"/>
        </w:rPr>
        <w:t>Art. 3</w:t>
      </w:r>
      <w:r w:rsidR="00894663" w:rsidRPr="00504DCE">
        <w:rPr>
          <w:rFonts w:ascii="Times New Roman" w:hAnsi="Times New Roman" w:cs="Times New Roman"/>
          <w:b/>
          <w:sz w:val="24"/>
          <w:szCs w:val="24"/>
        </w:rPr>
        <w:t xml:space="preserve">º </w:t>
      </w:r>
      <w:r w:rsidR="00894663" w:rsidRPr="00504DCE">
        <w:rPr>
          <w:rFonts w:ascii="Times New Roman" w:hAnsi="Times New Roman" w:cs="Times New Roman"/>
          <w:sz w:val="24"/>
          <w:szCs w:val="24"/>
        </w:rPr>
        <w:t>O termo de convênio será celebrado após aprovação e sanção da presente lei, desde que a entidade beneficiada apresente os seguintes documentos:</w:t>
      </w:r>
    </w:p>
    <w:p w14:paraId="65059D85" w14:textId="77777777" w:rsidR="00894663" w:rsidRPr="00504DCE" w:rsidRDefault="00894663" w:rsidP="00F3496B">
      <w:pPr>
        <w:spacing w:beforeLines="100" w:before="24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I - estatuto social, devidamente registrado em cartório;</w:t>
      </w:r>
    </w:p>
    <w:p w14:paraId="2378F13A" w14:textId="77777777" w:rsidR="00894663" w:rsidRPr="00504DCE" w:rsidRDefault="00894663" w:rsidP="00F3496B">
      <w:pPr>
        <w:spacing w:beforeLines="100" w:before="24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II - ata de posse da diretoria em exercício;</w:t>
      </w:r>
    </w:p>
    <w:p w14:paraId="71CB05D9" w14:textId="77777777" w:rsidR="00894663" w:rsidRPr="00504DCE" w:rsidRDefault="00894663" w:rsidP="00F3496B">
      <w:pPr>
        <w:spacing w:beforeLines="100" w:before="24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III - último balanço contábil da entidade;</w:t>
      </w:r>
    </w:p>
    <w:p w14:paraId="14AC567D" w14:textId="77777777" w:rsidR="00894663" w:rsidRPr="00504DCE" w:rsidRDefault="00894663" w:rsidP="00F3496B">
      <w:pPr>
        <w:spacing w:beforeLines="100" w:before="240" w:line="240" w:lineRule="auto"/>
        <w:ind w:firstLine="567"/>
        <w:jc w:val="both"/>
        <w:rPr>
          <w:rFonts w:ascii="Times New Roman" w:hAnsi="Times New Roman" w:cs="Times New Roman"/>
          <w:sz w:val="24"/>
          <w:szCs w:val="24"/>
        </w:rPr>
      </w:pPr>
      <w:r w:rsidRPr="00504DCE">
        <w:rPr>
          <w:rFonts w:ascii="Times New Roman" w:hAnsi="Times New Roman" w:cs="Times New Roman"/>
          <w:bCs/>
          <w:sz w:val="24"/>
          <w:szCs w:val="24"/>
        </w:rPr>
        <w:t>IV</w:t>
      </w:r>
      <w:r w:rsidRPr="00504DCE">
        <w:rPr>
          <w:rFonts w:ascii="Times New Roman" w:hAnsi="Times New Roman" w:cs="Times New Roman"/>
          <w:b/>
          <w:sz w:val="24"/>
          <w:szCs w:val="24"/>
        </w:rPr>
        <w:t xml:space="preserve"> -</w:t>
      </w:r>
      <w:r w:rsidRPr="00504DCE">
        <w:rPr>
          <w:rFonts w:ascii="Times New Roman" w:hAnsi="Times New Roman" w:cs="Times New Roman"/>
          <w:sz w:val="24"/>
          <w:szCs w:val="24"/>
        </w:rPr>
        <w:t xml:space="preserve"> prova de inscrição no cadastro nacional de pessoa jurídica (CNPJ), do Ministério da Fazenda;</w:t>
      </w:r>
    </w:p>
    <w:p w14:paraId="327EA83E" w14:textId="77777777" w:rsidR="00894663" w:rsidRPr="00504DCE" w:rsidRDefault="00894663" w:rsidP="00F3496B">
      <w:pPr>
        <w:spacing w:beforeLines="100" w:before="24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V - relação dos diretores, com endereço residencial completo, profissão e cargo que ocupa na entidade;</w:t>
      </w:r>
    </w:p>
    <w:p w14:paraId="40091A28" w14:textId="77777777" w:rsidR="00894663" w:rsidRPr="00504DCE" w:rsidRDefault="00894663" w:rsidP="00F3496B">
      <w:pPr>
        <w:spacing w:beforeLines="100" w:before="24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VI - comprovação de regularidade fiscal com a Fazenda Pública Federal, Estadual e Municipal;</w:t>
      </w:r>
    </w:p>
    <w:p w14:paraId="383D3CE2" w14:textId="77777777" w:rsidR="00894663" w:rsidRPr="00504DCE" w:rsidRDefault="00894663" w:rsidP="00F3496B">
      <w:pPr>
        <w:spacing w:beforeLines="100" w:before="240" w:line="240" w:lineRule="auto"/>
        <w:ind w:firstLine="567"/>
        <w:jc w:val="both"/>
        <w:rPr>
          <w:rFonts w:ascii="Times New Roman" w:hAnsi="Times New Roman" w:cs="Times New Roman"/>
          <w:sz w:val="24"/>
          <w:szCs w:val="24"/>
        </w:rPr>
      </w:pPr>
      <w:r w:rsidRPr="00504DCE">
        <w:rPr>
          <w:rFonts w:ascii="Times New Roman" w:hAnsi="Times New Roman" w:cs="Times New Roman"/>
          <w:bCs/>
          <w:sz w:val="24"/>
          <w:szCs w:val="24"/>
        </w:rPr>
        <w:t>VII -</w:t>
      </w:r>
      <w:r w:rsidRPr="00504DCE">
        <w:rPr>
          <w:rFonts w:ascii="Times New Roman" w:hAnsi="Times New Roman" w:cs="Times New Roman"/>
          <w:sz w:val="24"/>
          <w:szCs w:val="24"/>
        </w:rPr>
        <w:t xml:space="preserve"> plano de trabalho.</w:t>
      </w:r>
    </w:p>
    <w:p w14:paraId="20558777" w14:textId="77777777" w:rsidR="00894663" w:rsidRPr="00504DCE" w:rsidRDefault="00B214BE" w:rsidP="00F3496B">
      <w:pPr>
        <w:spacing w:beforeLines="100" w:before="240" w:line="240" w:lineRule="auto"/>
        <w:ind w:firstLine="567"/>
        <w:jc w:val="both"/>
        <w:rPr>
          <w:rFonts w:ascii="Times New Roman" w:hAnsi="Times New Roman" w:cs="Times New Roman"/>
          <w:sz w:val="24"/>
          <w:szCs w:val="24"/>
        </w:rPr>
      </w:pPr>
      <w:r>
        <w:rPr>
          <w:rFonts w:ascii="Times New Roman" w:hAnsi="Times New Roman" w:cs="Times New Roman"/>
          <w:b/>
          <w:sz w:val="24"/>
          <w:szCs w:val="24"/>
        </w:rPr>
        <w:lastRenderedPageBreak/>
        <w:t xml:space="preserve">§ </w:t>
      </w:r>
      <w:r w:rsidR="00894663" w:rsidRPr="00504DCE">
        <w:rPr>
          <w:rFonts w:ascii="Times New Roman" w:hAnsi="Times New Roman" w:cs="Times New Roman"/>
          <w:b/>
          <w:sz w:val="24"/>
          <w:szCs w:val="24"/>
        </w:rPr>
        <w:t>1º</w:t>
      </w:r>
      <w:r w:rsidR="00894663" w:rsidRPr="00504DCE">
        <w:rPr>
          <w:rFonts w:ascii="Times New Roman" w:hAnsi="Times New Roman" w:cs="Times New Roman"/>
          <w:sz w:val="24"/>
          <w:szCs w:val="24"/>
        </w:rPr>
        <w:t xml:space="preserve"> No termo de convênio deverá constar ainda a obrigação da entidade beneficiada prestar contas, apresentando relatório sucinto por meio de planilha de gastos, especificando no mínimo:</w:t>
      </w:r>
    </w:p>
    <w:p w14:paraId="0C3AA026" w14:textId="77777777" w:rsidR="00894663" w:rsidRPr="00504DCE" w:rsidRDefault="00894663" w:rsidP="00F3496B">
      <w:pPr>
        <w:spacing w:beforeLines="100" w:before="24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 xml:space="preserve">I - o nome da pessoa física ou jurídica recebedora de valores advindos da </w:t>
      </w:r>
      <w:r w:rsidR="009408CE">
        <w:rPr>
          <w:rFonts w:ascii="Times New Roman" w:hAnsi="Times New Roman" w:cs="Times New Roman"/>
          <w:bCs/>
          <w:sz w:val="24"/>
          <w:szCs w:val="24"/>
        </w:rPr>
        <w:t>contribuição</w:t>
      </w:r>
      <w:r w:rsidRPr="00504DCE">
        <w:rPr>
          <w:rFonts w:ascii="Times New Roman" w:hAnsi="Times New Roman" w:cs="Times New Roman"/>
          <w:bCs/>
          <w:sz w:val="24"/>
          <w:szCs w:val="24"/>
        </w:rPr>
        <w:t xml:space="preserve"> prevista nesta lei;</w:t>
      </w:r>
    </w:p>
    <w:p w14:paraId="401E82F5" w14:textId="77777777" w:rsidR="00894663" w:rsidRPr="00504DCE" w:rsidRDefault="00894663" w:rsidP="00F3496B">
      <w:pPr>
        <w:spacing w:beforeLines="100" w:before="240" w:line="240" w:lineRule="auto"/>
        <w:ind w:firstLine="567"/>
        <w:jc w:val="both"/>
        <w:rPr>
          <w:rFonts w:ascii="Times New Roman" w:hAnsi="Times New Roman" w:cs="Times New Roman"/>
          <w:sz w:val="24"/>
          <w:szCs w:val="24"/>
        </w:rPr>
      </w:pPr>
      <w:r w:rsidRPr="00504DCE">
        <w:rPr>
          <w:rFonts w:ascii="Times New Roman" w:hAnsi="Times New Roman" w:cs="Times New Roman"/>
          <w:bCs/>
          <w:sz w:val="24"/>
          <w:szCs w:val="24"/>
        </w:rPr>
        <w:t>II</w:t>
      </w:r>
      <w:r w:rsidRPr="00504DCE">
        <w:rPr>
          <w:rFonts w:ascii="Times New Roman" w:hAnsi="Times New Roman" w:cs="Times New Roman"/>
          <w:b/>
          <w:sz w:val="24"/>
          <w:szCs w:val="24"/>
        </w:rPr>
        <w:t xml:space="preserve"> -</w:t>
      </w:r>
      <w:r w:rsidRPr="00504DCE">
        <w:rPr>
          <w:rFonts w:ascii="Times New Roman" w:hAnsi="Times New Roman" w:cs="Times New Roman"/>
          <w:sz w:val="24"/>
          <w:szCs w:val="24"/>
        </w:rPr>
        <w:t xml:space="preserve"> o material adquirido ou serviço prestado;</w:t>
      </w:r>
    </w:p>
    <w:p w14:paraId="6D92D0D6" w14:textId="77777777" w:rsidR="00894663" w:rsidRPr="00504DCE" w:rsidRDefault="00894663" w:rsidP="00F3496B">
      <w:pPr>
        <w:spacing w:beforeLines="100" w:before="24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III - o valor pago;</w:t>
      </w:r>
    </w:p>
    <w:p w14:paraId="346287CC" w14:textId="77777777" w:rsidR="00894663" w:rsidRPr="00504DCE" w:rsidRDefault="00894663" w:rsidP="00F3496B">
      <w:pPr>
        <w:spacing w:beforeLines="100" w:before="24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IV - a data de pagamento;</w:t>
      </w:r>
    </w:p>
    <w:p w14:paraId="43005FDF" w14:textId="77777777" w:rsidR="00894663" w:rsidRPr="00504DCE" w:rsidRDefault="00894663" w:rsidP="00F3496B">
      <w:pPr>
        <w:spacing w:beforeLines="100" w:before="24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V - o número da nota fiscal, da nota de pagamento ou do recibo de pagamento de autônomo.</w:t>
      </w:r>
    </w:p>
    <w:p w14:paraId="006AC1C9" w14:textId="77777777" w:rsidR="00894663" w:rsidRPr="00504DCE" w:rsidRDefault="00B214BE" w:rsidP="00F3496B">
      <w:pPr>
        <w:spacing w:beforeLines="100" w:before="240" w:line="240" w:lineRule="auto"/>
        <w:ind w:firstLine="567"/>
        <w:jc w:val="both"/>
        <w:rPr>
          <w:rFonts w:ascii="Times New Roman" w:hAnsi="Times New Roman" w:cs="Times New Roman"/>
          <w:sz w:val="24"/>
          <w:szCs w:val="24"/>
        </w:rPr>
      </w:pPr>
      <w:r>
        <w:rPr>
          <w:rFonts w:ascii="Times New Roman" w:hAnsi="Times New Roman" w:cs="Times New Roman"/>
          <w:b/>
          <w:sz w:val="24"/>
          <w:szCs w:val="24"/>
        </w:rPr>
        <w:t xml:space="preserve">§ </w:t>
      </w:r>
      <w:r w:rsidR="00894663" w:rsidRPr="00504DCE">
        <w:rPr>
          <w:rFonts w:ascii="Times New Roman" w:hAnsi="Times New Roman" w:cs="Times New Roman"/>
          <w:b/>
          <w:sz w:val="24"/>
          <w:szCs w:val="24"/>
        </w:rPr>
        <w:t>2º</w:t>
      </w:r>
      <w:r w:rsidR="00894663" w:rsidRPr="00504DCE">
        <w:rPr>
          <w:rFonts w:ascii="Times New Roman" w:hAnsi="Times New Roman" w:cs="Times New Roman"/>
          <w:sz w:val="24"/>
          <w:szCs w:val="24"/>
        </w:rPr>
        <w:t xml:space="preserve"> No termo de convênio deverá constar que a entidade a ser beneficiada com a </w:t>
      </w:r>
      <w:r w:rsidR="009408CE">
        <w:rPr>
          <w:rFonts w:ascii="Times New Roman" w:hAnsi="Times New Roman" w:cs="Times New Roman"/>
          <w:sz w:val="24"/>
          <w:szCs w:val="24"/>
        </w:rPr>
        <w:t>contribuição</w:t>
      </w:r>
      <w:r w:rsidR="00894663" w:rsidRPr="00504DCE">
        <w:rPr>
          <w:rFonts w:ascii="Times New Roman" w:hAnsi="Times New Roman" w:cs="Times New Roman"/>
          <w:sz w:val="24"/>
          <w:szCs w:val="24"/>
        </w:rPr>
        <w:t xml:space="preserve"> social prevista nesta lei não poderá utilizá-la para pagamento de juros e/ou multas.</w:t>
      </w:r>
    </w:p>
    <w:p w14:paraId="1A98F258" w14:textId="77777777" w:rsidR="00894663" w:rsidRPr="00504DCE" w:rsidRDefault="006122C1" w:rsidP="00F3496B">
      <w:pPr>
        <w:spacing w:beforeLines="100" w:before="240" w:line="240" w:lineRule="auto"/>
        <w:ind w:firstLine="567"/>
        <w:jc w:val="both"/>
        <w:rPr>
          <w:rFonts w:ascii="Times New Roman" w:hAnsi="Times New Roman" w:cs="Times New Roman"/>
          <w:sz w:val="24"/>
          <w:szCs w:val="24"/>
        </w:rPr>
      </w:pPr>
      <w:r>
        <w:rPr>
          <w:rFonts w:ascii="Times New Roman" w:hAnsi="Times New Roman" w:cs="Times New Roman"/>
          <w:b/>
          <w:sz w:val="24"/>
          <w:szCs w:val="24"/>
        </w:rPr>
        <w:t>Art. 4</w:t>
      </w:r>
      <w:r w:rsidR="00894663" w:rsidRPr="00504DCE">
        <w:rPr>
          <w:rFonts w:ascii="Times New Roman" w:hAnsi="Times New Roman" w:cs="Times New Roman"/>
          <w:b/>
          <w:sz w:val="24"/>
          <w:szCs w:val="24"/>
        </w:rPr>
        <w:t xml:space="preserve">º </w:t>
      </w:r>
      <w:r w:rsidR="00894663" w:rsidRPr="00504DCE">
        <w:rPr>
          <w:rFonts w:ascii="Times New Roman" w:hAnsi="Times New Roman" w:cs="Times New Roman"/>
          <w:sz w:val="24"/>
          <w:szCs w:val="24"/>
        </w:rPr>
        <w:t xml:space="preserve">Fica a entidade contemplada pela </w:t>
      </w:r>
      <w:r w:rsidR="009408CE">
        <w:rPr>
          <w:rFonts w:ascii="Times New Roman" w:hAnsi="Times New Roman" w:cs="Times New Roman"/>
          <w:sz w:val="24"/>
          <w:szCs w:val="24"/>
        </w:rPr>
        <w:t>contribuição</w:t>
      </w:r>
      <w:r w:rsidR="00894663" w:rsidRPr="00504DCE">
        <w:rPr>
          <w:rFonts w:ascii="Times New Roman" w:hAnsi="Times New Roman" w:cs="Times New Roman"/>
          <w:sz w:val="24"/>
          <w:szCs w:val="24"/>
        </w:rPr>
        <w:t xml:space="preserve"> do Município, obrigada a prestar contas das aplicações dos recursos recebidos aos Poderes Executivo e Legislativo, na forma estabelecida pela Lei de Diretrizes Orçamentárias.</w:t>
      </w:r>
    </w:p>
    <w:p w14:paraId="7895E7E4" w14:textId="77777777" w:rsidR="00894663" w:rsidRPr="00504DCE" w:rsidRDefault="00894663" w:rsidP="00F3496B">
      <w:pPr>
        <w:spacing w:beforeLines="100" w:before="240" w:line="240" w:lineRule="auto"/>
        <w:ind w:firstLine="567"/>
        <w:jc w:val="both"/>
        <w:rPr>
          <w:rFonts w:ascii="Times New Roman" w:hAnsi="Times New Roman" w:cs="Times New Roman"/>
          <w:b/>
          <w:sz w:val="24"/>
          <w:szCs w:val="24"/>
        </w:rPr>
      </w:pPr>
      <w:r w:rsidRPr="00504DCE">
        <w:rPr>
          <w:rFonts w:ascii="Times New Roman" w:hAnsi="Times New Roman" w:cs="Times New Roman"/>
          <w:b/>
          <w:sz w:val="24"/>
          <w:szCs w:val="24"/>
        </w:rPr>
        <w:t>Parágrafo único.</w:t>
      </w:r>
      <w:r w:rsidRPr="00504DCE">
        <w:rPr>
          <w:rFonts w:ascii="Times New Roman" w:hAnsi="Times New Roman" w:cs="Times New Roman"/>
          <w:sz w:val="24"/>
          <w:szCs w:val="24"/>
        </w:rPr>
        <w:t xml:space="preserve"> Caso a entidade não tiver suas contas aprovadas pelo Poder Executivo, ou não prestar contas, não poderá ser contemplada com novas subvenções, devendo ressarcir aos cofres públicos os valores anteriormente recebidos.</w:t>
      </w:r>
    </w:p>
    <w:p w14:paraId="29EE1DF0" w14:textId="77777777" w:rsidR="004138B0" w:rsidRDefault="006122C1" w:rsidP="00F3496B">
      <w:pPr>
        <w:spacing w:beforeLines="100" w:before="240" w:line="240" w:lineRule="auto"/>
        <w:ind w:firstLine="567"/>
        <w:jc w:val="both"/>
        <w:rPr>
          <w:rFonts w:ascii="Times New Roman" w:hAnsi="Times New Roman" w:cs="Times New Roman"/>
          <w:sz w:val="24"/>
          <w:szCs w:val="24"/>
        </w:rPr>
      </w:pPr>
      <w:r>
        <w:rPr>
          <w:rFonts w:ascii="Times New Roman" w:hAnsi="Times New Roman" w:cs="Times New Roman"/>
          <w:b/>
          <w:sz w:val="24"/>
          <w:szCs w:val="24"/>
        </w:rPr>
        <w:t>Art. 5</w:t>
      </w:r>
      <w:r w:rsidR="00894663" w:rsidRPr="00504DCE">
        <w:rPr>
          <w:rFonts w:ascii="Times New Roman" w:hAnsi="Times New Roman" w:cs="Times New Roman"/>
          <w:b/>
          <w:sz w:val="24"/>
          <w:szCs w:val="24"/>
        </w:rPr>
        <w:t>º</w:t>
      </w:r>
      <w:r w:rsidR="00415318">
        <w:rPr>
          <w:rFonts w:ascii="Times New Roman" w:hAnsi="Times New Roman" w:cs="Times New Roman"/>
          <w:b/>
          <w:sz w:val="24"/>
          <w:szCs w:val="24"/>
        </w:rPr>
        <w:t xml:space="preserve"> </w:t>
      </w:r>
      <w:r w:rsidR="00894663" w:rsidRPr="00504DCE">
        <w:rPr>
          <w:rFonts w:ascii="Times New Roman" w:hAnsi="Times New Roman" w:cs="Times New Roman"/>
          <w:sz w:val="24"/>
          <w:szCs w:val="24"/>
        </w:rPr>
        <w:t xml:space="preserve">Esta lei entra em vigor na data de sua publicação. </w:t>
      </w:r>
    </w:p>
    <w:p w14:paraId="2EFF450C" w14:textId="77777777" w:rsidR="00E178E9" w:rsidRDefault="00E178E9" w:rsidP="00F3496B">
      <w:pPr>
        <w:spacing w:beforeLines="100" w:before="240" w:line="240" w:lineRule="auto"/>
        <w:ind w:firstLine="567"/>
        <w:jc w:val="both"/>
        <w:rPr>
          <w:rFonts w:ascii="Times New Roman" w:hAnsi="Times New Roman" w:cs="Times New Roman"/>
          <w:sz w:val="24"/>
          <w:szCs w:val="24"/>
        </w:rPr>
      </w:pPr>
    </w:p>
    <w:p w14:paraId="1208B46E" w14:textId="77777777" w:rsidR="00B4651C" w:rsidRPr="004138B0" w:rsidRDefault="00136B20" w:rsidP="00E178E9">
      <w:pPr>
        <w:spacing w:beforeLines="100" w:before="240" w:line="240" w:lineRule="auto"/>
        <w:jc w:val="center"/>
        <w:rPr>
          <w:rFonts w:ascii="Times New Roman" w:hAnsi="Times New Roman" w:cs="Times New Roman"/>
          <w:sz w:val="24"/>
          <w:szCs w:val="24"/>
        </w:rPr>
      </w:pPr>
      <w:r w:rsidRPr="00773891">
        <w:rPr>
          <w:rFonts w:ascii="Times New Roman" w:eastAsia="Times New Roman" w:hAnsi="Times New Roman" w:cs="Times New Roman"/>
          <w:sz w:val="24"/>
          <w:szCs w:val="24"/>
        </w:rPr>
        <w:t>Prefeitura Municipal de Lima Duarte,</w:t>
      </w:r>
      <w:r w:rsidR="00415318">
        <w:rPr>
          <w:rFonts w:ascii="Times New Roman" w:eastAsia="Times New Roman" w:hAnsi="Times New Roman" w:cs="Times New Roman"/>
          <w:sz w:val="24"/>
          <w:szCs w:val="24"/>
        </w:rPr>
        <w:t xml:space="preserve"> </w:t>
      </w:r>
      <w:r w:rsidR="00E178E9">
        <w:rPr>
          <w:rFonts w:ascii="Times New Roman" w:eastAsia="Times New Roman" w:hAnsi="Times New Roman" w:cs="Times New Roman"/>
          <w:sz w:val="24"/>
          <w:szCs w:val="24"/>
        </w:rPr>
        <w:t>23 de junho de 2025</w:t>
      </w:r>
      <w:r w:rsidR="00451815">
        <w:rPr>
          <w:rFonts w:ascii="Times New Roman" w:eastAsia="Times New Roman" w:hAnsi="Times New Roman" w:cs="Times New Roman"/>
          <w:sz w:val="24"/>
          <w:szCs w:val="24"/>
        </w:rPr>
        <w:t>.</w:t>
      </w:r>
    </w:p>
    <w:p w14:paraId="72FE95FB" w14:textId="77777777" w:rsidR="00E202B8" w:rsidRDefault="00E202B8" w:rsidP="00B4651C">
      <w:pPr>
        <w:shd w:val="clear" w:color="auto" w:fill="FFFFFF"/>
        <w:spacing w:after="240" w:line="240" w:lineRule="auto"/>
        <w:ind w:firstLine="567"/>
        <w:jc w:val="both"/>
        <w:rPr>
          <w:rFonts w:ascii="Times New Roman" w:eastAsia="Times New Roman" w:hAnsi="Times New Roman" w:cs="Times New Roman"/>
          <w:sz w:val="24"/>
          <w:szCs w:val="24"/>
        </w:rPr>
      </w:pPr>
    </w:p>
    <w:p w14:paraId="2BCCBCF7" w14:textId="77777777" w:rsidR="00451815" w:rsidRPr="00CE1EE6" w:rsidRDefault="00451815" w:rsidP="00B4651C">
      <w:pPr>
        <w:shd w:val="clear" w:color="auto" w:fill="FFFFFF"/>
        <w:spacing w:after="240" w:line="240" w:lineRule="auto"/>
        <w:ind w:firstLine="567"/>
        <w:jc w:val="both"/>
        <w:rPr>
          <w:rFonts w:ascii="Times New Roman" w:eastAsia="Times New Roman" w:hAnsi="Times New Roman" w:cs="Times New Roman"/>
          <w:sz w:val="24"/>
          <w:szCs w:val="24"/>
        </w:rPr>
      </w:pPr>
    </w:p>
    <w:p w14:paraId="687A1017" w14:textId="77777777" w:rsidR="001B6487" w:rsidRPr="00415318" w:rsidRDefault="00136B20">
      <w:pPr>
        <w:spacing w:after="0" w:line="240" w:lineRule="auto"/>
        <w:jc w:val="center"/>
        <w:rPr>
          <w:rFonts w:ascii="Times New Roman" w:eastAsia="Times New Roman" w:hAnsi="Times New Roman" w:cs="Times New Roman"/>
          <w:b/>
          <w:sz w:val="24"/>
          <w:szCs w:val="24"/>
        </w:rPr>
      </w:pPr>
      <w:r w:rsidRPr="00415318">
        <w:rPr>
          <w:rFonts w:ascii="Times New Roman" w:eastAsia="Times New Roman" w:hAnsi="Times New Roman" w:cs="Times New Roman"/>
          <w:b/>
          <w:sz w:val="24"/>
          <w:szCs w:val="24"/>
        </w:rPr>
        <w:t>ELENICE PEREIRA DELGADO SANTELLI</w:t>
      </w:r>
    </w:p>
    <w:p w14:paraId="2DC843AF" w14:textId="77777777" w:rsidR="005D6326" w:rsidRPr="00415318" w:rsidRDefault="00136B20" w:rsidP="00CE1EE6">
      <w:pPr>
        <w:spacing w:after="0" w:line="240" w:lineRule="auto"/>
        <w:jc w:val="center"/>
        <w:rPr>
          <w:rFonts w:ascii="Times New Roman" w:eastAsia="Times New Roman" w:hAnsi="Times New Roman" w:cs="Times New Roman"/>
          <w:b/>
          <w:sz w:val="24"/>
          <w:szCs w:val="24"/>
        </w:rPr>
      </w:pPr>
      <w:r w:rsidRPr="00415318">
        <w:rPr>
          <w:rFonts w:ascii="Times New Roman" w:eastAsia="Times New Roman" w:hAnsi="Times New Roman" w:cs="Times New Roman"/>
          <w:b/>
          <w:sz w:val="24"/>
          <w:szCs w:val="24"/>
        </w:rPr>
        <w:t>Prefeita Municipal</w:t>
      </w:r>
    </w:p>
    <w:p w14:paraId="76D957AE" w14:textId="77777777" w:rsidR="006122C1" w:rsidRPr="00415318" w:rsidRDefault="006122C1" w:rsidP="00CE1EE6">
      <w:pPr>
        <w:spacing w:after="0" w:line="240" w:lineRule="auto"/>
        <w:jc w:val="center"/>
        <w:rPr>
          <w:rFonts w:ascii="Times New Roman" w:eastAsia="Times New Roman" w:hAnsi="Times New Roman" w:cs="Times New Roman"/>
          <w:b/>
          <w:sz w:val="24"/>
          <w:szCs w:val="24"/>
        </w:rPr>
      </w:pPr>
    </w:p>
    <w:p w14:paraId="0B059684" w14:textId="77777777" w:rsidR="006122C1" w:rsidRDefault="006122C1" w:rsidP="00CE1EE6">
      <w:pPr>
        <w:spacing w:after="0" w:line="240" w:lineRule="auto"/>
        <w:jc w:val="center"/>
        <w:rPr>
          <w:rFonts w:ascii="Times New Roman" w:eastAsia="Times New Roman" w:hAnsi="Times New Roman" w:cs="Times New Roman"/>
          <w:sz w:val="24"/>
          <w:szCs w:val="24"/>
        </w:rPr>
      </w:pPr>
    </w:p>
    <w:p w14:paraId="706BF36F" w14:textId="77777777" w:rsidR="006122C1" w:rsidRDefault="006122C1" w:rsidP="00CE1EE6">
      <w:pPr>
        <w:spacing w:after="0" w:line="240" w:lineRule="auto"/>
        <w:jc w:val="center"/>
        <w:rPr>
          <w:rFonts w:ascii="Times New Roman" w:eastAsia="Times New Roman" w:hAnsi="Times New Roman" w:cs="Times New Roman"/>
          <w:sz w:val="24"/>
          <w:szCs w:val="24"/>
        </w:rPr>
      </w:pPr>
    </w:p>
    <w:p w14:paraId="7866CCFA" w14:textId="77777777" w:rsidR="006122C1" w:rsidRDefault="006122C1" w:rsidP="00CE1EE6">
      <w:pPr>
        <w:spacing w:after="0" w:line="240" w:lineRule="auto"/>
        <w:jc w:val="center"/>
        <w:rPr>
          <w:rFonts w:ascii="Times New Roman" w:eastAsia="Times New Roman" w:hAnsi="Times New Roman" w:cs="Times New Roman"/>
          <w:sz w:val="24"/>
          <w:szCs w:val="24"/>
        </w:rPr>
      </w:pPr>
    </w:p>
    <w:p w14:paraId="1AD28324" w14:textId="77777777" w:rsidR="006122C1" w:rsidRDefault="006122C1" w:rsidP="00CE1EE6">
      <w:pPr>
        <w:spacing w:after="0" w:line="240" w:lineRule="auto"/>
        <w:jc w:val="center"/>
        <w:rPr>
          <w:rFonts w:ascii="Times New Roman" w:eastAsia="Times New Roman" w:hAnsi="Times New Roman" w:cs="Times New Roman"/>
          <w:sz w:val="24"/>
          <w:szCs w:val="24"/>
        </w:rPr>
      </w:pPr>
    </w:p>
    <w:p w14:paraId="18FDBA59" w14:textId="77777777" w:rsidR="006122C1" w:rsidRDefault="006122C1" w:rsidP="00CE1EE6">
      <w:pPr>
        <w:spacing w:after="0" w:line="240" w:lineRule="auto"/>
        <w:jc w:val="center"/>
        <w:rPr>
          <w:rFonts w:ascii="Times New Roman" w:eastAsia="Times New Roman" w:hAnsi="Times New Roman" w:cs="Times New Roman"/>
          <w:sz w:val="24"/>
          <w:szCs w:val="24"/>
        </w:rPr>
      </w:pPr>
    </w:p>
    <w:p w14:paraId="58E299A2" w14:textId="77777777" w:rsidR="006122C1" w:rsidRDefault="006122C1" w:rsidP="00CE1EE6">
      <w:pPr>
        <w:spacing w:after="0" w:line="240" w:lineRule="auto"/>
        <w:jc w:val="center"/>
        <w:rPr>
          <w:rFonts w:ascii="Times New Roman" w:eastAsia="Times New Roman" w:hAnsi="Times New Roman" w:cs="Times New Roman"/>
          <w:sz w:val="24"/>
          <w:szCs w:val="24"/>
        </w:rPr>
      </w:pPr>
    </w:p>
    <w:p w14:paraId="082CC9A0" w14:textId="77777777" w:rsidR="006122C1" w:rsidRDefault="006122C1" w:rsidP="00CE1EE6">
      <w:pPr>
        <w:spacing w:after="0" w:line="240" w:lineRule="auto"/>
        <w:jc w:val="center"/>
        <w:rPr>
          <w:rFonts w:ascii="Times New Roman" w:eastAsia="Times New Roman" w:hAnsi="Times New Roman" w:cs="Times New Roman"/>
          <w:sz w:val="24"/>
          <w:szCs w:val="24"/>
        </w:rPr>
      </w:pPr>
    </w:p>
    <w:p w14:paraId="393FB693" w14:textId="77777777" w:rsidR="006122C1" w:rsidRDefault="006122C1" w:rsidP="00CE1EE6">
      <w:pPr>
        <w:spacing w:after="0" w:line="240" w:lineRule="auto"/>
        <w:jc w:val="center"/>
        <w:rPr>
          <w:rFonts w:ascii="Times New Roman" w:eastAsia="Times New Roman" w:hAnsi="Times New Roman" w:cs="Times New Roman"/>
          <w:sz w:val="24"/>
          <w:szCs w:val="24"/>
        </w:rPr>
      </w:pPr>
    </w:p>
    <w:p w14:paraId="5C4BE8C3" w14:textId="77777777" w:rsidR="006122C1" w:rsidRDefault="006122C1" w:rsidP="00CE1EE6">
      <w:pPr>
        <w:spacing w:after="0" w:line="240" w:lineRule="auto"/>
        <w:jc w:val="center"/>
        <w:rPr>
          <w:rFonts w:ascii="Times New Roman" w:eastAsia="Times New Roman" w:hAnsi="Times New Roman" w:cs="Times New Roman"/>
          <w:sz w:val="24"/>
          <w:szCs w:val="24"/>
        </w:rPr>
      </w:pPr>
    </w:p>
    <w:p w14:paraId="672D65FE" w14:textId="77777777" w:rsidR="004138B0" w:rsidRDefault="004138B0" w:rsidP="00CE1EE6">
      <w:pPr>
        <w:spacing w:after="0" w:line="240" w:lineRule="auto"/>
        <w:jc w:val="center"/>
        <w:rPr>
          <w:rFonts w:ascii="Times New Roman" w:eastAsia="Times New Roman" w:hAnsi="Times New Roman" w:cs="Times New Roman"/>
          <w:sz w:val="24"/>
          <w:szCs w:val="24"/>
        </w:rPr>
      </w:pPr>
    </w:p>
    <w:p w14:paraId="53AEA35B" w14:textId="77777777" w:rsidR="00955BA3" w:rsidRDefault="00955BA3" w:rsidP="00CC086C">
      <w:pPr>
        <w:spacing w:after="0" w:line="240" w:lineRule="auto"/>
        <w:rPr>
          <w:rFonts w:ascii="Times New Roman" w:eastAsia="Times New Roman" w:hAnsi="Times New Roman" w:cs="Times New Roman"/>
          <w:sz w:val="24"/>
          <w:szCs w:val="24"/>
        </w:rPr>
      </w:pPr>
    </w:p>
    <w:p w14:paraId="7B05591C" w14:textId="77777777" w:rsidR="002A6F2A" w:rsidRDefault="002A6F2A" w:rsidP="00247E56">
      <w:pPr>
        <w:spacing w:after="0" w:line="276" w:lineRule="auto"/>
        <w:rPr>
          <w:rFonts w:ascii="Times New Roman" w:eastAsia="Times New Roman" w:hAnsi="Times New Roman" w:cs="Times New Roman"/>
          <w:b/>
          <w:sz w:val="24"/>
          <w:szCs w:val="24"/>
        </w:rPr>
      </w:pPr>
      <w:bookmarkStart w:id="0" w:name="_GoBack"/>
      <w:bookmarkEnd w:id="0"/>
    </w:p>
    <w:p w14:paraId="17389397" w14:textId="77777777" w:rsidR="007D5830" w:rsidRPr="007C0622" w:rsidRDefault="007D5830" w:rsidP="007C0622">
      <w:pPr>
        <w:spacing w:after="0"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ANEXO I- MINUTA TERMO DE CONVÊNIO</w:t>
      </w:r>
    </w:p>
    <w:p w14:paraId="7082CA9D" w14:textId="77777777" w:rsidR="007D5830" w:rsidRDefault="007D5830" w:rsidP="007D5830">
      <w:pPr>
        <w:pStyle w:val="Standard"/>
        <w:spacing w:line="360" w:lineRule="auto"/>
        <w:ind w:left="4111"/>
        <w:jc w:val="both"/>
        <w:rPr>
          <w:rFonts w:cs="Times New Roman"/>
          <w:b/>
          <w:bCs/>
        </w:rPr>
      </w:pPr>
    </w:p>
    <w:p w14:paraId="64A3E32B" w14:textId="77777777" w:rsidR="007D5830" w:rsidRPr="007D5830" w:rsidRDefault="007D5830" w:rsidP="007D5830">
      <w:pPr>
        <w:pStyle w:val="Standard"/>
        <w:spacing w:line="360" w:lineRule="auto"/>
        <w:ind w:left="4111"/>
        <w:jc w:val="both"/>
        <w:textAlignment w:val="auto"/>
        <w:rPr>
          <w:rFonts w:cs="Times New Roman"/>
          <w:b/>
          <w:bCs/>
        </w:rPr>
      </w:pPr>
      <w:r>
        <w:rPr>
          <w:rFonts w:cs="Times New Roman"/>
          <w:b/>
          <w:bCs/>
        </w:rPr>
        <w:t xml:space="preserve">TERMO DE CONVÊNIO QUE ENTRE SI CELEBRAM A PREFEITURA DE LIMA DUARTE E A LIGA </w:t>
      </w:r>
      <w:r w:rsidR="007C0622" w:rsidRPr="007D5830">
        <w:rPr>
          <w:rFonts w:cs="Times New Roman"/>
          <w:b/>
          <w:bCs/>
        </w:rPr>
        <w:t>DESPORTIVA LIMADUARTINA - LDL</w:t>
      </w:r>
    </w:p>
    <w:p w14:paraId="7E4EC574" w14:textId="77777777" w:rsidR="007D5830" w:rsidRDefault="007D5830" w:rsidP="007D5830">
      <w:pPr>
        <w:pStyle w:val="Standard"/>
        <w:spacing w:line="360" w:lineRule="auto"/>
        <w:ind w:left="4111"/>
        <w:jc w:val="both"/>
        <w:rPr>
          <w:rFonts w:cs="Times New Roman"/>
        </w:rPr>
      </w:pPr>
    </w:p>
    <w:p w14:paraId="2EF9F55E" w14:textId="77777777" w:rsidR="007D5830" w:rsidRDefault="007D5830" w:rsidP="007D5830">
      <w:pPr>
        <w:pStyle w:val="Standard"/>
        <w:spacing w:before="100" w:after="100" w:line="360" w:lineRule="auto"/>
        <w:ind w:firstLine="709"/>
        <w:jc w:val="both"/>
      </w:pPr>
      <w:r>
        <w:rPr>
          <w:rFonts w:cs="Times New Roman"/>
          <w:b/>
          <w:bCs/>
          <w:color w:val="000000"/>
          <w:shd w:val="clear" w:color="auto" w:fill="FFFFFF"/>
        </w:rPr>
        <w:t>A Prefeitura Municipal de Lima Duarte</w:t>
      </w:r>
      <w:r>
        <w:rPr>
          <w:rFonts w:cs="Times New Roman"/>
          <w:bCs/>
          <w:color w:val="000000"/>
          <w:shd w:val="clear" w:color="auto" w:fill="FFFFFF"/>
        </w:rPr>
        <w:t>, pessoa jurídica de direito público interno, inscrita no CNPJ sob o nº 18.338.186/0001-59, com sede na Praça Juscelino Kubitscheck, nº 173 – Centro, nesta cidade, neste ato representada pela Prefeita Municipal, Sra. ELENICE PEREIRA DELGADO SANTELLI, brasileira, casada, professora aposentada, portadora do CPF nº 512.503.496-72 e Carteira de Identidade nº MG – 2.632.549 – PC/MG, residente e domiciliada neste município, Fazenda Biquinha, BR 267, KM 173, doravante denominado apenas CONVENENTE</w:t>
      </w:r>
      <w:r>
        <w:rPr>
          <w:rFonts w:cs="Times New Roman"/>
          <w:bCs/>
          <w:color w:val="000000"/>
          <w:shd w:val="clear" w:color="auto" w:fill="FFFFFF"/>
          <w:lang w:eastAsia="ar-SA" w:bidi="ar-SA"/>
        </w:rPr>
        <w:t xml:space="preserve">, e a </w:t>
      </w:r>
      <w:r w:rsidRPr="007D5830">
        <w:rPr>
          <w:rFonts w:cs="Times New Roman"/>
          <w:bCs/>
        </w:rPr>
        <w:t>Liga Desportiva Limaduartina - LDL</w:t>
      </w:r>
      <w:r>
        <w:rPr>
          <w:rFonts w:cs="Times New Roman"/>
          <w:bCs/>
          <w:color w:val="000000"/>
          <w:shd w:val="clear" w:color="auto" w:fill="FFFFFF"/>
          <w:lang w:eastAsia="ar-SA" w:bidi="ar-SA"/>
        </w:rPr>
        <w:t xml:space="preserve">, associação civil de direito privado, sem fins lucrativos, inscrita no CNPJ sob o nº </w:t>
      </w:r>
      <w:r w:rsidRPr="007D5830">
        <w:rPr>
          <w:rFonts w:cs="Times New Roman"/>
          <w:bCs/>
          <w:color w:val="000000"/>
          <w:shd w:val="clear" w:color="auto" w:fill="FFFFFF"/>
          <w:lang w:eastAsia="ar-SA" w:bidi="ar-SA"/>
        </w:rPr>
        <w:t>48.274.298/0001-54</w:t>
      </w:r>
      <w:r>
        <w:rPr>
          <w:rFonts w:cs="Times New Roman"/>
          <w:bCs/>
          <w:color w:val="000000"/>
          <w:shd w:val="clear" w:color="auto" w:fill="FFFFFF"/>
          <w:lang w:eastAsia="ar-SA" w:bidi="ar-SA"/>
        </w:rPr>
        <w:t xml:space="preserve">, situada na </w:t>
      </w:r>
      <w:r w:rsidRPr="007D5830">
        <w:rPr>
          <w:rFonts w:cs="Times New Roman"/>
          <w:bCs/>
          <w:color w:val="000000"/>
          <w:shd w:val="clear" w:color="auto" w:fill="FFFFFF"/>
          <w:lang w:eastAsia="ar-SA" w:bidi="ar-SA"/>
        </w:rPr>
        <w:t>Rua Benvindo de Paula, s/n, bairro Ba</w:t>
      </w:r>
      <w:r>
        <w:rPr>
          <w:rFonts w:cs="Times New Roman"/>
          <w:bCs/>
          <w:color w:val="000000"/>
          <w:shd w:val="clear" w:color="auto" w:fill="FFFFFF"/>
          <w:lang w:eastAsia="ar-SA" w:bidi="ar-SA"/>
        </w:rPr>
        <w:t xml:space="preserve">rreira nesta, CEP n°: 36140-000, representada por seu presidente, Sr. </w:t>
      </w:r>
      <w:r w:rsidRPr="007D5830">
        <w:rPr>
          <w:rFonts w:cs="Times New Roman"/>
          <w:bCs/>
          <w:color w:val="000000"/>
          <w:shd w:val="clear" w:color="auto" w:fill="FFFFFF"/>
          <w:lang w:eastAsia="ar-SA" w:bidi="ar-SA"/>
        </w:rPr>
        <w:t>Júlio César da Silva</w:t>
      </w:r>
      <w:r>
        <w:rPr>
          <w:rFonts w:cs="Times New Roman"/>
          <w:bCs/>
          <w:color w:val="000000"/>
          <w:shd w:val="clear" w:color="auto" w:fill="FFFFFF"/>
          <w:lang w:eastAsia="ar-SA" w:bidi="ar-SA"/>
        </w:rPr>
        <w:t>, portador</w:t>
      </w:r>
      <w:r w:rsidRPr="008808BE">
        <w:rPr>
          <w:rFonts w:cs="Times New Roman"/>
          <w:bCs/>
          <w:color w:val="000000"/>
          <w:shd w:val="clear" w:color="auto" w:fill="FFFFFF"/>
          <w:lang w:eastAsia="ar-SA" w:bidi="ar-SA"/>
        </w:rPr>
        <w:t xml:space="preserve"> da cédula de identidade nº </w:t>
      </w:r>
      <w:r w:rsidRPr="007D5830">
        <w:rPr>
          <w:rFonts w:cs="Times New Roman"/>
          <w:bCs/>
          <w:color w:val="000000"/>
          <w:shd w:val="clear" w:color="auto" w:fill="FFFFFF"/>
          <w:lang w:eastAsia="ar-SA" w:bidi="ar-SA"/>
        </w:rPr>
        <w:t>MG 8718931 – SSP/MG</w:t>
      </w:r>
      <w:r w:rsidRPr="008808BE">
        <w:rPr>
          <w:rFonts w:cs="Times New Roman"/>
          <w:bCs/>
          <w:color w:val="000000"/>
          <w:shd w:val="clear" w:color="auto" w:fill="FFFFFF"/>
          <w:lang w:eastAsia="ar-SA" w:bidi="ar-SA"/>
        </w:rPr>
        <w:t xml:space="preserve">, CPF n° </w:t>
      </w:r>
      <w:r w:rsidRPr="007D5830">
        <w:rPr>
          <w:rFonts w:cs="Times New Roman"/>
          <w:bCs/>
          <w:color w:val="000000"/>
          <w:shd w:val="clear" w:color="auto" w:fill="FFFFFF"/>
          <w:lang w:eastAsia="ar-SA" w:bidi="ar-SA"/>
        </w:rPr>
        <w:t>043</w:t>
      </w:r>
      <w:r>
        <w:rPr>
          <w:rFonts w:cs="Times New Roman"/>
          <w:bCs/>
          <w:color w:val="000000"/>
          <w:shd w:val="clear" w:color="auto" w:fill="FFFFFF"/>
          <w:lang w:eastAsia="ar-SA" w:bidi="ar-SA"/>
        </w:rPr>
        <w:t>.</w:t>
      </w:r>
      <w:r w:rsidRPr="007D5830">
        <w:rPr>
          <w:rFonts w:cs="Times New Roman"/>
          <w:bCs/>
          <w:color w:val="000000"/>
          <w:shd w:val="clear" w:color="auto" w:fill="FFFFFF"/>
          <w:lang w:eastAsia="ar-SA" w:bidi="ar-SA"/>
        </w:rPr>
        <w:t>863</w:t>
      </w:r>
      <w:r>
        <w:rPr>
          <w:rFonts w:cs="Times New Roman"/>
          <w:bCs/>
          <w:color w:val="000000"/>
          <w:shd w:val="clear" w:color="auto" w:fill="FFFFFF"/>
          <w:lang w:eastAsia="ar-SA" w:bidi="ar-SA"/>
        </w:rPr>
        <w:t>.</w:t>
      </w:r>
      <w:r w:rsidRPr="007D5830">
        <w:rPr>
          <w:rFonts w:cs="Times New Roman"/>
          <w:bCs/>
          <w:color w:val="000000"/>
          <w:shd w:val="clear" w:color="auto" w:fill="FFFFFF"/>
          <w:lang w:eastAsia="ar-SA" w:bidi="ar-SA"/>
        </w:rPr>
        <w:t>666-01</w:t>
      </w:r>
      <w:r>
        <w:rPr>
          <w:rFonts w:cs="Times New Roman"/>
          <w:bCs/>
          <w:color w:val="000000"/>
          <w:shd w:val="clear" w:color="auto" w:fill="FFFFFF"/>
          <w:lang w:eastAsia="ar-SA" w:bidi="ar-SA"/>
        </w:rPr>
        <w:t>, doravante denominada apenas CONVENIADA, celebram este TERMO DE CONVÊNIO, mediante as cláusulas e condições abaixo estipuladas:</w:t>
      </w:r>
    </w:p>
    <w:p w14:paraId="4646E54C" w14:textId="77777777" w:rsidR="007D5830" w:rsidRDefault="007D5830" w:rsidP="007D5830">
      <w:pPr>
        <w:pStyle w:val="Standard"/>
        <w:spacing w:line="360" w:lineRule="auto"/>
        <w:jc w:val="both"/>
        <w:rPr>
          <w:rFonts w:cs="Times New Roman"/>
          <w:color w:val="000000"/>
          <w:shd w:val="clear" w:color="auto" w:fill="FFFFFF"/>
        </w:rPr>
      </w:pPr>
    </w:p>
    <w:p w14:paraId="28D77FC2" w14:textId="77777777" w:rsidR="007D5830" w:rsidRDefault="007D5830" w:rsidP="007D5830">
      <w:pPr>
        <w:pStyle w:val="Standard"/>
        <w:tabs>
          <w:tab w:val="left" w:pos="0"/>
        </w:tabs>
        <w:spacing w:line="360" w:lineRule="auto"/>
        <w:jc w:val="center"/>
        <w:textAlignment w:val="auto"/>
        <w:rPr>
          <w:rFonts w:cs="Times New Roman"/>
          <w:b/>
          <w:bCs/>
        </w:rPr>
      </w:pPr>
      <w:r>
        <w:rPr>
          <w:rFonts w:cs="Times New Roman"/>
          <w:b/>
          <w:bCs/>
        </w:rPr>
        <w:t>CLÁUSULA PRIMEIRA – DO OBJETO</w:t>
      </w:r>
    </w:p>
    <w:p w14:paraId="6E4D0593" w14:textId="77777777" w:rsidR="007D5830" w:rsidRDefault="007D5830" w:rsidP="007D5830">
      <w:pPr>
        <w:pStyle w:val="Standard"/>
        <w:tabs>
          <w:tab w:val="left" w:pos="0"/>
        </w:tabs>
        <w:spacing w:line="360" w:lineRule="auto"/>
        <w:jc w:val="center"/>
        <w:textAlignment w:val="auto"/>
        <w:rPr>
          <w:rFonts w:cs="Times New Roman"/>
          <w:b/>
          <w:bCs/>
        </w:rPr>
      </w:pPr>
    </w:p>
    <w:p w14:paraId="1BDBB8EA" w14:textId="77777777" w:rsidR="007D5830" w:rsidRDefault="007D5830" w:rsidP="007D5830">
      <w:pPr>
        <w:pStyle w:val="Standard"/>
        <w:tabs>
          <w:tab w:val="left" w:pos="0"/>
        </w:tabs>
        <w:spacing w:line="360" w:lineRule="auto"/>
        <w:jc w:val="both"/>
        <w:textAlignment w:val="auto"/>
        <w:rPr>
          <w:rFonts w:cs="Times New Roman"/>
          <w:bCs/>
        </w:rPr>
      </w:pPr>
      <w:r>
        <w:rPr>
          <w:rFonts w:cs="Times New Roman"/>
          <w:bCs/>
        </w:rPr>
        <w:tab/>
        <w:t xml:space="preserve">Constitui objeto deste TERMO DE CONVÊNIO, o repasse de recursos financeiros, a título de </w:t>
      </w:r>
      <w:r w:rsidR="00F3496B">
        <w:rPr>
          <w:rFonts w:cs="Times New Roman"/>
          <w:bCs/>
        </w:rPr>
        <w:t>contribuição</w:t>
      </w:r>
      <w:r>
        <w:rPr>
          <w:rFonts w:cs="Times New Roman"/>
          <w:bCs/>
        </w:rPr>
        <w:t xml:space="preserve">, para auxiliar nas despesas de manutenção de suas atividades, conforme Lei Municipal n° </w:t>
      </w:r>
      <w:proofErr w:type="spellStart"/>
      <w:r>
        <w:rPr>
          <w:rFonts w:cs="Times New Roman"/>
          <w:bCs/>
        </w:rPr>
        <w:t>xxx</w:t>
      </w:r>
      <w:proofErr w:type="spellEnd"/>
      <w:r>
        <w:rPr>
          <w:rFonts w:cs="Times New Roman"/>
          <w:bCs/>
        </w:rPr>
        <w:t>/202</w:t>
      </w:r>
      <w:r w:rsidR="00247E56">
        <w:rPr>
          <w:rFonts w:cs="Times New Roman"/>
          <w:bCs/>
        </w:rPr>
        <w:t>5</w:t>
      </w:r>
      <w:r>
        <w:rPr>
          <w:rFonts w:cs="Times New Roman"/>
          <w:bCs/>
        </w:rPr>
        <w:t xml:space="preserve"> e plano de trabalho em anexo.</w:t>
      </w:r>
    </w:p>
    <w:p w14:paraId="57519AAF" w14:textId="77777777" w:rsidR="007D5830" w:rsidRDefault="007D5830" w:rsidP="007D5830">
      <w:pPr>
        <w:pStyle w:val="Standard"/>
        <w:tabs>
          <w:tab w:val="left" w:pos="0"/>
        </w:tabs>
        <w:spacing w:line="360" w:lineRule="auto"/>
        <w:jc w:val="both"/>
        <w:textAlignment w:val="auto"/>
        <w:rPr>
          <w:rFonts w:cs="Times New Roman"/>
          <w:bCs/>
        </w:rPr>
      </w:pPr>
      <w:r>
        <w:rPr>
          <w:rFonts w:cs="Times New Roman"/>
          <w:bCs/>
        </w:rPr>
        <w:tab/>
      </w:r>
    </w:p>
    <w:p w14:paraId="70A815D2" w14:textId="77777777" w:rsidR="007D5830" w:rsidRDefault="007D5830" w:rsidP="007D5830">
      <w:pPr>
        <w:pStyle w:val="Standard"/>
        <w:tabs>
          <w:tab w:val="left" w:pos="0"/>
        </w:tabs>
        <w:spacing w:line="360" w:lineRule="auto"/>
        <w:jc w:val="center"/>
        <w:textAlignment w:val="auto"/>
        <w:rPr>
          <w:rFonts w:cs="Times New Roman"/>
          <w:b/>
          <w:bCs/>
        </w:rPr>
      </w:pPr>
      <w:r>
        <w:rPr>
          <w:rFonts w:cs="Times New Roman"/>
          <w:b/>
          <w:bCs/>
        </w:rPr>
        <w:t>CLÁUSULA SEGUNDA – DAS OBRIGAÇÕES</w:t>
      </w:r>
    </w:p>
    <w:p w14:paraId="7B5A08DB" w14:textId="77777777" w:rsidR="007D5830" w:rsidRDefault="007D5830" w:rsidP="007D5830">
      <w:pPr>
        <w:pStyle w:val="Standard"/>
        <w:tabs>
          <w:tab w:val="left" w:pos="0"/>
        </w:tabs>
        <w:spacing w:line="360" w:lineRule="auto"/>
        <w:jc w:val="center"/>
        <w:textAlignment w:val="auto"/>
        <w:rPr>
          <w:rFonts w:cs="Times New Roman"/>
          <w:bCs/>
        </w:rPr>
      </w:pPr>
    </w:p>
    <w:p w14:paraId="4812A53B" w14:textId="77777777" w:rsidR="007D5830" w:rsidRDefault="007D5830" w:rsidP="007D5830">
      <w:pPr>
        <w:pStyle w:val="Standard"/>
        <w:tabs>
          <w:tab w:val="left" w:pos="0"/>
        </w:tabs>
        <w:spacing w:line="360" w:lineRule="auto"/>
        <w:jc w:val="both"/>
        <w:textAlignment w:val="auto"/>
        <w:rPr>
          <w:rFonts w:cs="Times New Roman"/>
          <w:bCs/>
        </w:rPr>
      </w:pPr>
      <w:r>
        <w:rPr>
          <w:rFonts w:cs="Times New Roman"/>
          <w:bCs/>
        </w:rPr>
        <w:tab/>
        <w:t>2.1 – São obrigações do CONVENENTE:</w:t>
      </w:r>
    </w:p>
    <w:p w14:paraId="0E59A306" w14:textId="77777777" w:rsidR="007D5830" w:rsidRDefault="007D5830" w:rsidP="007D5830">
      <w:pPr>
        <w:pStyle w:val="Standard"/>
        <w:tabs>
          <w:tab w:val="left" w:pos="0"/>
        </w:tabs>
        <w:spacing w:line="360" w:lineRule="auto"/>
        <w:jc w:val="both"/>
        <w:textAlignment w:val="auto"/>
        <w:rPr>
          <w:rFonts w:cs="Times New Roman"/>
          <w:bCs/>
        </w:rPr>
      </w:pPr>
      <w:r>
        <w:rPr>
          <w:rFonts w:cs="Times New Roman"/>
          <w:bCs/>
        </w:rPr>
        <w:tab/>
        <w:t xml:space="preserve">I – Transferir os recursos financeiros consignados na CLÁUSULA TERCEIRA do presente TERMO DE CONVÊNIO, mediante parcela única, conforme Plano de </w:t>
      </w:r>
      <w:r>
        <w:rPr>
          <w:rFonts w:cs="Times New Roman"/>
          <w:bCs/>
        </w:rPr>
        <w:lastRenderedPageBreak/>
        <w:t>Trabalho em anexo;</w:t>
      </w:r>
    </w:p>
    <w:p w14:paraId="1FCFE7D0" w14:textId="77777777" w:rsidR="007D5830" w:rsidRDefault="007D5830" w:rsidP="007D5830">
      <w:pPr>
        <w:pStyle w:val="Standard"/>
        <w:tabs>
          <w:tab w:val="left" w:pos="0"/>
        </w:tabs>
        <w:spacing w:line="360" w:lineRule="auto"/>
        <w:jc w:val="both"/>
        <w:textAlignment w:val="auto"/>
        <w:rPr>
          <w:rFonts w:cs="Times New Roman"/>
          <w:bCs/>
        </w:rPr>
      </w:pPr>
      <w:r>
        <w:rPr>
          <w:rFonts w:cs="Times New Roman"/>
          <w:bCs/>
        </w:rPr>
        <w:tab/>
        <w:t>II – Supervisionar, acompanhar, fiscalizar e avaliar, qualitativa e quantitativamente, os serviços prestados pela CONVENIADA em decorrência deste TERMO;</w:t>
      </w:r>
    </w:p>
    <w:p w14:paraId="05FCC6BF" w14:textId="77777777" w:rsidR="007D5830" w:rsidRDefault="007D5830" w:rsidP="007D5830">
      <w:pPr>
        <w:pStyle w:val="Standard"/>
        <w:tabs>
          <w:tab w:val="left" w:pos="0"/>
        </w:tabs>
        <w:spacing w:line="360" w:lineRule="auto"/>
        <w:jc w:val="both"/>
        <w:textAlignment w:val="auto"/>
        <w:rPr>
          <w:rFonts w:cs="Times New Roman"/>
          <w:bCs/>
        </w:rPr>
      </w:pPr>
      <w:r>
        <w:rPr>
          <w:rFonts w:cs="Times New Roman"/>
          <w:bCs/>
        </w:rPr>
        <w:tab/>
        <w:t>III – Designar um profissional para acompanhar a execução do presente Convênio, que deverá comunicar à Prefeita Municipal acerca de eventuais irregularidades encontradas e não sanadas pela CONVENIADA quanto à qualidade dos serviços prestados, bem como quanto à aplicação dos recursos financeiros transferidos;</w:t>
      </w:r>
    </w:p>
    <w:p w14:paraId="4D6138FF" w14:textId="77777777" w:rsidR="007D5830" w:rsidRDefault="007D5830" w:rsidP="007D5830">
      <w:pPr>
        <w:pStyle w:val="Standard"/>
        <w:tabs>
          <w:tab w:val="left" w:pos="0"/>
        </w:tabs>
        <w:spacing w:line="360" w:lineRule="auto"/>
        <w:jc w:val="both"/>
        <w:textAlignment w:val="auto"/>
        <w:rPr>
          <w:rFonts w:cs="Times New Roman"/>
          <w:bCs/>
        </w:rPr>
      </w:pPr>
      <w:r>
        <w:rPr>
          <w:rFonts w:cs="Times New Roman"/>
          <w:bCs/>
        </w:rPr>
        <w:tab/>
        <w:t>IV – Ceder funcionários para atuarem como pregoeiro e equipe de apoio, nos processos licitatórios, para aquisição de produtos ou serviços com utilização dos recursos oriundos deste Convênio;</w:t>
      </w:r>
    </w:p>
    <w:p w14:paraId="25D45D8A" w14:textId="77777777" w:rsidR="007D5830" w:rsidRDefault="007D5830" w:rsidP="007D5830">
      <w:pPr>
        <w:pStyle w:val="Standard"/>
        <w:tabs>
          <w:tab w:val="left" w:pos="0"/>
        </w:tabs>
        <w:spacing w:line="360" w:lineRule="auto"/>
        <w:jc w:val="both"/>
        <w:textAlignment w:val="auto"/>
        <w:rPr>
          <w:rFonts w:cs="Times New Roman"/>
          <w:bCs/>
        </w:rPr>
      </w:pPr>
      <w:r>
        <w:rPr>
          <w:rFonts w:cs="Times New Roman"/>
          <w:bCs/>
        </w:rPr>
        <w:tab/>
        <w:t>V – Solicitar à CONVENIADA a documentação necessária ao desenvolvimento e à conclusão do objeto deste Convênio;</w:t>
      </w:r>
    </w:p>
    <w:p w14:paraId="5F1534DF" w14:textId="77777777" w:rsidR="007D5830" w:rsidRDefault="007D5830" w:rsidP="007D5830">
      <w:pPr>
        <w:pStyle w:val="Standard"/>
        <w:tabs>
          <w:tab w:val="left" w:pos="0"/>
        </w:tabs>
        <w:spacing w:line="360" w:lineRule="auto"/>
        <w:jc w:val="both"/>
        <w:textAlignment w:val="auto"/>
        <w:rPr>
          <w:rFonts w:cs="Times New Roman"/>
          <w:bCs/>
        </w:rPr>
      </w:pPr>
      <w:r>
        <w:rPr>
          <w:rFonts w:cs="Times New Roman"/>
          <w:bCs/>
        </w:rPr>
        <w:tab/>
        <w:t>VI – Examinar e aprovar a prestação de contas dos recursos financeiros repassados à CONVENIADA;</w:t>
      </w:r>
    </w:p>
    <w:p w14:paraId="4B9A42A0" w14:textId="77777777" w:rsidR="007D5830" w:rsidRDefault="007D5830" w:rsidP="007D5830">
      <w:pPr>
        <w:pStyle w:val="Standard"/>
        <w:tabs>
          <w:tab w:val="left" w:pos="0"/>
        </w:tabs>
        <w:spacing w:line="360" w:lineRule="auto"/>
        <w:jc w:val="both"/>
        <w:textAlignment w:val="auto"/>
        <w:rPr>
          <w:rFonts w:cs="Times New Roman"/>
          <w:bCs/>
        </w:rPr>
      </w:pPr>
      <w:r>
        <w:rPr>
          <w:rFonts w:cs="Times New Roman"/>
          <w:bCs/>
        </w:rPr>
        <w:tab/>
        <w:t>VII – Assinalar prazo razoável para que a CONVENIADA adote as providências necessárias para o exato cumprimento das obrigações decorrentes deste Convênio, sempre que verificada alguma irregularidade;</w:t>
      </w:r>
    </w:p>
    <w:p w14:paraId="77FAD860" w14:textId="77777777" w:rsidR="007D5830" w:rsidRDefault="007D5830" w:rsidP="007D5830">
      <w:pPr>
        <w:pStyle w:val="Standard"/>
        <w:tabs>
          <w:tab w:val="left" w:pos="0"/>
        </w:tabs>
        <w:spacing w:line="360" w:lineRule="auto"/>
        <w:jc w:val="both"/>
        <w:textAlignment w:val="auto"/>
        <w:rPr>
          <w:rFonts w:cs="Times New Roman"/>
          <w:bCs/>
        </w:rPr>
      </w:pPr>
      <w:r>
        <w:rPr>
          <w:rFonts w:cs="Times New Roman"/>
          <w:bCs/>
        </w:rPr>
        <w:tab/>
        <w:t>VIII – reter o repasse de novos recursos, quando a CONVENIADA não cumprir com suas obrigações aqui convencionadas.</w:t>
      </w:r>
    </w:p>
    <w:p w14:paraId="6D4BDC6C" w14:textId="77777777" w:rsidR="007D5830" w:rsidRDefault="007D5830" w:rsidP="007D5830">
      <w:pPr>
        <w:pStyle w:val="Standard"/>
        <w:tabs>
          <w:tab w:val="left" w:pos="0"/>
        </w:tabs>
        <w:spacing w:line="360" w:lineRule="auto"/>
        <w:jc w:val="both"/>
        <w:textAlignment w:val="auto"/>
        <w:rPr>
          <w:rFonts w:cs="Times New Roman"/>
          <w:bCs/>
        </w:rPr>
      </w:pPr>
    </w:p>
    <w:p w14:paraId="12541DB0" w14:textId="77777777" w:rsidR="007D5830" w:rsidRDefault="007D5830" w:rsidP="007D5830">
      <w:pPr>
        <w:pStyle w:val="Standard"/>
        <w:tabs>
          <w:tab w:val="left" w:pos="0"/>
        </w:tabs>
        <w:spacing w:line="360" w:lineRule="auto"/>
        <w:jc w:val="both"/>
        <w:textAlignment w:val="auto"/>
        <w:rPr>
          <w:rFonts w:cs="Times New Roman"/>
          <w:bCs/>
        </w:rPr>
      </w:pPr>
      <w:r>
        <w:rPr>
          <w:rFonts w:cs="Times New Roman"/>
          <w:bCs/>
        </w:rPr>
        <w:tab/>
        <w:t>2.2 – São obrigações da CONVENIADA:</w:t>
      </w:r>
    </w:p>
    <w:p w14:paraId="4003A58E" w14:textId="77777777" w:rsidR="007D5830" w:rsidRDefault="007D5830" w:rsidP="007D5830">
      <w:pPr>
        <w:pStyle w:val="Standard"/>
        <w:tabs>
          <w:tab w:val="left" w:pos="0"/>
        </w:tabs>
        <w:spacing w:line="360" w:lineRule="auto"/>
        <w:jc w:val="both"/>
        <w:textAlignment w:val="auto"/>
        <w:rPr>
          <w:rFonts w:cs="Times New Roman"/>
          <w:bCs/>
        </w:rPr>
      </w:pPr>
      <w:r>
        <w:rPr>
          <w:rFonts w:cs="Times New Roman"/>
          <w:bCs/>
        </w:rPr>
        <w:tab/>
        <w:t>I – Desenvolver as atividades objeto do presente CONVÊNIO de acordo com as normas a ele inerente;</w:t>
      </w:r>
    </w:p>
    <w:p w14:paraId="66F31066" w14:textId="77777777" w:rsidR="007D5830" w:rsidRDefault="007D5830" w:rsidP="007D5830">
      <w:pPr>
        <w:pStyle w:val="Standard"/>
        <w:tabs>
          <w:tab w:val="left" w:pos="0"/>
        </w:tabs>
        <w:spacing w:line="360" w:lineRule="auto"/>
        <w:jc w:val="both"/>
        <w:textAlignment w:val="auto"/>
        <w:rPr>
          <w:rFonts w:cs="Times New Roman"/>
          <w:bCs/>
        </w:rPr>
      </w:pPr>
      <w:r>
        <w:rPr>
          <w:rFonts w:cs="Times New Roman"/>
          <w:bCs/>
        </w:rPr>
        <w:tab/>
        <w:t>II – Assegurar aos órgãos fiscalizadores as condições necessárias ao acompanhamento, fiscalização e avaliação da execução dos resultados do objeto deste Convênio;</w:t>
      </w:r>
    </w:p>
    <w:p w14:paraId="15C914C4" w14:textId="77777777" w:rsidR="007D5830" w:rsidRDefault="007D5830" w:rsidP="007D5830">
      <w:pPr>
        <w:pStyle w:val="Standard"/>
        <w:tabs>
          <w:tab w:val="left" w:pos="0"/>
        </w:tabs>
        <w:spacing w:line="360" w:lineRule="auto"/>
        <w:jc w:val="both"/>
        <w:textAlignment w:val="auto"/>
        <w:rPr>
          <w:rFonts w:cs="Times New Roman"/>
          <w:bCs/>
        </w:rPr>
      </w:pPr>
      <w:r>
        <w:rPr>
          <w:rFonts w:cs="Times New Roman"/>
          <w:bCs/>
        </w:rPr>
        <w:tab/>
        <w:t>III – Efetuar o pagamento dos seus funcionários, inclusive, encargos sociais e direitos trabalhistas; quer sejam no âmbito da Previdência Social, do Ministério do Trabalho, FGTS, OS/PASEP ou da Receita Federal, não cabendo à CONVENENTE nenhuma responsabilidade a não ser o repasse descrito na cláusula quarta;</w:t>
      </w:r>
    </w:p>
    <w:p w14:paraId="5E2E5268" w14:textId="77777777" w:rsidR="007D5830" w:rsidRDefault="007D5830" w:rsidP="007D5830">
      <w:pPr>
        <w:pStyle w:val="Standard"/>
        <w:tabs>
          <w:tab w:val="left" w:pos="0"/>
        </w:tabs>
        <w:spacing w:line="360" w:lineRule="auto"/>
        <w:jc w:val="both"/>
        <w:textAlignment w:val="auto"/>
        <w:rPr>
          <w:rFonts w:cs="Times New Roman"/>
          <w:bCs/>
        </w:rPr>
      </w:pPr>
      <w:r>
        <w:rPr>
          <w:rFonts w:cs="Times New Roman"/>
          <w:bCs/>
        </w:rPr>
        <w:tab/>
        <w:t>IV – Se responsabilizar pela aquisição de todo e qualquer material a ser utilizado;</w:t>
      </w:r>
    </w:p>
    <w:p w14:paraId="321C4A41" w14:textId="77777777" w:rsidR="007D5830" w:rsidRDefault="007D5830" w:rsidP="007D5830">
      <w:pPr>
        <w:pStyle w:val="Standard"/>
        <w:tabs>
          <w:tab w:val="left" w:pos="0"/>
        </w:tabs>
        <w:spacing w:line="360" w:lineRule="auto"/>
        <w:jc w:val="both"/>
        <w:textAlignment w:val="auto"/>
        <w:rPr>
          <w:rFonts w:cs="Times New Roman"/>
          <w:bCs/>
        </w:rPr>
      </w:pPr>
      <w:r>
        <w:rPr>
          <w:rFonts w:cs="Times New Roman"/>
          <w:bCs/>
        </w:rPr>
        <w:tab/>
        <w:t xml:space="preserve">V – Aplicar integralmente, os recursos alocados à disposição deste Convênio, no </w:t>
      </w:r>
      <w:r>
        <w:rPr>
          <w:rFonts w:cs="Times New Roman"/>
          <w:bCs/>
        </w:rPr>
        <w:lastRenderedPageBreak/>
        <w:t>pagamento de despesas, exclusivamente de acordo com o plano de trabalho;</w:t>
      </w:r>
    </w:p>
    <w:p w14:paraId="02597DBA" w14:textId="77777777" w:rsidR="007D5830" w:rsidRDefault="007D5830" w:rsidP="007D5830">
      <w:pPr>
        <w:pStyle w:val="Standard"/>
        <w:tabs>
          <w:tab w:val="left" w:pos="0"/>
        </w:tabs>
        <w:spacing w:line="360" w:lineRule="auto"/>
        <w:jc w:val="both"/>
        <w:textAlignment w:val="auto"/>
        <w:rPr>
          <w:rFonts w:cs="Times New Roman"/>
          <w:bCs/>
        </w:rPr>
      </w:pPr>
      <w:r>
        <w:rPr>
          <w:rFonts w:cs="Times New Roman"/>
          <w:bCs/>
        </w:rPr>
        <w:tab/>
        <w:t>VI – Apresentar à CONVENENTE todos e quaisquer documentos, se requeridos, à fiscalização deste Convênio, especialmente para assegurar a adequada aplicação dos recursos financeiros transferidos;</w:t>
      </w:r>
    </w:p>
    <w:p w14:paraId="3E390171" w14:textId="77777777" w:rsidR="007D5830" w:rsidRDefault="007D5830" w:rsidP="007D5830">
      <w:pPr>
        <w:pStyle w:val="Standard"/>
        <w:tabs>
          <w:tab w:val="left" w:pos="0"/>
        </w:tabs>
        <w:spacing w:line="360" w:lineRule="auto"/>
        <w:jc w:val="both"/>
        <w:textAlignment w:val="auto"/>
        <w:rPr>
          <w:rFonts w:cs="Times New Roman"/>
          <w:bCs/>
        </w:rPr>
      </w:pPr>
      <w:r>
        <w:rPr>
          <w:rFonts w:cs="Times New Roman"/>
          <w:bCs/>
        </w:rPr>
        <w:tab/>
        <w:t>VII – Manter regularmente aberta uma conta bancária para receber da CONVENENTE a transferência do recurso financeiro deste CONVÊNIO, sendo que tal recurso deverá ser aplicado, exclusivamente, na execução do objeto deste CONVÊNIO;</w:t>
      </w:r>
    </w:p>
    <w:p w14:paraId="2BF920B9" w14:textId="77777777" w:rsidR="007D5830" w:rsidRDefault="007D5830" w:rsidP="007D5830">
      <w:pPr>
        <w:pStyle w:val="Standard"/>
        <w:tabs>
          <w:tab w:val="left" w:pos="0"/>
        </w:tabs>
        <w:spacing w:line="360" w:lineRule="auto"/>
        <w:jc w:val="both"/>
        <w:textAlignment w:val="auto"/>
        <w:rPr>
          <w:rFonts w:cs="Times New Roman"/>
          <w:bCs/>
        </w:rPr>
      </w:pPr>
      <w:r>
        <w:rPr>
          <w:rFonts w:cs="Times New Roman"/>
          <w:bCs/>
        </w:rPr>
        <w:tab/>
        <w:t>VIII – Aplicar as receitas auferidas obrigatoriamente no objeto deste CONVÊNIO, devendo constar de demonstrativo específico que integrará as prestações de contas;</w:t>
      </w:r>
    </w:p>
    <w:p w14:paraId="0F692D6E" w14:textId="77777777" w:rsidR="007D5830" w:rsidRDefault="007D5830" w:rsidP="007D5830">
      <w:pPr>
        <w:pStyle w:val="Standard"/>
        <w:tabs>
          <w:tab w:val="left" w:pos="0"/>
        </w:tabs>
        <w:spacing w:line="360" w:lineRule="auto"/>
        <w:jc w:val="both"/>
        <w:textAlignment w:val="auto"/>
        <w:rPr>
          <w:rFonts w:cs="Times New Roman"/>
          <w:bCs/>
        </w:rPr>
      </w:pPr>
      <w:r>
        <w:rPr>
          <w:rFonts w:cs="Times New Roman"/>
          <w:bCs/>
        </w:rPr>
        <w:tab/>
        <w:t>IX – Quando da prestação de contas, apresentar as notas fiscais/faturas ou comprovantes de despesas efetuadas e emitidas em nome da CONVENIADA;</w:t>
      </w:r>
    </w:p>
    <w:p w14:paraId="51008EBB" w14:textId="77777777" w:rsidR="007D5830" w:rsidRDefault="007D5830" w:rsidP="007D5830">
      <w:pPr>
        <w:pStyle w:val="Standard"/>
        <w:tabs>
          <w:tab w:val="left" w:pos="0"/>
        </w:tabs>
        <w:spacing w:line="360" w:lineRule="auto"/>
        <w:jc w:val="both"/>
        <w:textAlignment w:val="auto"/>
        <w:rPr>
          <w:rFonts w:cs="Times New Roman"/>
          <w:bCs/>
        </w:rPr>
      </w:pPr>
      <w:r>
        <w:rPr>
          <w:rFonts w:cs="Times New Roman"/>
          <w:bCs/>
        </w:rPr>
        <w:tab/>
        <w:t>X – Não utilizar do recurso para aquisição de bens imóveis;</w:t>
      </w:r>
    </w:p>
    <w:p w14:paraId="1D707780" w14:textId="77777777" w:rsidR="007D5830" w:rsidRDefault="007D5830" w:rsidP="007D5830">
      <w:pPr>
        <w:pStyle w:val="Standard"/>
        <w:tabs>
          <w:tab w:val="left" w:pos="0"/>
        </w:tabs>
        <w:spacing w:line="360" w:lineRule="auto"/>
        <w:jc w:val="both"/>
        <w:textAlignment w:val="auto"/>
        <w:rPr>
          <w:rFonts w:cs="Times New Roman"/>
          <w:bCs/>
        </w:rPr>
      </w:pPr>
      <w:r>
        <w:rPr>
          <w:rFonts w:cs="Times New Roman"/>
          <w:bCs/>
        </w:rPr>
        <w:tab/>
        <w:t>XI – Apresentar ao CONVENENTE, a título de prestação de contas, relatório semestral das atividades desenvolvidas e da aplicação dos recursos financeiros recebidos, assim como declaração quantitativa dos atendimentos realizados;</w:t>
      </w:r>
    </w:p>
    <w:p w14:paraId="7EA51BA0" w14:textId="77777777" w:rsidR="007D5830" w:rsidRDefault="007D5830" w:rsidP="007D5830">
      <w:pPr>
        <w:pStyle w:val="Standard"/>
        <w:tabs>
          <w:tab w:val="left" w:pos="0"/>
        </w:tabs>
        <w:spacing w:line="360" w:lineRule="auto"/>
        <w:jc w:val="both"/>
        <w:textAlignment w:val="auto"/>
        <w:rPr>
          <w:rFonts w:cs="Times New Roman"/>
          <w:bCs/>
        </w:rPr>
      </w:pPr>
      <w:r>
        <w:rPr>
          <w:rFonts w:cs="Times New Roman"/>
          <w:bCs/>
        </w:rPr>
        <w:tab/>
        <w:t>XII – Prestar Contas ao CONVENENTE, nos moldes das instruções específicas do Tribunal de Contas do Estado de Minas Gerais, até 30 de março do exercício financeiro seguinte, dos recursos repassados no exercício anterior, sob pena de ficar impedida de receber quaisquer outros recursos financeiros por parte do CONVENENTE;</w:t>
      </w:r>
    </w:p>
    <w:p w14:paraId="1F21B6D3" w14:textId="77777777" w:rsidR="007D5830" w:rsidRDefault="007D5830" w:rsidP="007D5830">
      <w:pPr>
        <w:pStyle w:val="Standard"/>
        <w:tabs>
          <w:tab w:val="left" w:pos="0"/>
        </w:tabs>
        <w:spacing w:line="360" w:lineRule="auto"/>
        <w:jc w:val="both"/>
        <w:textAlignment w:val="auto"/>
        <w:rPr>
          <w:rFonts w:cs="Times New Roman"/>
          <w:bCs/>
        </w:rPr>
      </w:pPr>
      <w:r>
        <w:rPr>
          <w:rFonts w:cs="Times New Roman"/>
          <w:bCs/>
        </w:rPr>
        <w:tab/>
      </w:r>
    </w:p>
    <w:p w14:paraId="6B6F6D21" w14:textId="77777777" w:rsidR="007D5830" w:rsidRDefault="007D5830" w:rsidP="007D5830">
      <w:pPr>
        <w:pStyle w:val="Standard"/>
        <w:tabs>
          <w:tab w:val="left" w:pos="0"/>
        </w:tabs>
        <w:spacing w:line="360" w:lineRule="auto"/>
        <w:jc w:val="center"/>
        <w:textAlignment w:val="auto"/>
        <w:rPr>
          <w:rFonts w:cs="Times New Roman"/>
          <w:b/>
          <w:bCs/>
        </w:rPr>
      </w:pPr>
      <w:r>
        <w:rPr>
          <w:rFonts w:cs="Times New Roman"/>
          <w:b/>
          <w:bCs/>
        </w:rPr>
        <w:t>CLÁUSULA TERCEIRA – DO VALOR</w:t>
      </w:r>
    </w:p>
    <w:p w14:paraId="2CBA78D6" w14:textId="77777777" w:rsidR="007D5830" w:rsidRDefault="007D5830" w:rsidP="007D5830">
      <w:pPr>
        <w:pStyle w:val="Standard"/>
        <w:tabs>
          <w:tab w:val="left" w:pos="0"/>
        </w:tabs>
        <w:spacing w:line="360" w:lineRule="auto"/>
        <w:jc w:val="both"/>
        <w:textAlignment w:val="auto"/>
        <w:rPr>
          <w:rFonts w:cs="Times New Roman"/>
          <w:bCs/>
        </w:rPr>
      </w:pPr>
    </w:p>
    <w:p w14:paraId="08BA6850" w14:textId="77777777" w:rsidR="007D5830" w:rsidRDefault="007D5830" w:rsidP="007D5830">
      <w:pPr>
        <w:pStyle w:val="Standard"/>
        <w:tabs>
          <w:tab w:val="left" w:pos="0"/>
        </w:tabs>
        <w:spacing w:line="360" w:lineRule="auto"/>
        <w:jc w:val="both"/>
        <w:textAlignment w:val="auto"/>
        <w:rPr>
          <w:rFonts w:cs="Times New Roman"/>
          <w:bCs/>
        </w:rPr>
      </w:pPr>
      <w:r>
        <w:rPr>
          <w:rFonts w:cs="Times New Roman"/>
          <w:bCs/>
        </w:rPr>
        <w:tab/>
        <w:t>3.1 - Para a execução do objeto deste Termo de Convênio fica estipulado o valor de R$30.000,00 (trinta mil reais).</w:t>
      </w:r>
    </w:p>
    <w:p w14:paraId="72406BDF" w14:textId="77777777" w:rsidR="007D5830" w:rsidRDefault="007D5830" w:rsidP="007D5830">
      <w:pPr>
        <w:pStyle w:val="Standard"/>
        <w:tabs>
          <w:tab w:val="left" w:pos="0"/>
        </w:tabs>
        <w:spacing w:line="360" w:lineRule="auto"/>
        <w:jc w:val="both"/>
        <w:textAlignment w:val="auto"/>
        <w:rPr>
          <w:rFonts w:cs="Times New Roman"/>
          <w:bCs/>
        </w:rPr>
      </w:pPr>
      <w:r>
        <w:rPr>
          <w:rFonts w:cs="Times New Roman"/>
          <w:bCs/>
        </w:rPr>
        <w:tab/>
        <w:t>3.2 – O repasse financeiro supramencionado ocorrerá à conta da dotação consignada no orçamento do exercício de 202</w:t>
      </w:r>
      <w:r w:rsidR="00247E56">
        <w:rPr>
          <w:rFonts w:cs="Times New Roman"/>
          <w:bCs/>
        </w:rPr>
        <w:t>5</w:t>
      </w:r>
      <w:r>
        <w:rPr>
          <w:rFonts w:cs="Times New Roman"/>
          <w:bCs/>
        </w:rPr>
        <w:t>, classificada conforme o código abaixo relacionado:</w:t>
      </w:r>
    </w:p>
    <w:p w14:paraId="2C774DAA" w14:textId="77777777" w:rsidR="007D5830" w:rsidRDefault="006B44DD" w:rsidP="007D5830">
      <w:pPr>
        <w:pStyle w:val="Standard"/>
        <w:tabs>
          <w:tab w:val="left" w:pos="0"/>
        </w:tabs>
        <w:spacing w:line="360" w:lineRule="auto"/>
        <w:jc w:val="both"/>
        <w:textAlignment w:val="auto"/>
      </w:pPr>
      <w:r w:rsidRPr="006B44DD">
        <w:t>3.3.50.41.00.2.10.00.27.812.0016.2.0130</w:t>
      </w:r>
    </w:p>
    <w:p w14:paraId="77EB2BC6" w14:textId="77777777" w:rsidR="006B44DD" w:rsidRDefault="006B44DD" w:rsidP="007D5830">
      <w:pPr>
        <w:pStyle w:val="Standard"/>
        <w:tabs>
          <w:tab w:val="left" w:pos="0"/>
        </w:tabs>
        <w:spacing w:line="360" w:lineRule="auto"/>
        <w:jc w:val="both"/>
        <w:textAlignment w:val="auto"/>
        <w:rPr>
          <w:rFonts w:cs="Times New Roman"/>
          <w:bCs/>
        </w:rPr>
      </w:pPr>
    </w:p>
    <w:p w14:paraId="13FB53E7" w14:textId="77777777" w:rsidR="007D5830" w:rsidRDefault="007D5830" w:rsidP="007D5830">
      <w:pPr>
        <w:pStyle w:val="Standard"/>
        <w:tabs>
          <w:tab w:val="left" w:pos="0"/>
        </w:tabs>
        <w:spacing w:line="360" w:lineRule="auto"/>
        <w:jc w:val="center"/>
        <w:textAlignment w:val="auto"/>
        <w:rPr>
          <w:rFonts w:cs="Times New Roman"/>
          <w:b/>
          <w:bCs/>
        </w:rPr>
      </w:pPr>
      <w:r>
        <w:rPr>
          <w:rFonts w:cs="Times New Roman"/>
          <w:b/>
          <w:bCs/>
        </w:rPr>
        <w:t>CLÁUSULA QUARTA – DA LIBERAÇÃO DOS RECURSOS FINANCEIROS</w:t>
      </w:r>
    </w:p>
    <w:p w14:paraId="2BCE79E5" w14:textId="77777777" w:rsidR="007D5830" w:rsidRDefault="007D5830" w:rsidP="007D5830">
      <w:pPr>
        <w:pStyle w:val="Standard"/>
        <w:spacing w:line="360" w:lineRule="auto"/>
        <w:jc w:val="both"/>
        <w:textAlignment w:val="auto"/>
        <w:rPr>
          <w:rFonts w:cs="Times New Roman"/>
        </w:rPr>
      </w:pPr>
    </w:p>
    <w:p w14:paraId="2B2709C7" w14:textId="77777777" w:rsidR="007D5830" w:rsidRDefault="007D5830" w:rsidP="007D5830">
      <w:pPr>
        <w:pStyle w:val="Standard"/>
        <w:spacing w:line="360" w:lineRule="auto"/>
        <w:jc w:val="both"/>
        <w:textAlignment w:val="auto"/>
        <w:rPr>
          <w:rFonts w:cs="Times New Roman"/>
        </w:rPr>
      </w:pPr>
      <w:r>
        <w:rPr>
          <w:rFonts w:cs="Times New Roman"/>
        </w:rPr>
        <w:tab/>
        <w:t xml:space="preserve">O CONVENENTE efetuará o repasse do recurso financeiro consignado na </w:t>
      </w:r>
      <w:r>
        <w:rPr>
          <w:rFonts w:cs="Times New Roman"/>
        </w:rPr>
        <w:lastRenderedPageBreak/>
        <w:t>CLÁUSULA TERCEIRA deste TERMO DE CONVÊNIO, em parcela única, devendo ser utilizado conforme disposição no plano de trabalho.</w:t>
      </w:r>
    </w:p>
    <w:p w14:paraId="13AEEAFE" w14:textId="77777777" w:rsidR="007D5830" w:rsidRDefault="007D5830" w:rsidP="007D5830">
      <w:pPr>
        <w:pStyle w:val="Standard"/>
        <w:spacing w:line="360" w:lineRule="auto"/>
        <w:jc w:val="both"/>
        <w:textAlignment w:val="auto"/>
        <w:rPr>
          <w:rFonts w:cs="Times New Roman"/>
        </w:rPr>
      </w:pPr>
    </w:p>
    <w:p w14:paraId="3879C1A1" w14:textId="77777777" w:rsidR="007D5830" w:rsidRDefault="007D5830" w:rsidP="007D5830">
      <w:pPr>
        <w:pStyle w:val="Standard"/>
        <w:spacing w:line="360" w:lineRule="auto"/>
        <w:jc w:val="center"/>
        <w:textAlignment w:val="auto"/>
        <w:rPr>
          <w:rFonts w:cs="Times New Roman"/>
          <w:b/>
        </w:rPr>
      </w:pPr>
      <w:r>
        <w:rPr>
          <w:rFonts w:cs="Times New Roman"/>
          <w:b/>
        </w:rPr>
        <w:t>CLÁUSULA QUINTA – DA VIGÊNCIA</w:t>
      </w:r>
    </w:p>
    <w:p w14:paraId="32060F89" w14:textId="77777777" w:rsidR="007D5830" w:rsidRDefault="007D5830" w:rsidP="007D5830">
      <w:pPr>
        <w:pStyle w:val="Standard"/>
        <w:spacing w:line="360" w:lineRule="auto"/>
        <w:jc w:val="both"/>
        <w:textAlignment w:val="auto"/>
        <w:rPr>
          <w:rFonts w:cs="Times New Roman"/>
        </w:rPr>
      </w:pPr>
    </w:p>
    <w:p w14:paraId="2D8ED0A4" w14:textId="77777777" w:rsidR="007D5830" w:rsidRDefault="007D5830" w:rsidP="007D5830">
      <w:pPr>
        <w:pStyle w:val="Standard"/>
        <w:spacing w:line="360" w:lineRule="auto"/>
        <w:ind w:firstLine="709"/>
        <w:jc w:val="both"/>
        <w:textAlignment w:val="auto"/>
        <w:rPr>
          <w:rFonts w:cs="Times New Roman"/>
        </w:rPr>
      </w:pPr>
      <w:r>
        <w:rPr>
          <w:rFonts w:cs="Times New Roman"/>
        </w:rPr>
        <w:t xml:space="preserve">O presente convênio terá vigência a partir da data de sua assinatura, até </w:t>
      </w:r>
      <w:proofErr w:type="spellStart"/>
      <w:r w:rsidR="009C3A11">
        <w:rPr>
          <w:rFonts w:cs="Times New Roman"/>
        </w:rPr>
        <w:t>xx</w:t>
      </w:r>
      <w:proofErr w:type="spellEnd"/>
      <w:r>
        <w:rPr>
          <w:rFonts w:cs="Times New Roman"/>
        </w:rPr>
        <w:t xml:space="preserve"> de </w:t>
      </w:r>
      <w:proofErr w:type="spellStart"/>
      <w:r w:rsidR="009C3A11">
        <w:rPr>
          <w:rFonts w:cs="Times New Roman"/>
        </w:rPr>
        <w:t>xxx</w:t>
      </w:r>
      <w:proofErr w:type="spellEnd"/>
      <w:r w:rsidR="009C3A11">
        <w:rPr>
          <w:rFonts w:cs="Times New Roman"/>
        </w:rPr>
        <w:t xml:space="preserve"> de 202</w:t>
      </w:r>
      <w:r w:rsidR="00247E56">
        <w:rPr>
          <w:rFonts w:cs="Times New Roman"/>
        </w:rPr>
        <w:t>5</w:t>
      </w:r>
      <w:r>
        <w:rPr>
          <w:rFonts w:cs="Times New Roman"/>
        </w:rPr>
        <w:t>.</w:t>
      </w:r>
    </w:p>
    <w:p w14:paraId="5AE6DD32" w14:textId="77777777" w:rsidR="007D5830" w:rsidRDefault="007D5830" w:rsidP="007D5830">
      <w:pPr>
        <w:pStyle w:val="Standard"/>
        <w:spacing w:line="360" w:lineRule="auto"/>
        <w:ind w:firstLine="709"/>
        <w:jc w:val="both"/>
        <w:textAlignment w:val="auto"/>
        <w:rPr>
          <w:rFonts w:cs="Times New Roman"/>
        </w:rPr>
      </w:pPr>
    </w:p>
    <w:p w14:paraId="65C0BB27" w14:textId="77777777" w:rsidR="007D5830" w:rsidRDefault="007D5830" w:rsidP="007D5830">
      <w:pPr>
        <w:pStyle w:val="Standard"/>
        <w:spacing w:line="360" w:lineRule="auto"/>
        <w:ind w:firstLine="709"/>
        <w:jc w:val="center"/>
        <w:textAlignment w:val="auto"/>
        <w:rPr>
          <w:rFonts w:cs="Times New Roman"/>
          <w:b/>
        </w:rPr>
      </w:pPr>
      <w:r>
        <w:rPr>
          <w:rFonts w:cs="Times New Roman"/>
          <w:b/>
        </w:rPr>
        <w:t>CLÁUSULA SEXTA – DA AVALIAÇÃO E FISCALIZAÇÃO</w:t>
      </w:r>
    </w:p>
    <w:p w14:paraId="2DD8A7E7" w14:textId="77777777" w:rsidR="007D5830" w:rsidRDefault="007D5830" w:rsidP="007D5830">
      <w:pPr>
        <w:pStyle w:val="Standard"/>
        <w:spacing w:line="360" w:lineRule="auto"/>
        <w:ind w:firstLine="709"/>
        <w:jc w:val="both"/>
        <w:textAlignment w:val="auto"/>
        <w:rPr>
          <w:rFonts w:cs="Times New Roman"/>
        </w:rPr>
      </w:pPr>
    </w:p>
    <w:p w14:paraId="6BAE0F80" w14:textId="77777777" w:rsidR="007D5830" w:rsidRDefault="007D5830" w:rsidP="007D5830">
      <w:pPr>
        <w:pStyle w:val="Standard"/>
        <w:spacing w:line="360" w:lineRule="auto"/>
        <w:ind w:firstLine="709"/>
        <w:jc w:val="both"/>
        <w:textAlignment w:val="auto"/>
        <w:rPr>
          <w:rFonts w:cs="Times New Roman"/>
        </w:rPr>
      </w:pPr>
      <w:r>
        <w:rPr>
          <w:rFonts w:cs="Times New Roman"/>
        </w:rPr>
        <w:t>A execução do presente CONVÊNIO será fiscalizada e avaliada pela Secretaria Municipal de Administração, Turismo, Cultura, Esporte e Lazer, mediante procedimentos de supervisão direta e indireta no local das atividades desenvolvidas, os quais observarão o cumprimento das cláusulas e condições estabelecidas neste CONVÊNIO, verificarão o atendimento ao público e quaisquer outros dados necessários ao controle e avaliação dos serviços prestados.</w:t>
      </w:r>
    </w:p>
    <w:p w14:paraId="0F957F63" w14:textId="77777777" w:rsidR="007D5830" w:rsidRDefault="007D5830" w:rsidP="007D5830">
      <w:pPr>
        <w:pStyle w:val="Standard"/>
        <w:spacing w:line="360" w:lineRule="auto"/>
        <w:ind w:firstLine="709"/>
        <w:jc w:val="both"/>
        <w:textAlignment w:val="auto"/>
        <w:rPr>
          <w:rFonts w:cs="Times New Roman"/>
        </w:rPr>
      </w:pPr>
    </w:p>
    <w:p w14:paraId="7544C35E" w14:textId="77777777" w:rsidR="007D5830" w:rsidRDefault="007D5830" w:rsidP="007D5830">
      <w:pPr>
        <w:pStyle w:val="Standard"/>
        <w:spacing w:line="360" w:lineRule="auto"/>
        <w:ind w:firstLine="709"/>
        <w:jc w:val="center"/>
        <w:textAlignment w:val="auto"/>
        <w:rPr>
          <w:rFonts w:cs="Times New Roman"/>
          <w:b/>
        </w:rPr>
      </w:pPr>
      <w:r>
        <w:rPr>
          <w:rFonts w:cs="Times New Roman"/>
          <w:b/>
        </w:rPr>
        <w:t>CLÁUSULA SÉTIMA – DA PRESTAÇÃO DE CONTAS</w:t>
      </w:r>
    </w:p>
    <w:p w14:paraId="6A07D526" w14:textId="77777777" w:rsidR="007D5830" w:rsidRDefault="007D5830" w:rsidP="007D5830">
      <w:pPr>
        <w:pStyle w:val="Standard"/>
        <w:spacing w:line="360" w:lineRule="auto"/>
        <w:ind w:firstLine="709"/>
        <w:jc w:val="both"/>
        <w:textAlignment w:val="auto"/>
        <w:rPr>
          <w:rFonts w:cs="Times New Roman"/>
        </w:rPr>
      </w:pPr>
    </w:p>
    <w:p w14:paraId="4988F124" w14:textId="77777777" w:rsidR="007D5830" w:rsidRDefault="007D5830" w:rsidP="007D5830">
      <w:pPr>
        <w:pStyle w:val="Standard"/>
        <w:spacing w:line="360" w:lineRule="auto"/>
        <w:ind w:firstLine="709"/>
        <w:jc w:val="both"/>
        <w:textAlignment w:val="auto"/>
        <w:rPr>
          <w:rFonts w:cs="Times New Roman"/>
        </w:rPr>
      </w:pPr>
      <w:r>
        <w:rPr>
          <w:rFonts w:cs="Times New Roman"/>
        </w:rPr>
        <w:t>7.1 – A CONVENIADA prestará contas da utilização dos recursos financeiros repassados por força deste Convênio, respeitado as instruções específicas do Tribunal de Contas do Estado de Minas Gerais.</w:t>
      </w:r>
    </w:p>
    <w:p w14:paraId="2597BFDB" w14:textId="77777777" w:rsidR="007D5830" w:rsidRDefault="007D5830" w:rsidP="007D5830">
      <w:pPr>
        <w:pStyle w:val="Standard"/>
        <w:spacing w:line="360" w:lineRule="auto"/>
        <w:ind w:firstLine="709"/>
        <w:jc w:val="both"/>
        <w:textAlignment w:val="auto"/>
        <w:rPr>
          <w:rFonts w:cs="Times New Roman"/>
        </w:rPr>
      </w:pPr>
      <w:r>
        <w:rPr>
          <w:rFonts w:cs="Times New Roman"/>
        </w:rPr>
        <w:t xml:space="preserve">7.2 – A prestação de contas será apresentada até </w:t>
      </w:r>
      <w:r w:rsidR="009C3A11">
        <w:rPr>
          <w:rFonts w:cs="Times New Roman"/>
        </w:rPr>
        <w:t>xx</w:t>
      </w:r>
      <w:r>
        <w:rPr>
          <w:rFonts w:cs="Times New Roman"/>
        </w:rPr>
        <w:t xml:space="preserve"> de </w:t>
      </w:r>
      <w:r w:rsidR="009C3A11">
        <w:rPr>
          <w:rFonts w:cs="Times New Roman"/>
        </w:rPr>
        <w:t>xxx de 2024</w:t>
      </w:r>
      <w:r>
        <w:rPr>
          <w:rFonts w:cs="Times New Roman"/>
        </w:rPr>
        <w:t>, acompanhada dos seguintes documentos:</w:t>
      </w:r>
    </w:p>
    <w:p w14:paraId="49A7FCDD" w14:textId="77777777" w:rsidR="007D5830" w:rsidRDefault="007D5830" w:rsidP="007D5830">
      <w:pPr>
        <w:pStyle w:val="Standard"/>
        <w:spacing w:line="360" w:lineRule="auto"/>
        <w:ind w:firstLine="709"/>
        <w:jc w:val="both"/>
        <w:textAlignment w:val="auto"/>
        <w:rPr>
          <w:rFonts w:cs="Times New Roman"/>
        </w:rPr>
      </w:pPr>
      <w:r>
        <w:rPr>
          <w:rFonts w:cs="Times New Roman"/>
        </w:rPr>
        <w:t>I – Plano de Trabalho – Anexo I;</w:t>
      </w:r>
    </w:p>
    <w:p w14:paraId="4C9C8EFD" w14:textId="77777777" w:rsidR="007D5830" w:rsidRDefault="007D5830" w:rsidP="007D5830">
      <w:pPr>
        <w:pStyle w:val="Standard"/>
        <w:spacing w:line="360" w:lineRule="auto"/>
        <w:ind w:firstLine="709"/>
        <w:jc w:val="both"/>
        <w:textAlignment w:val="auto"/>
        <w:rPr>
          <w:rFonts w:cs="Times New Roman"/>
        </w:rPr>
      </w:pPr>
      <w:r>
        <w:rPr>
          <w:rFonts w:cs="Times New Roman"/>
        </w:rPr>
        <w:t>II – Cópia do Termo de Convênio, com a indicação da data de sua publicação;</w:t>
      </w:r>
    </w:p>
    <w:p w14:paraId="2D265E8C" w14:textId="77777777" w:rsidR="007D5830" w:rsidRDefault="007D5830" w:rsidP="007D5830">
      <w:pPr>
        <w:pStyle w:val="Standard"/>
        <w:spacing w:line="360" w:lineRule="auto"/>
        <w:ind w:firstLine="709"/>
        <w:jc w:val="both"/>
        <w:textAlignment w:val="auto"/>
        <w:rPr>
          <w:rFonts w:cs="Times New Roman"/>
        </w:rPr>
      </w:pPr>
      <w:r>
        <w:rPr>
          <w:rFonts w:cs="Times New Roman"/>
        </w:rPr>
        <w:t>III – Relatório de Execução Físico-financeira;</w:t>
      </w:r>
    </w:p>
    <w:p w14:paraId="3405E425" w14:textId="77777777" w:rsidR="007D5830" w:rsidRDefault="007D5830" w:rsidP="007D5830">
      <w:pPr>
        <w:pStyle w:val="Standard"/>
        <w:spacing w:line="360" w:lineRule="auto"/>
        <w:ind w:firstLine="709"/>
        <w:jc w:val="both"/>
        <w:textAlignment w:val="auto"/>
        <w:rPr>
          <w:rFonts w:cs="Times New Roman"/>
        </w:rPr>
      </w:pPr>
      <w:r>
        <w:rPr>
          <w:rFonts w:cs="Times New Roman"/>
        </w:rPr>
        <w:t>IV – Demonstração da Execução da Receita e Despesa, evidenciando os recursos recebidos, os rendimentos auferidos da aplicação dos recursos no mercado financeiro, quando for o caso e os saldos;</w:t>
      </w:r>
    </w:p>
    <w:p w14:paraId="610E3DA0" w14:textId="77777777" w:rsidR="007D5830" w:rsidRDefault="007D5830" w:rsidP="007D5830">
      <w:pPr>
        <w:pStyle w:val="Standard"/>
        <w:spacing w:line="360" w:lineRule="auto"/>
        <w:ind w:firstLine="709"/>
        <w:jc w:val="both"/>
        <w:textAlignment w:val="auto"/>
        <w:rPr>
          <w:rFonts w:cs="Times New Roman"/>
        </w:rPr>
      </w:pPr>
      <w:r>
        <w:rPr>
          <w:rFonts w:cs="Times New Roman"/>
        </w:rPr>
        <w:t>V – Quadros do Plano de Atendimento, item 2 a 5 do Anexo I, devidamente preenchidos;</w:t>
      </w:r>
    </w:p>
    <w:p w14:paraId="7A5F0953" w14:textId="77777777" w:rsidR="007D5830" w:rsidRDefault="007D5830" w:rsidP="007D5830">
      <w:pPr>
        <w:pStyle w:val="Standard"/>
        <w:spacing w:line="360" w:lineRule="auto"/>
        <w:ind w:firstLine="709"/>
        <w:jc w:val="both"/>
        <w:textAlignment w:val="auto"/>
        <w:rPr>
          <w:rFonts w:cs="Times New Roman"/>
        </w:rPr>
      </w:pPr>
      <w:r>
        <w:rPr>
          <w:rFonts w:cs="Times New Roman"/>
        </w:rPr>
        <w:t>VI – Relação de Pagamentos;</w:t>
      </w:r>
    </w:p>
    <w:p w14:paraId="2AF5AC11" w14:textId="77777777" w:rsidR="007D5830" w:rsidRDefault="007D5830" w:rsidP="007D5830">
      <w:pPr>
        <w:pStyle w:val="Standard"/>
        <w:spacing w:line="360" w:lineRule="auto"/>
        <w:ind w:firstLine="709"/>
        <w:jc w:val="both"/>
        <w:textAlignment w:val="auto"/>
        <w:rPr>
          <w:rFonts w:cs="Times New Roman"/>
        </w:rPr>
      </w:pPr>
      <w:r>
        <w:rPr>
          <w:rFonts w:cs="Times New Roman"/>
        </w:rPr>
        <w:lastRenderedPageBreak/>
        <w:t>VII – Extrato da conta bancária específica do período do recebimento da parcela única até o último pagamento e conciliação bancária, quando for o caso.</w:t>
      </w:r>
    </w:p>
    <w:p w14:paraId="2DD6C5D8" w14:textId="77777777" w:rsidR="007D5830" w:rsidRDefault="007D5830" w:rsidP="007D5830">
      <w:pPr>
        <w:pStyle w:val="Standard"/>
        <w:spacing w:line="360" w:lineRule="auto"/>
        <w:ind w:firstLine="709"/>
        <w:jc w:val="both"/>
        <w:textAlignment w:val="auto"/>
        <w:rPr>
          <w:color w:val="000000" w:themeColor="text1"/>
        </w:rPr>
      </w:pPr>
      <w:r>
        <w:rPr>
          <w:color w:val="000000" w:themeColor="text1"/>
        </w:rPr>
        <w:t>7.3 - A prestação de contas estabelecida na cláusula anterior deverá ser apresentada na forma estabelecida no termo de convênio e mediante relatório sucinto por meio de planilha de gastos, especificando no mínimo:</w:t>
      </w:r>
    </w:p>
    <w:p w14:paraId="2370B5C1" w14:textId="77777777" w:rsidR="007D5830" w:rsidRDefault="007D5830" w:rsidP="007D5830">
      <w:pPr>
        <w:pStyle w:val="Standard"/>
        <w:spacing w:line="360" w:lineRule="auto"/>
        <w:ind w:firstLine="709"/>
        <w:jc w:val="both"/>
        <w:textAlignment w:val="auto"/>
        <w:rPr>
          <w:color w:val="000000" w:themeColor="text1"/>
        </w:rPr>
      </w:pPr>
      <w:r>
        <w:rPr>
          <w:color w:val="000000" w:themeColor="text1"/>
        </w:rPr>
        <w:t>I - o nome da pessoa física ou jurídica recebedora de valores advindos da subvenção prevista nesta lei;</w:t>
      </w:r>
    </w:p>
    <w:p w14:paraId="35F96F20" w14:textId="77777777" w:rsidR="007D5830" w:rsidRDefault="007D5830" w:rsidP="007D5830">
      <w:pPr>
        <w:pStyle w:val="Standard"/>
        <w:spacing w:line="360" w:lineRule="auto"/>
        <w:ind w:firstLine="709"/>
        <w:jc w:val="both"/>
        <w:textAlignment w:val="auto"/>
        <w:rPr>
          <w:color w:val="000000" w:themeColor="text1"/>
        </w:rPr>
      </w:pPr>
      <w:r>
        <w:rPr>
          <w:color w:val="000000" w:themeColor="text1"/>
        </w:rPr>
        <w:t>II - o material adquirido ou serviço prestado;</w:t>
      </w:r>
    </w:p>
    <w:p w14:paraId="3D28F970" w14:textId="77777777" w:rsidR="007D5830" w:rsidRDefault="007D5830" w:rsidP="007D5830">
      <w:pPr>
        <w:pStyle w:val="Standard"/>
        <w:spacing w:line="360" w:lineRule="auto"/>
        <w:ind w:firstLine="709"/>
        <w:jc w:val="both"/>
        <w:textAlignment w:val="auto"/>
        <w:rPr>
          <w:color w:val="000000" w:themeColor="text1"/>
        </w:rPr>
      </w:pPr>
      <w:r>
        <w:rPr>
          <w:color w:val="000000" w:themeColor="text1"/>
        </w:rPr>
        <w:t>III - o valor pago;</w:t>
      </w:r>
    </w:p>
    <w:p w14:paraId="67F61D38" w14:textId="77777777" w:rsidR="007D5830" w:rsidRDefault="007D5830" w:rsidP="007D5830">
      <w:pPr>
        <w:pStyle w:val="Standard"/>
        <w:spacing w:line="360" w:lineRule="auto"/>
        <w:ind w:firstLine="709"/>
        <w:jc w:val="both"/>
        <w:textAlignment w:val="auto"/>
        <w:rPr>
          <w:color w:val="000000" w:themeColor="text1"/>
        </w:rPr>
      </w:pPr>
      <w:r>
        <w:rPr>
          <w:color w:val="000000" w:themeColor="text1"/>
        </w:rPr>
        <w:t>IV - a data de pagamento;</w:t>
      </w:r>
    </w:p>
    <w:p w14:paraId="67CBDDE2" w14:textId="77777777" w:rsidR="007D5830" w:rsidRDefault="007D5830" w:rsidP="007D5830">
      <w:pPr>
        <w:pStyle w:val="Standard"/>
        <w:spacing w:line="360" w:lineRule="auto"/>
        <w:ind w:firstLine="709"/>
        <w:jc w:val="both"/>
        <w:textAlignment w:val="auto"/>
        <w:rPr>
          <w:rFonts w:cs="Times New Roman"/>
        </w:rPr>
      </w:pPr>
      <w:r>
        <w:rPr>
          <w:color w:val="000000" w:themeColor="text1"/>
        </w:rPr>
        <w:t>V - o número da nota fiscal, da nota de pagamento ou do recibo de pagamento de autônomo.</w:t>
      </w:r>
    </w:p>
    <w:p w14:paraId="130C2090" w14:textId="77777777" w:rsidR="007D5830" w:rsidRDefault="007D5830" w:rsidP="007D5830">
      <w:pPr>
        <w:pStyle w:val="Standard"/>
        <w:spacing w:line="360" w:lineRule="auto"/>
        <w:ind w:firstLine="709"/>
        <w:jc w:val="both"/>
        <w:textAlignment w:val="auto"/>
        <w:rPr>
          <w:rFonts w:cs="Times New Roman"/>
        </w:rPr>
      </w:pPr>
      <w:r>
        <w:rPr>
          <w:rFonts w:cs="Times New Roman"/>
        </w:rPr>
        <w:t>7.4 – O descumprimento ao estabelecido nesta cláusula importará na suspensão do recebimento de quaisquer outros recursos financeiros;</w:t>
      </w:r>
    </w:p>
    <w:p w14:paraId="5349F8A5" w14:textId="77777777" w:rsidR="007D5830" w:rsidRDefault="007D5830" w:rsidP="007D5830">
      <w:pPr>
        <w:pStyle w:val="Standard"/>
        <w:spacing w:line="360" w:lineRule="auto"/>
        <w:ind w:firstLine="709"/>
        <w:jc w:val="both"/>
        <w:textAlignment w:val="auto"/>
        <w:rPr>
          <w:rFonts w:cs="Times New Roman"/>
        </w:rPr>
      </w:pPr>
    </w:p>
    <w:p w14:paraId="57D4C4F5" w14:textId="77777777" w:rsidR="007D5830" w:rsidRDefault="007D5830" w:rsidP="007D5830">
      <w:pPr>
        <w:pStyle w:val="Standard"/>
        <w:spacing w:line="360" w:lineRule="auto"/>
        <w:ind w:firstLine="709"/>
        <w:jc w:val="center"/>
        <w:textAlignment w:val="auto"/>
        <w:rPr>
          <w:rFonts w:cs="Times New Roman"/>
          <w:b/>
        </w:rPr>
      </w:pPr>
      <w:r>
        <w:rPr>
          <w:rFonts w:cs="Times New Roman"/>
          <w:b/>
        </w:rPr>
        <w:t>CLÁUSULA OITAVA – DA RESTITUIÇÃO</w:t>
      </w:r>
    </w:p>
    <w:p w14:paraId="1894BDE1" w14:textId="77777777" w:rsidR="007D5830" w:rsidRDefault="007D5830" w:rsidP="007D5830">
      <w:pPr>
        <w:pStyle w:val="Standard"/>
        <w:spacing w:line="360" w:lineRule="auto"/>
        <w:ind w:firstLine="709"/>
        <w:jc w:val="both"/>
        <w:textAlignment w:val="auto"/>
        <w:rPr>
          <w:rFonts w:cs="Times New Roman"/>
        </w:rPr>
      </w:pPr>
    </w:p>
    <w:p w14:paraId="1D45102C" w14:textId="77777777" w:rsidR="007D5830" w:rsidRDefault="007D5830" w:rsidP="007D5830">
      <w:pPr>
        <w:pStyle w:val="Standard"/>
        <w:spacing w:line="360" w:lineRule="auto"/>
        <w:ind w:firstLine="709"/>
        <w:jc w:val="both"/>
        <w:textAlignment w:val="auto"/>
        <w:rPr>
          <w:rFonts w:cs="Times New Roman"/>
        </w:rPr>
      </w:pPr>
      <w:r>
        <w:rPr>
          <w:rFonts w:cs="Times New Roman"/>
        </w:rPr>
        <w:t>A CONVENIADA fica obrigada a restituir os valores repassados pelo CONVENENTE, devidamente atualizados e acrescidos de juros legais, no prazo de 30 (trinta) dias, após comprovadas as seguintes irregularidades:</w:t>
      </w:r>
    </w:p>
    <w:p w14:paraId="7D8A1AA2" w14:textId="77777777" w:rsidR="007D5830" w:rsidRDefault="007D5830" w:rsidP="007D5830">
      <w:pPr>
        <w:pStyle w:val="Standard"/>
        <w:spacing w:line="360" w:lineRule="auto"/>
        <w:ind w:firstLine="709"/>
        <w:jc w:val="both"/>
        <w:textAlignment w:val="auto"/>
        <w:rPr>
          <w:rFonts w:cs="Times New Roman"/>
        </w:rPr>
      </w:pPr>
      <w:r>
        <w:rPr>
          <w:rFonts w:cs="Times New Roman"/>
        </w:rPr>
        <w:t>I – Inexecução do objeto deste Convênio;</w:t>
      </w:r>
    </w:p>
    <w:p w14:paraId="362CB0F6" w14:textId="77777777" w:rsidR="007D5830" w:rsidRDefault="007D5830" w:rsidP="007D5830">
      <w:pPr>
        <w:pStyle w:val="Standard"/>
        <w:spacing w:line="360" w:lineRule="auto"/>
        <w:ind w:firstLine="709"/>
        <w:jc w:val="both"/>
        <w:textAlignment w:val="auto"/>
        <w:rPr>
          <w:rFonts w:cs="Times New Roman"/>
        </w:rPr>
      </w:pPr>
      <w:r>
        <w:rPr>
          <w:rFonts w:cs="Times New Roman"/>
        </w:rPr>
        <w:t>II – Utilização dos recursos financeiros em finalidade diversa da estabelecida;</w:t>
      </w:r>
    </w:p>
    <w:p w14:paraId="6B8DADCC" w14:textId="77777777" w:rsidR="007D5830" w:rsidRDefault="007D5830" w:rsidP="007D5830">
      <w:pPr>
        <w:pStyle w:val="Standard"/>
        <w:spacing w:line="360" w:lineRule="auto"/>
        <w:ind w:firstLine="709"/>
        <w:jc w:val="both"/>
        <w:textAlignment w:val="auto"/>
        <w:rPr>
          <w:rFonts w:cs="Times New Roman"/>
        </w:rPr>
      </w:pPr>
      <w:r>
        <w:rPr>
          <w:rFonts w:cs="Times New Roman"/>
        </w:rPr>
        <w:t>III – Quando não for apresentada, no prazo exigido, a prestação de contas, em conformidade com o definido neste Termo de Convênio.</w:t>
      </w:r>
    </w:p>
    <w:p w14:paraId="3551628C" w14:textId="77777777" w:rsidR="007D5830" w:rsidRDefault="007D5830" w:rsidP="007D5830">
      <w:pPr>
        <w:pStyle w:val="Standard"/>
        <w:spacing w:line="360" w:lineRule="auto"/>
        <w:ind w:firstLine="709"/>
        <w:jc w:val="both"/>
        <w:textAlignment w:val="auto"/>
        <w:rPr>
          <w:rFonts w:cs="Times New Roman"/>
        </w:rPr>
      </w:pPr>
    </w:p>
    <w:p w14:paraId="0E3E5D05" w14:textId="77777777" w:rsidR="007D5830" w:rsidRDefault="007D5830" w:rsidP="007D5830">
      <w:pPr>
        <w:pStyle w:val="Standard"/>
        <w:spacing w:line="360" w:lineRule="auto"/>
        <w:ind w:firstLine="709"/>
        <w:jc w:val="center"/>
        <w:textAlignment w:val="auto"/>
        <w:rPr>
          <w:rFonts w:cs="Times New Roman"/>
          <w:b/>
        </w:rPr>
      </w:pPr>
      <w:r>
        <w:rPr>
          <w:rFonts w:cs="Times New Roman"/>
          <w:b/>
        </w:rPr>
        <w:t>CLÁUSULA NONA – DA RESCISÃO</w:t>
      </w:r>
    </w:p>
    <w:p w14:paraId="09833939" w14:textId="77777777" w:rsidR="007D5830" w:rsidRDefault="007D5830" w:rsidP="007D5830">
      <w:pPr>
        <w:pStyle w:val="Standard"/>
        <w:spacing w:line="360" w:lineRule="auto"/>
        <w:ind w:firstLine="709"/>
        <w:jc w:val="both"/>
        <w:textAlignment w:val="auto"/>
        <w:rPr>
          <w:rFonts w:cs="Times New Roman"/>
        </w:rPr>
      </w:pPr>
    </w:p>
    <w:p w14:paraId="0A370039" w14:textId="77777777" w:rsidR="007D5830" w:rsidRDefault="007D5830" w:rsidP="007D5830">
      <w:pPr>
        <w:pStyle w:val="Standard"/>
        <w:spacing w:line="360" w:lineRule="auto"/>
        <w:ind w:firstLine="709"/>
        <w:jc w:val="both"/>
        <w:textAlignment w:val="auto"/>
        <w:rPr>
          <w:rFonts w:cs="Times New Roman"/>
        </w:rPr>
      </w:pPr>
      <w:r>
        <w:rPr>
          <w:rFonts w:cs="Times New Roman"/>
        </w:rPr>
        <w:t>Será rescindindo o presente Termo de Convênio, caso haja inadimplemento das cláusulas aqui avençadas, especialmente se constatada a utilização dos recursos financeiros em desacordo com o Plano de Trabalho e, não havendo apresentação da Prestação de Contas, citada na Cláusula Oitava.</w:t>
      </w:r>
    </w:p>
    <w:p w14:paraId="7B104D3D" w14:textId="77777777" w:rsidR="009C2694" w:rsidRDefault="009C2694" w:rsidP="007D5830">
      <w:pPr>
        <w:pStyle w:val="Standard"/>
        <w:spacing w:line="360" w:lineRule="auto"/>
        <w:ind w:firstLine="709"/>
        <w:jc w:val="both"/>
        <w:textAlignment w:val="auto"/>
        <w:rPr>
          <w:rFonts w:cs="Times New Roman"/>
        </w:rPr>
      </w:pPr>
    </w:p>
    <w:p w14:paraId="3B7028C1" w14:textId="77777777" w:rsidR="00247E56" w:rsidRDefault="00247E56" w:rsidP="007D5830">
      <w:pPr>
        <w:pStyle w:val="Standard"/>
        <w:spacing w:line="360" w:lineRule="auto"/>
        <w:ind w:firstLine="709"/>
        <w:jc w:val="both"/>
        <w:textAlignment w:val="auto"/>
        <w:rPr>
          <w:rFonts w:cs="Times New Roman"/>
        </w:rPr>
      </w:pPr>
    </w:p>
    <w:p w14:paraId="58D836E0" w14:textId="77777777" w:rsidR="00247E56" w:rsidRDefault="00247E56" w:rsidP="007D5830">
      <w:pPr>
        <w:pStyle w:val="Standard"/>
        <w:spacing w:line="360" w:lineRule="auto"/>
        <w:ind w:firstLine="709"/>
        <w:jc w:val="both"/>
        <w:textAlignment w:val="auto"/>
        <w:rPr>
          <w:rFonts w:cs="Times New Roman"/>
        </w:rPr>
      </w:pPr>
    </w:p>
    <w:p w14:paraId="79BE0324" w14:textId="77777777" w:rsidR="007D5830" w:rsidRDefault="007D5830" w:rsidP="007D5830">
      <w:pPr>
        <w:pStyle w:val="Standard"/>
        <w:spacing w:line="360" w:lineRule="auto"/>
        <w:ind w:firstLine="709"/>
        <w:jc w:val="center"/>
        <w:textAlignment w:val="auto"/>
        <w:rPr>
          <w:rFonts w:cs="Times New Roman"/>
          <w:b/>
        </w:rPr>
      </w:pPr>
      <w:r>
        <w:rPr>
          <w:rFonts w:cs="Times New Roman"/>
          <w:b/>
        </w:rPr>
        <w:t>CLÁUSULA DÉCIMA – DA DENÚNCIA</w:t>
      </w:r>
    </w:p>
    <w:p w14:paraId="098B7F22" w14:textId="77777777" w:rsidR="007D5830" w:rsidRDefault="007D5830" w:rsidP="007D5830">
      <w:pPr>
        <w:pStyle w:val="Standard"/>
        <w:spacing w:line="360" w:lineRule="auto"/>
        <w:ind w:firstLine="709"/>
        <w:jc w:val="both"/>
        <w:textAlignment w:val="auto"/>
        <w:rPr>
          <w:rFonts w:cs="Times New Roman"/>
        </w:rPr>
      </w:pPr>
    </w:p>
    <w:p w14:paraId="4798E2FD" w14:textId="77777777" w:rsidR="007D5830" w:rsidRDefault="007D5830" w:rsidP="007D5830">
      <w:pPr>
        <w:pStyle w:val="Standard"/>
        <w:spacing w:line="360" w:lineRule="auto"/>
        <w:ind w:firstLine="709"/>
        <w:jc w:val="both"/>
        <w:textAlignment w:val="auto"/>
        <w:rPr>
          <w:rFonts w:cs="Times New Roman"/>
        </w:rPr>
      </w:pPr>
      <w:r>
        <w:rPr>
          <w:rFonts w:cs="Times New Roman"/>
        </w:rPr>
        <w:t>As partes poderão denunciar o Convênio, assim como rescindi-lo a qualquer tempo, mediante prévia notificação escrita e com antecedência de 60 (sessenta) dias.</w:t>
      </w:r>
    </w:p>
    <w:p w14:paraId="4F48E11F" w14:textId="77777777" w:rsidR="007D5830" w:rsidRDefault="007D5830" w:rsidP="007D5830">
      <w:pPr>
        <w:pStyle w:val="Standard"/>
        <w:spacing w:line="360" w:lineRule="auto"/>
        <w:ind w:firstLine="709"/>
        <w:jc w:val="both"/>
        <w:textAlignment w:val="auto"/>
        <w:rPr>
          <w:rFonts w:cs="Times New Roman"/>
        </w:rPr>
      </w:pPr>
    </w:p>
    <w:p w14:paraId="39F13A9A" w14:textId="77777777" w:rsidR="007D5830" w:rsidRDefault="007D5830" w:rsidP="007D5830">
      <w:pPr>
        <w:pStyle w:val="Standard"/>
        <w:spacing w:line="360" w:lineRule="auto"/>
        <w:ind w:firstLine="709"/>
        <w:jc w:val="center"/>
        <w:textAlignment w:val="auto"/>
        <w:rPr>
          <w:rFonts w:cs="Times New Roman"/>
          <w:b/>
        </w:rPr>
      </w:pPr>
      <w:r>
        <w:rPr>
          <w:rFonts w:cs="Times New Roman"/>
          <w:b/>
        </w:rPr>
        <w:t>CLÁUSULA DÉCIMA PRIMEIRA – DAS ALTERAÇÕES</w:t>
      </w:r>
    </w:p>
    <w:p w14:paraId="766205B3" w14:textId="77777777" w:rsidR="007D5830" w:rsidRDefault="007D5830" w:rsidP="007D5830">
      <w:pPr>
        <w:pStyle w:val="Standard"/>
        <w:spacing w:line="360" w:lineRule="auto"/>
        <w:ind w:firstLine="709"/>
        <w:jc w:val="both"/>
        <w:textAlignment w:val="auto"/>
        <w:rPr>
          <w:rFonts w:cs="Times New Roman"/>
        </w:rPr>
      </w:pPr>
    </w:p>
    <w:p w14:paraId="2981A97A" w14:textId="77777777" w:rsidR="007D5830" w:rsidRDefault="007D5830" w:rsidP="007D5830">
      <w:pPr>
        <w:pStyle w:val="Standard"/>
        <w:spacing w:line="360" w:lineRule="auto"/>
        <w:ind w:firstLine="709"/>
        <w:jc w:val="both"/>
        <w:textAlignment w:val="auto"/>
        <w:rPr>
          <w:rFonts w:cs="Times New Roman"/>
        </w:rPr>
      </w:pPr>
      <w:r>
        <w:rPr>
          <w:rFonts w:cs="Times New Roman"/>
        </w:rPr>
        <w:t>Este convênio poderá ser aditado, por livre iniciativa das partes, através de Termo Aditivo, para prorrogação do prazo de vigência ou suplementação de seu valor.</w:t>
      </w:r>
    </w:p>
    <w:p w14:paraId="6E4F7420" w14:textId="77777777" w:rsidR="007D5830" w:rsidRDefault="007D5830" w:rsidP="007D5830">
      <w:pPr>
        <w:pStyle w:val="Standard"/>
        <w:spacing w:line="360" w:lineRule="auto"/>
        <w:ind w:firstLine="709"/>
        <w:jc w:val="both"/>
        <w:textAlignment w:val="auto"/>
        <w:rPr>
          <w:rFonts w:cs="Times New Roman"/>
        </w:rPr>
      </w:pPr>
      <w:r>
        <w:rPr>
          <w:rFonts w:cs="Times New Roman"/>
        </w:rPr>
        <w:t>Parágrafo único – Com exceção do aditamento supra, havendo necessidade de alteração de outras cláusulas do presente CONVÊNIO, a alteração deverá ser justificada pela parte que a requerer, submetendo-se a Minuta do Termo Aditivo ao Convênio à Prefeita Municipal e ao Presidente da entidade.</w:t>
      </w:r>
    </w:p>
    <w:p w14:paraId="7926E269" w14:textId="77777777" w:rsidR="007D5830" w:rsidRDefault="007D5830" w:rsidP="007D5830">
      <w:pPr>
        <w:pStyle w:val="Standard"/>
        <w:spacing w:line="360" w:lineRule="auto"/>
        <w:ind w:firstLine="709"/>
        <w:jc w:val="both"/>
        <w:textAlignment w:val="auto"/>
        <w:rPr>
          <w:rFonts w:cs="Times New Roman"/>
        </w:rPr>
      </w:pPr>
    </w:p>
    <w:p w14:paraId="63C8E0D6" w14:textId="77777777" w:rsidR="007D5830" w:rsidRDefault="007D5830" w:rsidP="007D5830">
      <w:pPr>
        <w:pStyle w:val="Standard"/>
        <w:spacing w:line="360" w:lineRule="auto"/>
        <w:ind w:firstLine="709"/>
        <w:jc w:val="center"/>
        <w:textAlignment w:val="auto"/>
        <w:rPr>
          <w:rFonts w:cs="Times New Roman"/>
          <w:b/>
        </w:rPr>
      </w:pPr>
      <w:r>
        <w:rPr>
          <w:rFonts w:cs="Times New Roman"/>
          <w:b/>
        </w:rPr>
        <w:t>CLÁUSULA DÉCIMA SEGUNDA – DA FUNDAMENTAÇÃO JURÍDICA</w:t>
      </w:r>
    </w:p>
    <w:p w14:paraId="2C6653FA" w14:textId="77777777" w:rsidR="007D5830" w:rsidRDefault="007D5830" w:rsidP="007D5830">
      <w:pPr>
        <w:pStyle w:val="Standard"/>
        <w:spacing w:line="360" w:lineRule="auto"/>
        <w:ind w:firstLine="709"/>
        <w:jc w:val="both"/>
        <w:textAlignment w:val="auto"/>
        <w:rPr>
          <w:rFonts w:cs="Times New Roman"/>
        </w:rPr>
      </w:pPr>
    </w:p>
    <w:p w14:paraId="6CB05650" w14:textId="77777777" w:rsidR="007D5830" w:rsidRDefault="007D5830" w:rsidP="007D5830">
      <w:pPr>
        <w:pStyle w:val="Standard"/>
        <w:spacing w:line="360" w:lineRule="auto"/>
        <w:ind w:firstLine="709"/>
        <w:jc w:val="both"/>
        <w:textAlignment w:val="auto"/>
        <w:rPr>
          <w:rFonts w:cs="Times New Roman"/>
        </w:rPr>
      </w:pPr>
      <w:r>
        <w:rPr>
          <w:rFonts w:cs="Times New Roman"/>
        </w:rPr>
        <w:t xml:space="preserve">Fica o presente Termo de Convênio e sua execução sujeitos, no que couber, às normas estabelecidas na Lei Complementar Federal nº 101, de 04 de maio de 2000, Lei Federal nº 4.320, de 17 de março de 1964, e Lei Federal nº </w:t>
      </w:r>
      <w:r w:rsidR="009C3A11">
        <w:rPr>
          <w:rFonts w:cs="Times New Roman"/>
        </w:rPr>
        <w:t>14133/2021</w:t>
      </w:r>
      <w:r>
        <w:rPr>
          <w:rFonts w:cs="Times New Roman"/>
        </w:rPr>
        <w:t>, assim como às exigências do Tribunal de Contas do Estado de Minas Gerais.</w:t>
      </w:r>
    </w:p>
    <w:p w14:paraId="43EC399E" w14:textId="77777777" w:rsidR="007D5830" w:rsidRDefault="007D5830" w:rsidP="007D5830">
      <w:pPr>
        <w:pStyle w:val="Standard"/>
        <w:spacing w:line="360" w:lineRule="auto"/>
        <w:ind w:firstLine="709"/>
        <w:jc w:val="both"/>
        <w:textAlignment w:val="auto"/>
        <w:rPr>
          <w:rFonts w:cs="Times New Roman"/>
        </w:rPr>
      </w:pPr>
    </w:p>
    <w:p w14:paraId="586B344B" w14:textId="77777777" w:rsidR="007D5830" w:rsidRDefault="007D5830" w:rsidP="007D5830">
      <w:pPr>
        <w:pStyle w:val="Standard"/>
        <w:spacing w:line="360" w:lineRule="auto"/>
        <w:ind w:firstLine="709"/>
        <w:jc w:val="center"/>
        <w:textAlignment w:val="auto"/>
        <w:rPr>
          <w:rFonts w:cs="Times New Roman"/>
          <w:b/>
        </w:rPr>
      </w:pPr>
      <w:r>
        <w:rPr>
          <w:rFonts w:cs="Times New Roman"/>
          <w:b/>
        </w:rPr>
        <w:t>CLÁUSULA DÉCIMA TERCEIRA – DO FORO</w:t>
      </w:r>
    </w:p>
    <w:p w14:paraId="23C20F8B" w14:textId="77777777" w:rsidR="007D5830" w:rsidRDefault="007D5830" w:rsidP="007D5830">
      <w:pPr>
        <w:pStyle w:val="Standard"/>
        <w:spacing w:line="360" w:lineRule="auto"/>
        <w:ind w:firstLine="709"/>
        <w:jc w:val="both"/>
        <w:textAlignment w:val="auto"/>
        <w:rPr>
          <w:rFonts w:cs="Times New Roman"/>
        </w:rPr>
      </w:pPr>
    </w:p>
    <w:p w14:paraId="66DB095B" w14:textId="77777777" w:rsidR="007D5830" w:rsidRDefault="007D5830" w:rsidP="007D5830">
      <w:pPr>
        <w:pStyle w:val="Standard"/>
        <w:spacing w:line="360" w:lineRule="auto"/>
        <w:ind w:firstLine="709"/>
        <w:jc w:val="both"/>
        <w:textAlignment w:val="auto"/>
      </w:pPr>
      <w:r>
        <w:rPr>
          <w:rFonts w:cs="Times New Roman"/>
        </w:rPr>
        <w:t>As partes convenentes elegem o Foro da Comarca de Lima Duarte, com exclusão de qualquer outro por mais privilegiado que seja, para nele serem dirimidas as eventuais questões oriundas de interpretação ou aplicação do presente Convênio, que não puderem ser resolvidas pelas partes de comum acordo.</w:t>
      </w:r>
    </w:p>
    <w:p w14:paraId="7C02DB4C" w14:textId="77777777" w:rsidR="007D5830" w:rsidRDefault="007D5830" w:rsidP="007D5830">
      <w:pPr>
        <w:pStyle w:val="Standard"/>
        <w:spacing w:line="360" w:lineRule="auto"/>
        <w:ind w:firstLine="709"/>
        <w:jc w:val="both"/>
        <w:textAlignment w:val="auto"/>
      </w:pPr>
    </w:p>
    <w:p w14:paraId="14A3DA63" w14:textId="77777777" w:rsidR="007D5830" w:rsidRDefault="007D5830" w:rsidP="007D5830">
      <w:pPr>
        <w:pStyle w:val="Standard"/>
        <w:spacing w:line="360" w:lineRule="auto"/>
        <w:ind w:firstLine="709"/>
        <w:jc w:val="center"/>
        <w:textAlignment w:val="auto"/>
        <w:rPr>
          <w:rFonts w:cs="Times New Roman"/>
          <w:b/>
        </w:rPr>
      </w:pPr>
      <w:r>
        <w:rPr>
          <w:rFonts w:cs="Times New Roman"/>
          <w:b/>
        </w:rPr>
        <w:t>CLÁUSULA DÉCIMA QUARTA – DA PUBLICAÇÃO</w:t>
      </w:r>
    </w:p>
    <w:p w14:paraId="6CFDD178" w14:textId="77777777" w:rsidR="007D5830" w:rsidRDefault="007D5830" w:rsidP="007D5830">
      <w:pPr>
        <w:pStyle w:val="Standard"/>
        <w:spacing w:line="360" w:lineRule="auto"/>
        <w:ind w:firstLine="709"/>
        <w:jc w:val="center"/>
        <w:textAlignment w:val="auto"/>
        <w:rPr>
          <w:rFonts w:cs="Times New Roman"/>
          <w:b/>
        </w:rPr>
      </w:pPr>
    </w:p>
    <w:p w14:paraId="6059C9B3" w14:textId="77777777" w:rsidR="007D5830" w:rsidRDefault="007D5830" w:rsidP="007D5830">
      <w:pPr>
        <w:pStyle w:val="Standard"/>
        <w:spacing w:line="360" w:lineRule="auto"/>
        <w:ind w:firstLine="709"/>
        <w:jc w:val="both"/>
        <w:textAlignment w:val="auto"/>
      </w:pPr>
      <w:r>
        <w:t>A publicação do extrato deste Convênio se dará por conta da Prefeitura Municipal de Lima Duarte, em seu sítio oficial e na Impressa Oficial do Estado de Minas Gerais.</w:t>
      </w:r>
    </w:p>
    <w:p w14:paraId="6F9BC173" w14:textId="77777777" w:rsidR="007D5830" w:rsidRDefault="007D5830" w:rsidP="007D5830">
      <w:pPr>
        <w:pStyle w:val="Standard"/>
        <w:spacing w:line="360" w:lineRule="auto"/>
        <w:ind w:firstLine="709"/>
        <w:jc w:val="both"/>
        <w:textAlignment w:val="auto"/>
      </w:pPr>
      <w:r>
        <w:lastRenderedPageBreak/>
        <w:t>Parágrafo único. A eficácia do Convênio e de seus Termos Aditivos, quaisquer que sejam seus valores, fica adstrita à publicação do respectivo extrato no sítio oficial da Prefeitura de Lima Duarte.</w:t>
      </w:r>
    </w:p>
    <w:p w14:paraId="4559486C" w14:textId="77777777" w:rsidR="007D5830" w:rsidRDefault="007D5830" w:rsidP="007D5830">
      <w:pPr>
        <w:pStyle w:val="Standard"/>
        <w:spacing w:line="360" w:lineRule="auto"/>
        <w:ind w:firstLine="709"/>
        <w:jc w:val="center"/>
        <w:textAlignment w:val="auto"/>
        <w:rPr>
          <w:rFonts w:cs="Times New Roman"/>
          <w:b/>
        </w:rPr>
      </w:pPr>
    </w:p>
    <w:p w14:paraId="0D3C2397" w14:textId="77777777" w:rsidR="007D5830" w:rsidRDefault="007D5830" w:rsidP="007D5830">
      <w:pPr>
        <w:pStyle w:val="Standard"/>
        <w:spacing w:line="360" w:lineRule="auto"/>
        <w:ind w:firstLine="709"/>
        <w:jc w:val="center"/>
        <w:textAlignment w:val="auto"/>
        <w:rPr>
          <w:rFonts w:cs="Times New Roman"/>
          <w:b/>
        </w:rPr>
      </w:pPr>
      <w:r>
        <w:rPr>
          <w:rFonts w:cs="Times New Roman"/>
          <w:b/>
        </w:rPr>
        <w:t>CLÁUSULA DÉCIMA QUINTA – DA ACEITAÇÃO</w:t>
      </w:r>
    </w:p>
    <w:p w14:paraId="572E0EDA" w14:textId="77777777" w:rsidR="007D5830" w:rsidRDefault="007D5830" w:rsidP="007D5830">
      <w:pPr>
        <w:pStyle w:val="Standard"/>
        <w:spacing w:line="360" w:lineRule="auto"/>
        <w:ind w:firstLine="709"/>
        <w:jc w:val="both"/>
        <w:textAlignment w:val="auto"/>
        <w:rPr>
          <w:rFonts w:cs="Times New Roman"/>
        </w:rPr>
      </w:pPr>
    </w:p>
    <w:p w14:paraId="1CFCA77A" w14:textId="77777777" w:rsidR="007D5830" w:rsidRDefault="007D5830" w:rsidP="007D5830">
      <w:pPr>
        <w:pStyle w:val="Standard"/>
        <w:spacing w:line="360" w:lineRule="auto"/>
        <w:ind w:firstLine="709"/>
        <w:jc w:val="both"/>
        <w:textAlignment w:val="auto"/>
        <w:rPr>
          <w:rFonts w:cs="Times New Roman"/>
        </w:rPr>
      </w:pPr>
      <w:r>
        <w:rPr>
          <w:rFonts w:cs="Times New Roman"/>
        </w:rPr>
        <w:t>E por estarem assim, justas e conveniadas, as partes firmam o presente Convênio em 02 (duas) vias de igual teor e forma, na presença das duas testemunhas, ora qualificadas, que também assinam.</w:t>
      </w:r>
    </w:p>
    <w:p w14:paraId="23B1A47A" w14:textId="77777777" w:rsidR="007D5830" w:rsidRDefault="007D5830" w:rsidP="007D5830">
      <w:pPr>
        <w:pStyle w:val="Standard"/>
        <w:spacing w:line="360" w:lineRule="auto"/>
        <w:ind w:firstLine="709"/>
        <w:jc w:val="both"/>
        <w:textAlignment w:val="auto"/>
        <w:rPr>
          <w:rFonts w:cs="Times New Roman"/>
        </w:rPr>
      </w:pPr>
    </w:p>
    <w:p w14:paraId="70FF95CA" w14:textId="77777777" w:rsidR="007D5830" w:rsidRDefault="007D5830" w:rsidP="007D5830">
      <w:pPr>
        <w:pStyle w:val="Standard"/>
        <w:spacing w:line="360" w:lineRule="auto"/>
        <w:ind w:firstLine="709"/>
        <w:jc w:val="both"/>
        <w:textAlignment w:val="auto"/>
        <w:rPr>
          <w:rFonts w:cs="Times New Roman"/>
        </w:rPr>
      </w:pPr>
    </w:p>
    <w:p w14:paraId="18224C70" w14:textId="77777777" w:rsidR="007D5830" w:rsidRDefault="007D5830" w:rsidP="007D5830">
      <w:pPr>
        <w:pStyle w:val="Standard"/>
        <w:spacing w:line="360" w:lineRule="auto"/>
        <w:ind w:firstLine="709"/>
        <w:jc w:val="center"/>
        <w:textAlignment w:val="auto"/>
        <w:rPr>
          <w:rFonts w:cs="Times New Roman"/>
        </w:rPr>
      </w:pPr>
      <w:r w:rsidRPr="008808BE">
        <w:rPr>
          <w:rFonts w:cs="Times New Roman"/>
        </w:rPr>
        <w:t xml:space="preserve">Lima Duarte, </w:t>
      </w:r>
      <w:proofErr w:type="spellStart"/>
      <w:r w:rsidR="00247E56">
        <w:rPr>
          <w:rFonts w:cs="Times New Roman"/>
        </w:rPr>
        <w:t>xx</w:t>
      </w:r>
      <w:proofErr w:type="spellEnd"/>
      <w:r w:rsidR="00247E56">
        <w:rPr>
          <w:rFonts w:cs="Times New Roman"/>
        </w:rPr>
        <w:t xml:space="preserve"> </w:t>
      </w:r>
      <w:r w:rsidRPr="008808BE">
        <w:rPr>
          <w:rFonts w:cs="Times New Roman"/>
        </w:rPr>
        <w:t xml:space="preserve">de </w:t>
      </w:r>
      <w:r w:rsidR="009C3A11">
        <w:rPr>
          <w:rFonts w:cs="Times New Roman"/>
        </w:rPr>
        <w:t>maio de 202</w:t>
      </w:r>
      <w:r w:rsidR="00247E56">
        <w:rPr>
          <w:rFonts w:cs="Times New Roman"/>
        </w:rPr>
        <w:t>5</w:t>
      </w:r>
      <w:r w:rsidRPr="008808BE">
        <w:rPr>
          <w:rFonts w:cs="Times New Roman"/>
        </w:rPr>
        <w:t>.</w:t>
      </w:r>
    </w:p>
    <w:p w14:paraId="76DB2772" w14:textId="77777777" w:rsidR="007D5830" w:rsidRDefault="007D5830" w:rsidP="007D5830">
      <w:pPr>
        <w:pStyle w:val="Standard"/>
        <w:tabs>
          <w:tab w:val="left" w:pos="5898"/>
        </w:tabs>
        <w:spacing w:line="360" w:lineRule="auto"/>
        <w:ind w:firstLine="709"/>
        <w:jc w:val="both"/>
        <w:textAlignment w:val="auto"/>
        <w:rPr>
          <w:rFonts w:cs="Times New Roman"/>
        </w:rPr>
      </w:pPr>
      <w:r>
        <w:rPr>
          <w:rFonts w:cs="Times New Roman"/>
        </w:rPr>
        <w:tab/>
      </w:r>
    </w:p>
    <w:p w14:paraId="50853A8C" w14:textId="77777777" w:rsidR="007D5830" w:rsidRDefault="007D5830" w:rsidP="007D5830">
      <w:pPr>
        <w:pStyle w:val="Standard"/>
        <w:ind w:firstLine="709"/>
        <w:jc w:val="both"/>
        <w:textAlignment w:val="auto"/>
        <w:rPr>
          <w:rFonts w:cs="Times New Roman"/>
        </w:rPr>
      </w:pPr>
    </w:p>
    <w:p w14:paraId="2223E9B3" w14:textId="77777777" w:rsidR="007D5830" w:rsidRDefault="007D5830" w:rsidP="007D5830">
      <w:pPr>
        <w:pStyle w:val="Standard"/>
        <w:ind w:firstLine="709"/>
        <w:jc w:val="center"/>
        <w:textAlignment w:val="auto"/>
        <w:rPr>
          <w:rFonts w:cs="Times New Roman"/>
          <w:b/>
        </w:rPr>
      </w:pPr>
      <w:r>
        <w:rPr>
          <w:rFonts w:cs="Times New Roman"/>
          <w:b/>
        </w:rPr>
        <w:t>ELENICE PEREIRA DELGADO SANTELLI</w:t>
      </w:r>
    </w:p>
    <w:p w14:paraId="56C92D86" w14:textId="77777777" w:rsidR="007D5830" w:rsidRDefault="007D5830" w:rsidP="007D5830">
      <w:pPr>
        <w:pStyle w:val="Standard"/>
        <w:ind w:firstLine="709"/>
        <w:jc w:val="center"/>
        <w:textAlignment w:val="auto"/>
        <w:rPr>
          <w:rFonts w:cs="Times New Roman"/>
        </w:rPr>
      </w:pPr>
      <w:r>
        <w:rPr>
          <w:rFonts w:cs="Times New Roman"/>
        </w:rPr>
        <w:t>Prefeita de Lima Duarte</w:t>
      </w:r>
    </w:p>
    <w:p w14:paraId="7EE4620A" w14:textId="77777777" w:rsidR="007D5830" w:rsidRDefault="007D5830" w:rsidP="007D5830">
      <w:pPr>
        <w:pStyle w:val="Standard"/>
        <w:ind w:firstLine="709"/>
        <w:jc w:val="both"/>
        <w:textAlignment w:val="auto"/>
        <w:rPr>
          <w:rFonts w:cs="Times New Roman"/>
        </w:rPr>
      </w:pPr>
    </w:p>
    <w:p w14:paraId="1A921D36" w14:textId="77777777" w:rsidR="00247E56" w:rsidRDefault="00247E56" w:rsidP="007D5830">
      <w:pPr>
        <w:pStyle w:val="Standard"/>
        <w:ind w:firstLine="709"/>
        <w:jc w:val="both"/>
        <w:textAlignment w:val="auto"/>
        <w:rPr>
          <w:rFonts w:cs="Times New Roman"/>
        </w:rPr>
      </w:pPr>
    </w:p>
    <w:p w14:paraId="72775297" w14:textId="77777777" w:rsidR="007D5830" w:rsidRDefault="007D5830" w:rsidP="007D5830">
      <w:pPr>
        <w:pStyle w:val="Standard"/>
        <w:ind w:firstLine="709"/>
        <w:jc w:val="both"/>
        <w:textAlignment w:val="auto"/>
        <w:rPr>
          <w:rFonts w:cs="Times New Roman"/>
        </w:rPr>
      </w:pPr>
    </w:p>
    <w:p w14:paraId="66A870FA" w14:textId="77777777" w:rsidR="009C3A11" w:rsidRDefault="00F3496B" w:rsidP="007D5830">
      <w:pPr>
        <w:pStyle w:val="Standard"/>
        <w:ind w:firstLine="709"/>
        <w:jc w:val="center"/>
        <w:textAlignment w:val="auto"/>
        <w:rPr>
          <w:rFonts w:cs="Times New Roman"/>
          <w:b/>
        </w:rPr>
      </w:pPr>
      <w:r>
        <w:rPr>
          <w:rFonts w:cs="Times New Roman"/>
          <w:b/>
        </w:rPr>
        <w:t>JÚLIO CÉSAR DA SILVA</w:t>
      </w:r>
      <w:r w:rsidRPr="009C3A11">
        <w:rPr>
          <w:rFonts w:cs="Times New Roman"/>
          <w:b/>
        </w:rPr>
        <w:t xml:space="preserve"> </w:t>
      </w:r>
    </w:p>
    <w:p w14:paraId="6703060D" w14:textId="77777777" w:rsidR="007D5830" w:rsidRDefault="007D5830" w:rsidP="009C3A11">
      <w:pPr>
        <w:pStyle w:val="Standard"/>
        <w:ind w:firstLine="709"/>
        <w:jc w:val="center"/>
        <w:textAlignment w:val="auto"/>
        <w:rPr>
          <w:rFonts w:cs="Times New Roman"/>
        </w:rPr>
      </w:pPr>
      <w:r>
        <w:rPr>
          <w:rFonts w:cs="Times New Roman"/>
        </w:rPr>
        <w:t xml:space="preserve">Presidente da </w:t>
      </w:r>
      <w:r w:rsidR="009C3A11" w:rsidRPr="009C3A11">
        <w:rPr>
          <w:rFonts w:cs="Times New Roman"/>
        </w:rPr>
        <w:t>Liga Desportiva Limaduartina - LDL</w:t>
      </w:r>
    </w:p>
    <w:p w14:paraId="7A0C1BC0" w14:textId="77777777" w:rsidR="009C3A11" w:rsidRDefault="009C3A11" w:rsidP="007D5830">
      <w:pPr>
        <w:pStyle w:val="Standard"/>
        <w:spacing w:line="360" w:lineRule="auto"/>
        <w:ind w:firstLine="709"/>
        <w:jc w:val="both"/>
        <w:textAlignment w:val="auto"/>
        <w:rPr>
          <w:rFonts w:cs="Times New Roman"/>
        </w:rPr>
      </w:pPr>
    </w:p>
    <w:p w14:paraId="3D919EB2" w14:textId="77777777" w:rsidR="007D5830" w:rsidRDefault="007D5830" w:rsidP="007D5830">
      <w:pPr>
        <w:pStyle w:val="Standard"/>
        <w:spacing w:line="360" w:lineRule="auto"/>
        <w:ind w:firstLine="709"/>
        <w:jc w:val="both"/>
        <w:textAlignment w:val="auto"/>
        <w:rPr>
          <w:rFonts w:cs="Times New Roman"/>
        </w:rPr>
      </w:pPr>
      <w:r>
        <w:rPr>
          <w:rFonts w:cs="Times New Roman"/>
        </w:rPr>
        <w:t>Testemunhas:</w:t>
      </w:r>
    </w:p>
    <w:p w14:paraId="1681D594" w14:textId="77777777" w:rsidR="007D5830" w:rsidRDefault="007D5830" w:rsidP="007D5830">
      <w:pPr>
        <w:pStyle w:val="Standard"/>
        <w:spacing w:line="360" w:lineRule="auto"/>
        <w:ind w:firstLine="709"/>
        <w:jc w:val="both"/>
        <w:textAlignment w:val="auto"/>
        <w:rPr>
          <w:rFonts w:cs="Times New Roman"/>
        </w:rPr>
      </w:pPr>
      <w:r>
        <w:rPr>
          <w:rFonts w:cs="Times New Roman"/>
        </w:rPr>
        <w:t>1 – Nome_________________________________________________</w:t>
      </w:r>
    </w:p>
    <w:p w14:paraId="0DEB4A1D" w14:textId="77777777" w:rsidR="007D5830" w:rsidRDefault="007D5830" w:rsidP="007D5830">
      <w:pPr>
        <w:pStyle w:val="Standard"/>
        <w:spacing w:line="360" w:lineRule="auto"/>
        <w:ind w:firstLine="709"/>
        <w:jc w:val="both"/>
        <w:textAlignment w:val="auto"/>
        <w:rPr>
          <w:rFonts w:cs="Times New Roman"/>
        </w:rPr>
      </w:pPr>
      <w:r>
        <w:rPr>
          <w:rFonts w:cs="Times New Roman"/>
        </w:rPr>
        <w:t>RG:______________________________________________________</w:t>
      </w:r>
    </w:p>
    <w:p w14:paraId="1686E89E" w14:textId="77777777" w:rsidR="007D5830" w:rsidRDefault="007D5830" w:rsidP="007D5830">
      <w:pPr>
        <w:pStyle w:val="Standard"/>
        <w:spacing w:line="360" w:lineRule="auto"/>
        <w:ind w:firstLine="709"/>
        <w:jc w:val="both"/>
        <w:textAlignment w:val="auto"/>
        <w:rPr>
          <w:rFonts w:cs="Times New Roman"/>
        </w:rPr>
      </w:pPr>
    </w:p>
    <w:p w14:paraId="5096C413" w14:textId="77777777" w:rsidR="007D5830" w:rsidRDefault="007D5830" w:rsidP="007D5830">
      <w:pPr>
        <w:pStyle w:val="Standard"/>
        <w:spacing w:line="360" w:lineRule="auto"/>
        <w:ind w:firstLine="709"/>
        <w:jc w:val="both"/>
        <w:textAlignment w:val="auto"/>
        <w:rPr>
          <w:rFonts w:cs="Times New Roman"/>
        </w:rPr>
      </w:pPr>
      <w:r>
        <w:rPr>
          <w:rFonts w:cs="Times New Roman"/>
        </w:rPr>
        <w:t>2 – Nome_________________________________________________</w:t>
      </w:r>
    </w:p>
    <w:p w14:paraId="42ECDC1A" w14:textId="77777777" w:rsidR="007D5830" w:rsidRDefault="007D5830" w:rsidP="007D5830">
      <w:pPr>
        <w:pStyle w:val="Standard"/>
        <w:spacing w:line="360" w:lineRule="auto"/>
        <w:ind w:firstLine="709"/>
        <w:jc w:val="both"/>
        <w:textAlignment w:val="auto"/>
        <w:rPr>
          <w:rFonts w:cs="Times New Roman"/>
        </w:rPr>
      </w:pPr>
      <w:r>
        <w:rPr>
          <w:rFonts w:cs="Times New Roman"/>
        </w:rPr>
        <w:t>RG: _____________________________________________________</w:t>
      </w:r>
    </w:p>
    <w:p w14:paraId="13C4AB10" w14:textId="77777777" w:rsidR="007D5830" w:rsidRDefault="007D5830" w:rsidP="00A20FA2">
      <w:pPr>
        <w:spacing w:after="0" w:line="276" w:lineRule="auto"/>
        <w:jc w:val="center"/>
        <w:rPr>
          <w:rFonts w:ascii="Times New Roman" w:eastAsia="Times New Roman" w:hAnsi="Times New Roman" w:cs="Times New Roman"/>
          <w:b/>
          <w:sz w:val="24"/>
          <w:szCs w:val="24"/>
        </w:rPr>
      </w:pPr>
    </w:p>
    <w:p w14:paraId="7AE34193" w14:textId="77777777" w:rsidR="007D5830" w:rsidRDefault="007D5830" w:rsidP="002A6F2A">
      <w:pPr>
        <w:jc w:val="center"/>
        <w:rPr>
          <w:rFonts w:ascii="Times New Roman" w:hAnsi="Times New Roman" w:cs="Times New Roman"/>
          <w:b/>
          <w:sz w:val="24"/>
          <w:szCs w:val="24"/>
        </w:rPr>
      </w:pPr>
    </w:p>
    <w:p w14:paraId="7B57B084" w14:textId="77777777" w:rsidR="007D5830" w:rsidRDefault="007D5830" w:rsidP="002A6F2A">
      <w:pPr>
        <w:jc w:val="center"/>
        <w:rPr>
          <w:rFonts w:ascii="Times New Roman" w:hAnsi="Times New Roman" w:cs="Times New Roman"/>
          <w:b/>
          <w:sz w:val="24"/>
          <w:szCs w:val="24"/>
        </w:rPr>
      </w:pPr>
    </w:p>
    <w:p w14:paraId="6E1BAB91" w14:textId="77777777" w:rsidR="007D5830" w:rsidRDefault="007D5830" w:rsidP="009C3A11">
      <w:pPr>
        <w:rPr>
          <w:rFonts w:ascii="Times New Roman" w:hAnsi="Times New Roman" w:cs="Times New Roman"/>
          <w:b/>
          <w:sz w:val="24"/>
          <w:szCs w:val="24"/>
        </w:rPr>
      </w:pPr>
    </w:p>
    <w:p w14:paraId="3691BE01" w14:textId="77777777" w:rsidR="009C3A11" w:rsidRDefault="009C3A11" w:rsidP="009C3A11">
      <w:pPr>
        <w:rPr>
          <w:rFonts w:ascii="Times New Roman" w:hAnsi="Times New Roman" w:cs="Times New Roman"/>
          <w:b/>
          <w:sz w:val="24"/>
          <w:szCs w:val="24"/>
        </w:rPr>
      </w:pPr>
    </w:p>
    <w:p w14:paraId="10330E99" w14:textId="77777777" w:rsidR="007C0622" w:rsidRDefault="007C0622" w:rsidP="009C3A11">
      <w:pPr>
        <w:rPr>
          <w:rFonts w:ascii="Times New Roman" w:hAnsi="Times New Roman" w:cs="Times New Roman"/>
          <w:b/>
          <w:sz w:val="24"/>
          <w:szCs w:val="24"/>
        </w:rPr>
      </w:pPr>
    </w:p>
    <w:p w14:paraId="11C3BC15" w14:textId="77777777" w:rsidR="007C0622" w:rsidRDefault="007C0622" w:rsidP="009C3A11">
      <w:pPr>
        <w:rPr>
          <w:rFonts w:ascii="Times New Roman" w:hAnsi="Times New Roman" w:cs="Times New Roman"/>
          <w:b/>
          <w:sz w:val="24"/>
          <w:szCs w:val="24"/>
        </w:rPr>
      </w:pPr>
    </w:p>
    <w:p w14:paraId="1D132375" w14:textId="77777777" w:rsidR="009C2694" w:rsidRDefault="009C2694" w:rsidP="009C3A11">
      <w:pPr>
        <w:rPr>
          <w:rFonts w:ascii="Times New Roman" w:hAnsi="Times New Roman" w:cs="Times New Roman"/>
          <w:b/>
          <w:sz w:val="24"/>
          <w:szCs w:val="24"/>
        </w:rPr>
      </w:pPr>
    </w:p>
    <w:p w14:paraId="02441154" w14:textId="77777777" w:rsidR="009C2694" w:rsidRDefault="009C2694" w:rsidP="009C3A11">
      <w:pPr>
        <w:rPr>
          <w:rFonts w:ascii="Times New Roman" w:hAnsi="Times New Roman" w:cs="Times New Roman"/>
          <w:b/>
          <w:sz w:val="24"/>
          <w:szCs w:val="24"/>
        </w:rPr>
      </w:pPr>
    </w:p>
    <w:p w14:paraId="0859847B" w14:textId="77777777" w:rsidR="00247E56" w:rsidRDefault="007D5830" w:rsidP="00247E56">
      <w:pPr>
        <w:jc w:val="center"/>
        <w:rPr>
          <w:rFonts w:ascii="Times New Roman" w:hAnsi="Times New Roman" w:cs="Times New Roman"/>
          <w:b/>
          <w:sz w:val="24"/>
          <w:szCs w:val="24"/>
        </w:rPr>
      </w:pPr>
      <w:r>
        <w:rPr>
          <w:rFonts w:ascii="Times New Roman" w:hAnsi="Times New Roman" w:cs="Times New Roman"/>
          <w:b/>
          <w:sz w:val="24"/>
          <w:szCs w:val="24"/>
        </w:rPr>
        <w:t>ANEXO II</w:t>
      </w:r>
      <w:r w:rsidR="002A6F2A">
        <w:rPr>
          <w:rFonts w:ascii="Times New Roman" w:hAnsi="Times New Roman" w:cs="Times New Roman"/>
          <w:b/>
          <w:sz w:val="24"/>
          <w:szCs w:val="24"/>
        </w:rPr>
        <w:t xml:space="preserve"> - PLANO DE TRABALHO</w:t>
      </w:r>
    </w:p>
    <w:tbl>
      <w:tblPr>
        <w:tblStyle w:val="Tabelacomgrade"/>
        <w:tblW w:w="0" w:type="auto"/>
        <w:tblLook w:val="04A0" w:firstRow="1" w:lastRow="0" w:firstColumn="1" w:lastColumn="0" w:noHBand="0" w:noVBand="1"/>
      </w:tblPr>
      <w:tblGrid>
        <w:gridCol w:w="8494"/>
      </w:tblGrid>
      <w:tr w:rsidR="002A6F2A" w14:paraId="1935509F" w14:textId="77777777" w:rsidTr="002B0A93">
        <w:tc>
          <w:tcPr>
            <w:tcW w:w="8494" w:type="dxa"/>
            <w:tcBorders>
              <w:top w:val="single" w:sz="4" w:space="0" w:color="auto"/>
              <w:left w:val="single" w:sz="4" w:space="0" w:color="auto"/>
              <w:bottom w:val="single" w:sz="4" w:space="0" w:color="auto"/>
              <w:right w:val="single" w:sz="4" w:space="0" w:color="auto"/>
            </w:tcBorders>
            <w:hideMark/>
          </w:tcPr>
          <w:p w14:paraId="6D3C28AB" w14:textId="77777777" w:rsidR="00247E56" w:rsidRPr="001071E7" w:rsidRDefault="002A6F2A" w:rsidP="002B0A93">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1. DADOS CADASTRAIS:</w:t>
            </w:r>
          </w:p>
          <w:p w14:paraId="37F10B9E" w14:textId="77777777" w:rsidR="002A6F2A" w:rsidRPr="001071E7" w:rsidRDefault="002A6F2A" w:rsidP="002B0A93">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 xml:space="preserve">1.1. Entidade: </w:t>
            </w:r>
            <w:r w:rsidRPr="002A6F2A">
              <w:rPr>
                <w:rFonts w:ascii="Times New Roman" w:hAnsi="Times New Roman" w:cs="Times New Roman"/>
                <w:bCs/>
                <w:sz w:val="24"/>
                <w:szCs w:val="24"/>
              </w:rPr>
              <w:t>Liga Desportiva Limaduartina - LDL</w:t>
            </w:r>
          </w:p>
          <w:p w14:paraId="35577F7F" w14:textId="77777777" w:rsidR="002A6F2A" w:rsidRPr="001071E7" w:rsidRDefault="002A6F2A" w:rsidP="002B0A93">
            <w:pPr>
              <w:spacing w:line="276" w:lineRule="auto"/>
              <w:jc w:val="both"/>
              <w:rPr>
                <w:rFonts w:ascii="Times New Roman" w:hAnsi="Times New Roman" w:cs="Times New Roman"/>
                <w:bCs/>
                <w:color w:val="000000"/>
                <w:sz w:val="24"/>
                <w:szCs w:val="24"/>
                <w:shd w:val="clear" w:color="auto" w:fill="FFFFFF"/>
                <w:lang w:eastAsia="ar-SA"/>
              </w:rPr>
            </w:pPr>
            <w:r w:rsidRPr="001071E7">
              <w:rPr>
                <w:rFonts w:ascii="Times New Roman" w:hAnsi="Times New Roman" w:cs="Times New Roman"/>
                <w:sz w:val="24"/>
                <w:szCs w:val="24"/>
              </w:rPr>
              <w:t xml:space="preserve">Endereço: </w:t>
            </w:r>
            <w:r w:rsidRPr="002A6F2A">
              <w:rPr>
                <w:rFonts w:ascii="Times New Roman" w:hAnsi="Times New Roman" w:cs="Times New Roman"/>
                <w:sz w:val="24"/>
                <w:szCs w:val="24"/>
              </w:rPr>
              <w:t>Rua Benvindo de P</w:t>
            </w:r>
            <w:r>
              <w:rPr>
                <w:rFonts w:ascii="Times New Roman" w:hAnsi="Times New Roman" w:cs="Times New Roman"/>
                <w:sz w:val="24"/>
                <w:szCs w:val="24"/>
              </w:rPr>
              <w:t>aula, s/n, bairro Barreira</w:t>
            </w:r>
            <w:r w:rsidRPr="002A6F2A">
              <w:rPr>
                <w:rFonts w:ascii="Times New Roman" w:hAnsi="Times New Roman" w:cs="Times New Roman"/>
                <w:sz w:val="24"/>
                <w:szCs w:val="24"/>
              </w:rPr>
              <w:t>,</w:t>
            </w:r>
            <w:r>
              <w:rPr>
                <w:rFonts w:ascii="Times New Roman" w:hAnsi="Times New Roman" w:cs="Times New Roman"/>
                <w:sz w:val="24"/>
                <w:szCs w:val="24"/>
              </w:rPr>
              <w:t xml:space="preserve"> Lima Duarte- CEP:</w:t>
            </w:r>
            <w:r w:rsidR="00F374AA">
              <w:rPr>
                <w:rFonts w:ascii="Times New Roman" w:hAnsi="Times New Roman" w:cs="Times New Roman"/>
                <w:sz w:val="24"/>
                <w:szCs w:val="24"/>
              </w:rPr>
              <w:t xml:space="preserve"> </w:t>
            </w:r>
            <w:r w:rsidRPr="002A6F2A">
              <w:rPr>
                <w:rFonts w:ascii="Times New Roman" w:hAnsi="Times New Roman" w:cs="Times New Roman"/>
                <w:sz w:val="24"/>
                <w:szCs w:val="24"/>
              </w:rPr>
              <w:t>36140-000</w:t>
            </w:r>
          </w:p>
          <w:p w14:paraId="78C2EF78" w14:textId="77777777" w:rsidR="002A6F2A" w:rsidRDefault="002A6F2A" w:rsidP="002B0A93">
            <w:pPr>
              <w:spacing w:line="276" w:lineRule="auto"/>
              <w:jc w:val="both"/>
              <w:rPr>
                <w:rFonts w:ascii="Times New Roman" w:eastAsia="Times New Roman" w:hAnsi="Times New Roman" w:cs="Times New Roman"/>
                <w:b/>
                <w:sz w:val="24"/>
                <w:szCs w:val="24"/>
              </w:rPr>
            </w:pPr>
            <w:r w:rsidRPr="001071E7">
              <w:rPr>
                <w:rFonts w:ascii="Times New Roman" w:hAnsi="Times New Roman" w:cs="Times New Roman"/>
                <w:sz w:val="24"/>
                <w:szCs w:val="24"/>
              </w:rPr>
              <w:t xml:space="preserve">1.2. Reconhecida de utilidade pública pela Lei Municipal nº </w:t>
            </w:r>
            <w:r w:rsidRPr="002A6F2A">
              <w:rPr>
                <w:rFonts w:ascii="Times New Roman" w:hAnsi="Times New Roman" w:cs="Times New Roman"/>
                <w:sz w:val="24"/>
                <w:szCs w:val="24"/>
              </w:rPr>
              <w:t>2.124/2022</w:t>
            </w:r>
          </w:p>
          <w:p w14:paraId="6969C19B" w14:textId="77777777" w:rsidR="002A6F2A" w:rsidRDefault="002A6F2A" w:rsidP="002B0A93">
            <w:pPr>
              <w:spacing w:line="276" w:lineRule="auto"/>
              <w:jc w:val="both"/>
              <w:rPr>
                <w:rFonts w:ascii="Times New Roman" w:hAnsi="Times New Roman" w:cs="Times New Roman"/>
              </w:rPr>
            </w:pPr>
            <w:r w:rsidRPr="001071E7">
              <w:rPr>
                <w:rFonts w:ascii="Times New Roman" w:hAnsi="Times New Roman" w:cs="Times New Roman"/>
                <w:sz w:val="24"/>
                <w:szCs w:val="24"/>
              </w:rPr>
              <w:t xml:space="preserve">1.3. Nome do Presidente: </w:t>
            </w:r>
            <w:r w:rsidRPr="002A6F2A">
              <w:rPr>
                <w:rFonts w:ascii="Times New Roman" w:hAnsi="Times New Roman" w:cs="Times New Roman"/>
                <w:sz w:val="24"/>
                <w:szCs w:val="24"/>
              </w:rPr>
              <w:t>Júlio César da Silva</w:t>
            </w:r>
          </w:p>
        </w:tc>
      </w:tr>
      <w:tr w:rsidR="002A6F2A" w14:paraId="16227682" w14:textId="77777777" w:rsidTr="002B0A93">
        <w:tc>
          <w:tcPr>
            <w:tcW w:w="8494" w:type="dxa"/>
            <w:tcBorders>
              <w:top w:val="single" w:sz="4" w:space="0" w:color="auto"/>
              <w:left w:val="single" w:sz="4" w:space="0" w:color="auto"/>
              <w:bottom w:val="single" w:sz="4" w:space="0" w:color="auto"/>
              <w:right w:val="single" w:sz="4" w:space="0" w:color="auto"/>
            </w:tcBorders>
          </w:tcPr>
          <w:p w14:paraId="2D629A29" w14:textId="77777777" w:rsidR="00247E56" w:rsidRPr="001071E7" w:rsidRDefault="002A6F2A" w:rsidP="002B0A93">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2. DESCRIÇÃO:</w:t>
            </w:r>
          </w:p>
          <w:p w14:paraId="3AC0EBCA" w14:textId="77777777" w:rsidR="002A6F2A" w:rsidRDefault="002A6F2A" w:rsidP="002B0A93">
            <w:pPr>
              <w:spacing w:line="276" w:lineRule="auto"/>
              <w:jc w:val="both"/>
              <w:rPr>
                <w:rFonts w:ascii="Times New Roman" w:hAnsi="Times New Roman" w:cs="Times New Roman"/>
              </w:rPr>
            </w:pPr>
            <w:r w:rsidRPr="001071E7">
              <w:rPr>
                <w:rFonts w:ascii="Times New Roman" w:hAnsi="Times New Roman" w:cs="Times New Roman"/>
                <w:sz w:val="24"/>
                <w:szCs w:val="24"/>
              </w:rPr>
              <w:t xml:space="preserve">Contribuição concedida </w:t>
            </w:r>
            <w:r w:rsidRPr="002A6F2A">
              <w:rPr>
                <w:rFonts w:ascii="Times New Roman" w:hAnsi="Times New Roman" w:cs="Times New Roman"/>
                <w:bCs/>
                <w:sz w:val="24"/>
                <w:szCs w:val="24"/>
              </w:rPr>
              <w:t>Liga Desportiva Limaduartina - LDL</w:t>
            </w:r>
            <w:r w:rsidRPr="001071E7">
              <w:rPr>
                <w:rFonts w:ascii="Times New Roman" w:hAnsi="Times New Roman" w:cs="Times New Roman"/>
                <w:sz w:val="24"/>
                <w:szCs w:val="24"/>
              </w:rPr>
              <w:t xml:space="preserve"> para auxiliar nas despesas de manutenção de suas atividades, conforme Lei Municipal n° xxx</w:t>
            </w:r>
          </w:p>
        </w:tc>
      </w:tr>
      <w:tr w:rsidR="002A6F2A" w14:paraId="5295C069" w14:textId="77777777" w:rsidTr="002B0A93">
        <w:tc>
          <w:tcPr>
            <w:tcW w:w="8494" w:type="dxa"/>
            <w:tcBorders>
              <w:top w:val="single" w:sz="4" w:space="0" w:color="auto"/>
              <w:left w:val="single" w:sz="4" w:space="0" w:color="auto"/>
              <w:bottom w:val="single" w:sz="4" w:space="0" w:color="auto"/>
              <w:right w:val="single" w:sz="4" w:space="0" w:color="auto"/>
            </w:tcBorders>
          </w:tcPr>
          <w:p w14:paraId="43290FB3" w14:textId="77777777" w:rsidR="00247E56" w:rsidRPr="001071E7" w:rsidRDefault="002A6F2A" w:rsidP="002B0A93">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3. PRAZOS;</w:t>
            </w:r>
          </w:p>
          <w:p w14:paraId="194C21E4" w14:textId="77777777" w:rsidR="002A6F2A" w:rsidRPr="001071E7" w:rsidRDefault="002A6F2A" w:rsidP="002B0A93">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 xml:space="preserve">3.1. PRAZO DE EXECUÇÃO: </w:t>
            </w:r>
            <w:proofErr w:type="spellStart"/>
            <w:r w:rsidRPr="001071E7">
              <w:rPr>
                <w:rFonts w:ascii="Times New Roman" w:hAnsi="Times New Roman" w:cs="Times New Roman"/>
                <w:b/>
                <w:sz w:val="24"/>
                <w:szCs w:val="24"/>
              </w:rPr>
              <w:t>xxx</w:t>
            </w:r>
            <w:proofErr w:type="spellEnd"/>
            <w:r w:rsidRPr="001071E7">
              <w:rPr>
                <w:rFonts w:ascii="Times New Roman" w:hAnsi="Times New Roman" w:cs="Times New Roman"/>
                <w:sz w:val="24"/>
                <w:szCs w:val="24"/>
              </w:rPr>
              <w:t>.</w:t>
            </w:r>
          </w:p>
          <w:p w14:paraId="18BCF5D5" w14:textId="77777777" w:rsidR="002A6F2A" w:rsidRPr="001071E7" w:rsidRDefault="002A6F2A" w:rsidP="002B0A93">
            <w:pPr>
              <w:spacing w:line="276" w:lineRule="auto"/>
              <w:jc w:val="both"/>
              <w:rPr>
                <w:rFonts w:ascii="Times New Roman" w:hAnsi="Times New Roman" w:cs="Times New Roman"/>
                <w:b/>
                <w:color w:val="000000" w:themeColor="text1"/>
                <w:sz w:val="24"/>
                <w:szCs w:val="24"/>
              </w:rPr>
            </w:pPr>
            <w:r w:rsidRPr="001071E7">
              <w:rPr>
                <w:rFonts w:ascii="Times New Roman" w:hAnsi="Times New Roman" w:cs="Times New Roman"/>
                <w:sz w:val="24"/>
                <w:szCs w:val="24"/>
              </w:rPr>
              <w:t>3.2. PRAZO DE PRESTAÇÃO DE CONTAS</w:t>
            </w:r>
            <w:r w:rsidRPr="001071E7">
              <w:rPr>
                <w:rFonts w:ascii="Times New Roman" w:hAnsi="Times New Roman" w:cs="Times New Roman"/>
                <w:b/>
                <w:color w:val="000000" w:themeColor="text1"/>
                <w:sz w:val="24"/>
                <w:szCs w:val="24"/>
              </w:rPr>
              <w:t>: xxx.</w:t>
            </w:r>
          </w:p>
          <w:p w14:paraId="242FA33A" w14:textId="77777777" w:rsidR="002A6F2A" w:rsidRDefault="002A6F2A" w:rsidP="002B0A93">
            <w:pPr>
              <w:spacing w:line="276" w:lineRule="auto"/>
              <w:jc w:val="both"/>
              <w:rPr>
                <w:rFonts w:ascii="Times New Roman" w:hAnsi="Times New Roman" w:cs="Times New Roman"/>
              </w:rPr>
            </w:pPr>
          </w:p>
        </w:tc>
      </w:tr>
      <w:tr w:rsidR="002A6F2A" w14:paraId="19C85BA9" w14:textId="77777777" w:rsidTr="002B0A93">
        <w:tc>
          <w:tcPr>
            <w:tcW w:w="8494" w:type="dxa"/>
            <w:tcBorders>
              <w:top w:val="single" w:sz="4" w:space="0" w:color="auto"/>
              <w:left w:val="single" w:sz="4" w:space="0" w:color="auto"/>
              <w:bottom w:val="single" w:sz="4" w:space="0" w:color="auto"/>
              <w:right w:val="single" w:sz="4" w:space="0" w:color="auto"/>
            </w:tcBorders>
            <w:hideMark/>
          </w:tcPr>
          <w:p w14:paraId="56035BE7" w14:textId="77777777" w:rsidR="002A6F2A" w:rsidRPr="001071E7" w:rsidRDefault="002A6F2A" w:rsidP="002B0A93">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4. JUSTIFICATIVA DA PROPOSIÇÃO:</w:t>
            </w:r>
          </w:p>
          <w:p w14:paraId="59E98C00" w14:textId="77777777" w:rsidR="002A6F2A" w:rsidRPr="001071E7" w:rsidRDefault="002A6F2A" w:rsidP="002B0A93">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 xml:space="preserve">  </w:t>
            </w:r>
            <w:r>
              <w:rPr>
                <w:rFonts w:ascii="Times New Roman" w:hAnsi="Times New Roman" w:cs="Times New Roman"/>
                <w:sz w:val="24"/>
                <w:szCs w:val="24"/>
              </w:rPr>
              <w:t xml:space="preserve">A </w:t>
            </w:r>
            <w:r w:rsidRPr="002A6F2A">
              <w:rPr>
                <w:rFonts w:ascii="Times New Roman" w:hAnsi="Times New Roman" w:cs="Times New Roman"/>
                <w:bCs/>
                <w:sz w:val="24"/>
                <w:szCs w:val="24"/>
              </w:rPr>
              <w:t xml:space="preserve">Liga Desportiva Limaduartina </w:t>
            </w:r>
            <w:r>
              <w:rPr>
                <w:rFonts w:ascii="Times New Roman" w:hAnsi="Times New Roman" w:cs="Times New Roman"/>
                <w:bCs/>
                <w:sz w:val="24"/>
                <w:szCs w:val="24"/>
              </w:rPr>
              <w:t>–</w:t>
            </w:r>
            <w:r w:rsidRPr="002A6F2A">
              <w:rPr>
                <w:rFonts w:ascii="Times New Roman" w:hAnsi="Times New Roman" w:cs="Times New Roman"/>
                <w:bCs/>
                <w:sz w:val="24"/>
                <w:szCs w:val="24"/>
              </w:rPr>
              <w:t xml:space="preserve"> LDL</w:t>
            </w:r>
            <w:r>
              <w:rPr>
                <w:rFonts w:ascii="Times New Roman" w:hAnsi="Times New Roman" w:cs="Times New Roman"/>
                <w:bCs/>
                <w:sz w:val="24"/>
                <w:szCs w:val="24"/>
              </w:rPr>
              <w:t xml:space="preserve"> </w:t>
            </w:r>
            <w:r w:rsidRPr="004D0733">
              <w:rPr>
                <w:rFonts w:ascii="Times New Roman" w:hAnsi="Times New Roman" w:cs="Times New Roman"/>
                <w:sz w:val="24"/>
                <w:szCs w:val="24"/>
              </w:rPr>
              <w:t xml:space="preserve">tem como principal objetivo manter </w:t>
            </w:r>
            <w:r>
              <w:rPr>
                <w:rFonts w:ascii="Times New Roman" w:hAnsi="Times New Roman" w:cs="Times New Roman"/>
                <w:sz w:val="24"/>
                <w:szCs w:val="24"/>
              </w:rPr>
              <w:t xml:space="preserve">os campeonatos de futebol </w:t>
            </w:r>
            <w:r w:rsidR="00403799">
              <w:rPr>
                <w:rFonts w:ascii="Times New Roman" w:hAnsi="Times New Roman" w:cs="Times New Roman"/>
                <w:sz w:val="24"/>
                <w:szCs w:val="24"/>
              </w:rPr>
              <w:t xml:space="preserve">apoiando e incentivando a pratica ao esporte. </w:t>
            </w:r>
          </w:p>
          <w:p w14:paraId="6FACC918" w14:textId="77777777" w:rsidR="002A6F2A" w:rsidRPr="008C447A" w:rsidRDefault="002A6F2A" w:rsidP="002B0A93">
            <w:pPr>
              <w:spacing w:line="276" w:lineRule="auto"/>
              <w:jc w:val="both"/>
              <w:rPr>
                <w:rFonts w:ascii="Times New Roman" w:hAnsi="Times New Roman" w:cs="Times New Roman"/>
                <w:i/>
              </w:rPr>
            </w:pPr>
          </w:p>
          <w:p w14:paraId="52AB898A" w14:textId="77777777" w:rsidR="002A6F2A" w:rsidRDefault="002A6F2A" w:rsidP="002B0A93">
            <w:pPr>
              <w:spacing w:line="276" w:lineRule="auto"/>
              <w:jc w:val="both"/>
              <w:rPr>
                <w:rFonts w:ascii="Times New Roman" w:hAnsi="Times New Roman" w:cs="Times New Roman"/>
              </w:rPr>
            </w:pPr>
          </w:p>
        </w:tc>
      </w:tr>
      <w:tr w:rsidR="002A6F2A" w14:paraId="0F69A014" w14:textId="77777777" w:rsidTr="002B0A93">
        <w:tc>
          <w:tcPr>
            <w:tcW w:w="8494" w:type="dxa"/>
            <w:tcBorders>
              <w:top w:val="single" w:sz="4" w:space="0" w:color="auto"/>
              <w:left w:val="single" w:sz="4" w:space="0" w:color="auto"/>
              <w:bottom w:val="single" w:sz="4" w:space="0" w:color="auto"/>
              <w:right w:val="single" w:sz="4" w:space="0" w:color="auto"/>
            </w:tcBorders>
            <w:hideMark/>
          </w:tcPr>
          <w:p w14:paraId="367124C8" w14:textId="77777777" w:rsidR="002A6F2A" w:rsidRPr="001071E7" w:rsidRDefault="002A6F2A" w:rsidP="002B0A93">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5. DESCRIÇÃO DA UTILIZAÇÃO DO RECURSO:</w:t>
            </w:r>
          </w:p>
          <w:p w14:paraId="2D9CE3F3" w14:textId="77777777" w:rsidR="00403799" w:rsidRPr="004D0733" w:rsidRDefault="00403799" w:rsidP="00403799">
            <w:pPr>
              <w:spacing w:line="276" w:lineRule="auto"/>
              <w:jc w:val="both"/>
              <w:rPr>
                <w:rFonts w:ascii="Times New Roman" w:hAnsi="Times New Roman" w:cs="Times New Roman"/>
                <w:sz w:val="24"/>
                <w:szCs w:val="24"/>
              </w:rPr>
            </w:pPr>
            <w:r w:rsidRPr="004D0733">
              <w:rPr>
                <w:rFonts w:ascii="Times New Roman" w:hAnsi="Times New Roman" w:cs="Times New Roman"/>
                <w:sz w:val="24"/>
                <w:szCs w:val="24"/>
              </w:rPr>
              <w:t>5.1. Conservação de equipamentos;</w:t>
            </w:r>
          </w:p>
          <w:p w14:paraId="76E1AC34" w14:textId="77777777" w:rsidR="00403799" w:rsidRPr="004D0733" w:rsidRDefault="00403799" w:rsidP="00403799">
            <w:pPr>
              <w:spacing w:line="276" w:lineRule="auto"/>
              <w:jc w:val="both"/>
              <w:rPr>
                <w:rFonts w:ascii="Times New Roman" w:hAnsi="Times New Roman" w:cs="Times New Roman"/>
                <w:sz w:val="24"/>
                <w:szCs w:val="24"/>
              </w:rPr>
            </w:pPr>
            <w:r w:rsidRPr="004D0733">
              <w:rPr>
                <w:rFonts w:ascii="Times New Roman" w:hAnsi="Times New Roman" w:cs="Times New Roman"/>
                <w:sz w:val="24"/>
                <w:szCs w:val="24"/>
              </w:rPr>
              <w:t>5.2. Pagamento de despesas de água, energia elétrica e internet;</w:t>
            </w:r>
          </w:p>
          <w:p w14:paraId="4A98394E" w14:textId="77777777" w:rsidR="00403799" w:rsidRDefault="00403799" w:rsidP="00403799">
            <w:pPr>
              <w:spacing w:line="276" w:lineRule="auto"/>
              <w:jc w:val="both"/>
              <w:rPr>
                <w:rFonts w:ascii="Times New Roman" w:hAnsi="Times New Roman" w:cs="Times New Roman"/>
                <w:sz w:val="24"/>
                <w:szCs w:val="24"/>
              </w:rPr>
            </w:pPr>
            <w:r w:rsidRPr="004D0733">
              <w:rPr>
                <w:rFonts w:ascii="Times New Roman" w:hAnsi="Times New Roman" w:cs="Times New Roman"/>
                <w:sz w:val="24"/>
                <w:szCs w:val="24"/>
              </w:rPr>
              <w:t>5</w:t>
            </w:r>
            <w:r>
              <w:rPr>
                <w:rFonts w:ascii="Times New Roman" w:hAnsi="Times New Roman" w:cs="Times New Roman"/>
                <w:sz w:val="24"/>
                <w:szCs w:val="24"/>
              </w:rPr>
              <w:t>.3. Custeio de recursos humanos;</w:t>
            </w:r>
          </w:p>
          <w:p w14:paraId="4CDB4D43" w14:textId="77777777" w:rsidR="00403799" w:rsidRDefault="00403799" w:rsidP="00403799">
            <w:pPr>
              <w:spacing w:line="276" w:lineRule="auto"/>
              <w:jc w:val="both"/>
              <w:rPr>
                <w:rFonts w:ascii="Times New Roman" w:hAnsi="Times New Roman" w:cs="Times New Roman"/>
                <w:sz w:val="24"/>
                <w:szCs w:val="24"/>
              </w:rPr>
            </w:pPr>
            <w:r>
              <w:rPr>
                <w:rFonts w:ascii="Times New Roman" w:hAnsi="Times New Roman" w:cs="Times New Roman"/>
                <w:sz w:val="24"/>
                <w:szCs w:val="24"/>
              </w:rPr>
              <w:t>5.4. Contratação de serviços de terceiros pessoa física/jurídica;</w:t>
            </w:r>
          </w:p>
          <w:p w14:paraId="142FDAB6" w14:textId="77777777" w:rsidR="00403799" w:rsidRDefault="00403799" w:rsidP="00403799">
            <w:pPr>
              <w:spacing w:line="276" w:lineRule="auto"/>
              <w:jc w:val="both"/>
              <w:rPr>
                <w:rFonts w:ascii="Times New Roman" w:hAnsi="Times New Roman" w:cs="Times New Roman"/>
                <w:sz w:val="24"/>
                <w:szCs w:val="24"/>
              </w:rPr>
            </w:pPr>
            <w:r>
              <w:rPr>
                <w:rFonts w:ascii="Times New Roman" w:hAnsi="Times New Roman" w:cs="Times New Roman"/>
                <w:sz w:val="24"/>
                <w:szCs w:val="24"/>
              </w:rPr>
              <w:t>5.5. Aquisição de material de consum</w:t>
            </w:r>
            <w:r w:rsidR="00F3496B">
              <w:rPr>
                <w:rFonts w:ascii="Times New Roman" w:hAnsi="Times New Roman" w:cs="Times New Roman"/>
                <w:sz w:val="24"/>
                <w:szCs w:val="24"/>
              </w:rPr>
              <w:t>o;</w:t>
            </w:r>
          </w:p>
          <w:p w14:paraId="0AE623A7" w14:textId="77777777" w:rsidR="00F3496B" w:rsidRDefault="00F3496B" w:rsidP="00403799">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5.6. Pagamento de despesas de custeio com contratação de arbitragem; </w:t>
            </w:r>
          </w:p>
          <w:p w14:paraId="39F2859A" w14:textId="77777777" w:rsidR="00F3496B" w:rsidRDefault="00F3496B" w:rsidP="00403799">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5.7. Aquisição de troféus; </w:t>
            </w:r>
          </w:p>
          <w:p w14:paraId="27FC26CF" w14:textId="77777777" w:rsidR="002A6F2A" w:rsidRPr="00432B02" w:rsidRDefault="00F3496B" w:rsidP="002B0A93">
            <w:pPr>
              <w:spacing w:line="276" w:lineRule="auto"/>
              <w:jc w:val="both"/>
              <w:rPr>
                <w:rFonts w:ascii="Times New Roman" w:hAnsi="Times New Roman" w:cs="Times New Roman"/>
                <w:sz w:val="24"/>
                <w:szCs w:val="24"/>
              </w:rPr>
            </w:pPr>
            <w:r>
              <w:rPr>
                <w:rFonts w:ascii="Times New Roman" w:hAnsi="Times New Roman" w:cs="Times New Roman"/>
                <w:sz w:val="24"/>
                <w:szCs w:val="24"/>
              </w:rPr>
              <w:t>5.8.Aquisição de uniformes</w:t>
            </w:r>
            <w:r w:rsidR="00432B02">
              <w:rPr>
                <w:rFonts w:ascii="Times New Roman" w:hAnsi="Times New Roman" w:cs="Times New Roman"/>
                <w:sz w:val="24"/>
                <w:szCs w:val="24"/>
              </w:rPr>
              <w:t xml:space="preserve"> e outros materiais de consumo ligados à prática desportiva; </w:t>
            </w:r>
          </w:p>
        </w:tc>
      </w:tr>
      <w:tr w:rsidR="002A6F2A" w14:paraId="0F1939B8" w14:textId="77777777" w:rsidTr="002B0A93">
        <w:tc>
          <w:tcPr>
            <w:tcW w:w="8494" w:type="dxa"/>
            <w:tcBorders>
              <w:top w:val="single" w:sz="4" w:space="0" w:color="auto"/>
              <w:left w:val="single" w:sz="4" w:space="0" w:color="auto"/>
              <w:bottom w:val="single" w:sz="4" w:space="0" w:color="auto"/>
              <w:right w:val="single" w:sz="4" w:space="0" w:color="auto"/>
            </w:tcBorders>
            <w:hideMark/>
          </w:tcPr>
          <w:p w14:paraId="622EE0AD" w14:textId="77777777" w:rsidR="00247E56" w:rsidRPr="001071E7" w:rsidRDefault="002A6F2A" w:rsidP="002B0A93">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6. CRONOGRAMA DE DESEMBOLSO:</w:t>
            </w:r>
          </w:p>
          <w:p w14:paraId="3B6E3CA4" w14:textId="77777777" w:rsidR="002A6F2A" w:rsidRPr="001071E7" w:rsidRDefault="002A6F2A" w:rsidP="002B0A93">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Pagamento em parcela única, conforme disponibilidade de caixa.</w:t>
            </w:r>
          </w:p>
        </w:tc>
      </w:tr>
      <w:tr w:rsidR="002A6F2A" w14:paraId="136ADEF2" w14:textId="77777777" w:rsidTr="002B0A93">
        <w:tc>
          <w:tcPr>
            <w:tcW w:w="8494" w:type="dxa"/>
            <w:tcBorders>
              <w:top w:val="single" w:sz="4" w:space="0" w:color="auto"/>
              <w:left w:val="single" w:sz="4" w:space="0" w:color="auto"/>
              <w:bottom w:val="single" w:sz="4" w:space="0" w:color="auto"/>
              <w:right w:val="single" w:sz="4" w:space="0" w:color="auto"/>
            </w:tcBorders>
          </w:tcPr>
          <w:p w14:paraId="55C80F06" w14:textId="77777777" w:rsidR="002A6F2A" w:rsidRPr="001071E7" w:rsidRDefault="002A6F2A" w:rsidP="002B0A93">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 xml:space="preserve">Na qualidade de representante legal da entidade </w:t>
            </w:r>
            <w:r w:rsidR="00F374AA" w:rsidRPr="002A6F2A">
              <w:rPr>
                <w:rFonts w:ascii="Times New Roman" w:hAnsi="Times New Roman" w:cs="Times New Roman"/>
                <w:bCs/>
                <w:sz w:val="24"/>
                <w:szCs w:val="24"/>
              </w:rPr>
              <w:t>Liga Desportiva Limaduartina - LDL</w:t>
            </w:r>
            <w:r w:rsidRPr="001071E7">
              <w:rPr>
                <w:rFonts w:ascii="Times New Roman" w:hAnsi="Times New Roman" w:cs="Times New Roman"/>
                <w:sz w:val="24"/>
                <w:szCs w:val="24"/>
              </w:rPr>
              <w:t>, para fins de prova junto à Prefeitura de Lima Duarte, declaramos que a entidade não tem pendência com prestação de contas de contribuição ao Município de Lima Duarte – MG.</w:t>
            </w:r>
          </w:p>
          <w:p w14:paraId="76F54872" w14:textId="77777777" w:rsidR="002A6F2A" w:rsidRPr="001071E7" w:rsidRDefault="002A6F2A" w:rsidP="002B0A93">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Pede deferimento,</w:t>
            </w:r>
          </w:p>
          <w:p w14:paraId="3AE93380" w14:textId="77777777" w:rsidR="002A6F2A" w:rsidRPr="001071E7" w:rsidRDefault="00F374AA" w:rsidP="002B0A93">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Lima Duarte, </w:t>
            </w:r>
            <w:proofErr w:type="spellStart"/>
            <w:r>
              <w:rPr>
                <w:rFonts w:ascii="Times New Roman" w:hAnsi="Times New Roman" w:cs="Times New Roman"/>
                <w:sz w:val="24"/>
                <w:szCs w:val="24"/>
              </w:rPr>
              <w:t>xx</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xx</w:t>
            </w:r>
            <w:proofErr w:type="spellEnd"/>
            <w:r>
              <w:rPr>
                <w:rFonts w:ascii="Times New Roman" w:hAnsi="Times New Roman" w:cs="Times New Roman"/>
                <w:sz w:val="24"/>
                <w:szCs w:val="24"/>
              </w:rPr>
              <w:t xml:space="preserve"> de 202</w:t>
            </w:r>
            <w:r w:rsidR="00247E56">
              <w:rPr>
                <w:rFonts w:ascii="Times New Roman" w:hAnsi="Times New Roman" w:cs="Times New Roman"/>
                <w:sz w:val="24"/>
                <w:szCs w:val="24"/>
              </w:rPr>
              <w:t>5</w:t>
            </w:r>
            <w:r w:rsidR="002A6F2A" w:rsidRPr="001071E7">
              <w:rPr>
                <w:rFonts w:ascii="Times New Roman" w:hAnsi="Times New Roman" w:cs="Times New Roman"/>
                <w:sz w:val="24"/>
                <w:szCs w:val="24"/>
              </w:rPr>
              <w:t>.</w:t>
            </w:r>
          </w:p>
          <w:p w14:paraId="1F699988" w14:textId="77777777" w:rsidR="002A6F2A" w:rsidRPr="001071E7" w:rsidRDefault="002A6F2A" w:rsidP="002B0A93">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Atenciosamente:</w:t>
            </w:r>
          </w:p>
          <w:p w14:paraId="3133BCB1" w14:textId="77777777" w:rsidR="002A6F2A" w:rsidRPr="001071E7" w:rsidRDefault="002A6F2A" w:rsidP="002B0A93">
            <w:pPr>
              <w:spacing w:line="276" w:lineRule="auto"/>
              <w:jc w:val="both"/>
              <w:rPr>
                <w:rFonts w:ascii="Times New Roman" w:hAnsi="Times New Roman" w:cs="Times New Roman"/>
                <w:sz w:val="24"/>
                <w:szCs w:val="24"/>
              </w:rPr>
            </w:pPr>
          </w:p>
          <w:p w14:paraId="28DA9450" w14:textId="77777777" w:rsidR="00F374AA" w:rsidRDefault="00F374AA" w:rsidP="002B0A93">
            <w:pPr>
              <w:spacing w:line="276" w:lineRule="auto"/>
              <w:jc w:val="center"/>
              <w:rPr>
                <w:rFonts w:ascii="Times New Roman" w:hAnsi="Times New Roman" w:cs="Times New Roman"/>
                <w:b/>
                <w:sz w:val="24"/>
                <w:szCs w:val="24"/>
              </w:rPr>
            </w:pPr>
            <w:r w:rsidRPr="00F374AA">
              <w:rPr>
                <w:rFonts w:ascii="Times New Roman" w:hAnsi="Times New Roman" w:cs="Times New Roman"/>
                <w:b/>
                <w:sz w:val="24"/>
                <w:szCs w:val="24"/>
              </w:rPr>
              <w:t xml:space="preserve">JÚLIO CÉSAR DA SILVA </w:t>
            </w:r>
          </w:p>
          <w:p w14:paraId="64789BE0" w14:textId="77777777" w:rsidR="002A6F2A" w:rsidRPr="001071E7" w:rsidRDefault="002A6F2A" w:rsidP="002B0A93">
            <w:pPr>
              <w:spacing w:line="276" w:lineRule="auto"/>
              <w:jc w:val="center"/>
              <w:rPr>
                <w:rFonts w:ascii="Times New Roman" w:hAnsi="Times New Roman" w:cs="Times New Roman"/>
                <w:sz w:val="24"/>
                <w:szCs w:val="24"/>
              </w:rPr>
            </w:pPr>
            <w:r w:rsidRPr="001071E7">
              <w:rPr>
                <w:rFonts w:ascii="Times New Roman" w:hAnsi="Times New Roman" w:cs="Times New Roman"/>
                <w:sz w:val="24"/>
                <w:szCs w:val="24"/>
              </w:rPr>
              <w:t>Presidente da entidade</w:t>
            </w:r>
          </w:p>
          <w:p w14:paraId="0200BFEA" w14:textId="77777777" w:rsidR="002A6F2A" w:rsidRPr="001071E7" w:rsidRDefault="002A6F2A" w:rsidP="00247E56">
            <w:pPr>
              <w:spacing w:line="276" w:lineRule="auto"/>
              <w:rPr>
                <w:rFonts w:ascii="Times New Roman" w:hAnsi="Times New Roman" w:cs="Times New Roman"/>
                <w:sz w:val="24"/>
                <w:szCs w:val="24"/>
              </w:rPr>
            </w:pPr>
          </w:p>
          <w:p w14:paraId="71CF17D2" w14:textId="77777777" w:rsidR="002A6F2A" w:rsidRPr="001071E7" w:rsidRDefault="002A6F2A" w:rsidP="002B0A93">
            <w:pPr>
              <w:spacing w:line="276" w:lineRule="auto"/>
              <w:jc w:val="right"/>
              <w:rPr>
                <w:rFonts w:ascii="Times New Roman" w:hAnsi="Times New Roman" w:cs="Times New Roman"/>
                <w:sz w:val="24"/>
                <w:szCs w:val="24"/>
              </w:rPr>
            </w:pPr>
            <w:r w:rsidRPr="001071E7">
              <w:rPr>
                <w:rFonts w:ascii="Times New Roman" w:hAnsi="Times New Roman" w:cs="Times New Roman"/>
                <w:sz w:val="24"/>
                <w:szCs w:val="24"/>
              </w:rPr>
              <w:t>Aprovado pelo concedente</w:t>
            </w:r>
          </w:p>
          <w:p w14:paraId="30D1CCC0" w14:textId="77777777" w:rsidR="002A6F2A" w:rsidRPr="001071E7" w:rsidRDefault="002A6F2A" w:rsidP="002B0A93">
            <w:pPr>
              <w:spacing w:line="276" w:lineRule="auto"/>
              <w:jc w:val="right"/>
              <w:rPr>
                <w:rFonts w:ascii="Times New Roman" w:hAnsi="Times New Roman" w:cs="Times New Roman"/>
                <w:sz w:val="24"/>
                <w:szCs w:val="24"/>
              </w:rPr>
            </w:pPr>
            <w:r w:rsidRPr="001071E7">
              <w:rPr>
                <w:rFonts w:ascii="Times New Roman" w:hAnsi="Times New Roman" w:cs="Times New Roman"/>
                <w:sz w:val="24"/>
                <w:szCs w:val="24"/>
              </w:rPr>
              <w:t>Elenice Pereira Delgado Santelli</w:t>
            </w:r>
          </w:p>
          <w:p w14:paraId="7BA8BD16" w14:textId="77777777" w:rsidR="002A6F2A" w:rsidRPr="001071E7" w:rsidRDefault="002A6F2A" w:rsidP="002B0A93">
            <w:pPr>
              <w:spacing w:line="276" w:lineRule="auto"/>
              <w:jc w:val="right"/>
              <w:rPr>
                <w:rFonts w:ascii="Times New Roman" w:hAnsi="Times New Roman" w:cs="Times New Roman"/>
                <w:sz w:val="24"/>
                <w:szCs w:val="24"/>
              </w:rPr>
            </w:pPr>
            <w:r w:rsidRPr="001071E7">
              <w:rPr>
                <w:rFonts w:ascii="Times New Roman" w:hAnsi="Times New Roman" w:cs="Times New Roman"/>
                <w:sz w:val="24"/>
                <w:szCs w:val="24"/>
              </w:rPr>
              <w:lastRenderedPageBreak/>
              <w:t>Prefeita Municipal</w:t>
            </w:r>
          </w:p>
        </w:tc>
      </w:tr>
    </w:tbl>
    <w:p w14:paraId="05F79766" w14:textId="77777777" w:rsidR="007C0622" w:rsidRDefault="007C0622" w:rsidP="00247E56">
      <w:pPr>
        <w:spacing w:after="0" w:line="276" w:lineRule="auto"/>
        <w:rPr>
          <w:rFonts w:ascii="Times New Roman" w:eastAsia="Times New Roman" w:hAnsi="Times New Roman" w:cs="Times New Roman"/>
          <w:b/>
          <w:sz w:val="24"/>
          <w:szCs w:val="24"/>
        </w:rPr>
      </w:pPr>
    </w:p>
    <w:p w14:paraId="0677E15A" w14:textId="77777777" w:rsidR="007C0622" w:rsidRDefault="007C0622" w:rsidP="007C0622">
      <w:pPr>
        <w:pStyle w:val="Corpodetexto"/>
        <w:spacing w:before="6"/>
        <w:jc w:val="center"/>
        <w:rPr>
          <w:rFonts w:ascii="Times New Roman" w:hAnsi="Times New Roman"/>
          <w:b/>
          <w:sz w:val="24"/>
          <w:szCs w:val="24"/>
        </w:rPr>
      </w:pPr>
      <w:r>
        <w:rPr>
          <w:rFonts w:ascii="Times New Roman" w:hAnsi="Times New Roman"/>
          <w:b/>
          <w:sz w:val="24"/>
          <w:szCs w:val="24"/>
        </w:rPr>
        <w:t>ANEXO III</w:t>
      </w:r>
    </w:p>
    <w:p w14:paraId="400CDD23" w14:textId="77777777" w:rsidR="007C0622" w:rsidRPr="00072208" w:rsidRDefault="007C0622" w:rsidP="007C0622">
      <w:pPr>
        <w:pStyle w:val="Corpodetexto"/>
        <w:spacing w:before="6"/>
        <w:jc w:val="center"/>
        <w:rPr>
          <w:rFonts w:ascii="Times New Roman" w:hAnsi="Times New Roman"/>
          <w:b/>
          <w:sz w:val="24"/>
          <w:szCs w:val="24"/>
        </w:rPr>
      </w:pPr>
      <w:r w:rsidRPr="00250F99">
        <w:rPr>
          <w:rFonts w:ascii="Times New Roman" w:hAnsi="Times New Roman" w:cs="Times New Roman"/>
          <w:b/>
          <w:w w:val="105"/>
          <w:sz w:val="24"/>
          <w:szCs w:val="24"/>
        </w:rPr>
        <w:t>RELAÇÃO DE PAGAMENTOS</w:t>
      </w:r>
    </w:p>
    <w:p w14:paraId="488C5E55" w14:textId="77777777" w:rsidR="007C0622" w:rsidRPr="00250F99" w:rsidRDefault="007C0622" w:rsidP="007C0622">
      <w:pPr>
        <w:pStyle w:val="Corpodetexto"/>
        <w:spacing w:before="7"/>
        <w:rPr>
          <w:rFonts w:ascii="Times New Roman" w:hAnsi="Times New Roman"/>
          <w:b/>
          <w:sz w:val="24"/>
          <w:szCs w:val="24"/>
        </w:rPr>
      </w:pPr>
    </w:p>
    <w:tbl>
      <w:tblPr>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49"/>
        <w:gridCol w:w="4247"/>
      </w:tblGrid>
      <w:tr w:rsidR="007C0622" w:rsidRPr="00250F99" w14:paraId="6F5A9AA7" w14:textId="77777777" w:rsidTr="002B0A93">
        <w:trPr>
          <w:trHeight w:val="342"/>
        </w:trPr>
        <w:tc>
          <w:tcPr>
            <w:tcW w:w="4249" w:type="dxa"/>
            <w:tcBorders>
              <w:top w:val="single" w:sz="4" w:space="0" w:color="000000"/>
              <w:left w:val="single" w:sz="4" w:space="0" w:color="000000"/>
              <w:bottom w:val="single" w:sz="4" w:space="0" w:color="000000"/>
              <w:right w:val="single" w:sz="4" w:space="0" w:color="000000"/>
            </w:tcBorders>
            <w:hideMark/>
          </w:tcPr>
          <w:p w14:paraId="4C0BBBD2" w14:textId="77777777" w:rsidR="007C0622" w:rsidRPr="00DC77FD" w:rsidRDefault="007C0622" w:rsidP="002B0A93">
            <w:pPr>
              <w:pStyle w:val="TableParagraph"/>
              <w:spacing w:before="10"/>
              <w:ind w:left="1262"/>
              <w:rPr>
                <w:sz w:val="24"/>
                <w:szCs w:val="24"/>
              </w:rPr>
            </w:pPr>
            <w:r w:rsidRPr="00DC77FD">
              <w:rPr>
                <w:sz w:val="24"/>
                <w:szCs w:val="24"/>
              </w:rPr>
              <w:t>BENEFICIÁRIO</w:t>
            </w:r>
          </w:p>
        </w:tc>
        <w:tc>
          <w:tcPr>
            <w:tcW w:w="4247" w:type="dxa"/>
            <w:tcBorders>
              <w:top w:val="single" w:sz="4" w:space="0" w:color="000000"/>
              <w:left w:val="single" w:sz="4" w:space="0" w:color="000000"/>
              <w:bottom w:val="single" w:sz="4" w:space="0" w:color="000000"/>
              <w:right w:val="single" w:sz="4" w:space="0" w:color="000000"/>
            </w:tcBorders>
            <w:hideMark/>
          </w:tcPr>
          <w:p w14:paraId="79313210" w14:textId="77777777" w:rsidR="007C0622" w:rsidRPr="00DC77FD" w:rsidRDefault="007C0622" w:rsidP="002B0A93">
            <w:pPr>
              <w:pStyle w:val="TableParagraph"/>
              <w:spacing w:before="10"/>
              <w:ind w:left="1310"/>
              <w:rPr>
                <w:sz w:val="24"/>
                <w:szCs w:val="24"/>
              </w:rPr>
            </w:pPr>
            <w:r w:rsidRPr="00DC77FD">
              <w:rPr>
                <w:w w:val="105"/>
                <w:sz w:val="24"/>
                <w:szCs w:val="24"/>
              </w:rPr>
              <w:t>VALOR PAGO</w:t>
            </w:r>
          </w:p>
        </w:tc>
      </w:tr>
      <w:tr w:rsidR="007C0622" w:rsidRPr="00250F99" w14:paraId="695EF23C" w14:textId="77777777" w:rsidTr="002B0A93">
        <w:trPr>
          <w:trHeight w:val="333"/>
        </w:trPr>
        <w:tc>
          <w:tcPr>
            <w:tcW w:w="4249" w:type="dxa"/>
            <w:tcBorders>
              <w:top w:val="single" w:sz="4" w:space="0" w:color="000000"/>
              <w:left w:val="single" w:sz="4" w:space="0" w:color="000000"/>
              <w:bottom w:val="single" w:sz="4" w:space="0" w:color="000000"/>
              <w:right w:val="single" w:sz="4" w:space="0" w:color="000000"/>
            </w:tcBorders>
          </w:tcPr>
          <w:p w14:paraId="01EBE8D7" w14:textId="77777777" w:rsidR="007C0622" w:rsidRPr="00DC77FD" w:rsidRDefault="007C0622" w:rsidP="002B0A93">
            <w:pPr>
              <w:pStyle w:val="TableParagraph"/>
              <w:rPr>
                <w:sz w:val="24"/>
                <w:szCs w:val="24"/>
              </w:rPr>
            </w:pPr>
          </w:p>
        </w:tc>
        <w:tc>
          <w:tcPr>
            <w:tcW w:w="4247" w:type="dxa"/>
            <w:tcBorders>
              <w:top w:val="single" w:sz="4" w:space="0" w:color="000000"/>
              <w:left w:val="single" w:sz="4" w:space="0" w:color="000000"/>
              <w:bottom w:val="single" w:sz="4" w:space="0" w:color="000000"/>
              <w:right w:val="single" w:sz="4" w:space="0" w:color="000000"/>
            </w:tcBorders>
          </w:tcPr>
          <w:p w14:paraId="5250306F" w14:textId="77777777" w:rsidR="007C0622" w:rsidRPr="00DC77FD" w:rsidRDefault="007C0622" w:rsidP="002B0A93">
            <w:pPr>
              <w:pStyle w:val="TableParagraph"/>
              <w:rPr>
                <w:sz w:val="24"/>
                <w:szCs w:val="24"/>
              </w:rPr>
            </w:pPr>
          </w:p>
        </w:tc>
      </w:tr>
      <w:tr w:rsidR="007C0622" w:rsidRPr="00250F99" w14:paraId="75BD055A" w14:textId="77777777" w:rsidTr="002B0A93">
        <w:trPr>
          <w:trHeight w:val="333"/>
        </w:trPr>
        <w:tc>
          <w:tcPr>
            <w:tcW w:w="4249" w:type="dxa"/>
            <w:tcBorders>
              <w:top w:val="single" w:sz="4" w:space="0" w:color="000000"/>
              <w:left w:val="single" w:sz="4" w:space="0" w:color="000000"/>
              <w:bottom w:val="single" w:sz="4" w:space="0" w:color="000000"/>
              <w:right w:val="single" w:sz="4" w:space="0" w:color="000000"/>
            </w:tcBorders>
          </w:tcPr>
          <w:p w14:paraId="7A7FC574" w14:textId="77777777" w:rsidR="007C0622" w:rsidRPr="00DC77FD" w:rsidRDefault="007C0622" w:rsidP="002B0A93">
            <w:pPr>
              <w:pStyle w:val="TableParagraph"/>
              <w:rPr>
                <w:sz w:val="24"/>
                <w:szCs w:val="24"/>
              </w:rPr>
            </w:pPr>
          </w:p>
        </w:tc>
        <w:tc>
          <w:tcPr>
            <w:tcW w:w="4247" w:type="dxa"/>
            <w:tcBorders>
              <w:top w:val="single" w:sz="4" w:space="0" w:color="000000"/>
              <w:left w:val="single" w:sz="4" w:space="0" w:color="000000"/>
              <w:bottom w:val="single" w:sz="4" w:space="0" w:color="000000"/>
              <w:right w:val="single" w:sz="4" w:space="0" w:color="000000"/>
            </w:tcBorders>
          </w:tcPr>
          <w:p w14:paraId="12C6F54B" w14:textId="77777777" w:rsidR="007C0622" w:rsidRPr="00DC77FD" w:rsidRDefault="007C0622" w:rsidP="002B0A93">
            <w:pPr>
              <w:pStyle w:val="TableParagraph"/>
              <w:rPr>
                <w:sz w:val="24"/>
                <w:szCs w:val="24"/>
              </w:rPr>
            </w:pPr>
          </w:p>
        </w:tc>
      </w:tr>
    </w:tbl>
    <w:p w14:paraId="6F8335FE" w14:textId="77777777" w:rsidR="007C0622" w:rsidRDefault="007C0622" w:rsidP="00A20FA2">
      <w:pPr>
        <w:spacing w:after="0" w:line="276" w:lineRule="auto"/>
        <w:jc w:val="center"/>
        <w:rPr>
          <w:rFonts w:ascii="Times New Roman" w:eastAsia="Times New Roman" w:hAnsi="Times New Roman" w:cs="Times New Roman"/>
          <w:b/>
          <w:sz w:val="24"/>
          <w:szCs w:val="24"/>
        </w:rPr>
      </w:pPr>
    </w:p>
    <w:p w14:paraId="17BB4B7C" w14:textId="77777777" w:rsidR="007C0622" w:rsidRDefault="007C0622" w:rsidP="00A20FA2">
      <w:pPr>
        <w:spacing w:after="0" w:line="276" w:lineRule="auto"/>
        <w:jc w:val="center"/>
        <w:rPr>
          <w:rFonts w:ascii="Times New Roman" w:eastAsia="Times New Roman" w:hAnsi="Times New Roman" w:cs="Times New Roman"/>
          <w:b/>
          <w:sz w:val="24"/>
          <w:szCs w:val="24"/>
        </w:rPr>
      </w:pPr>
    </w:p>
    <w:p w14:paraId="074B916B" w14:textId="77777777" w:rsidR="007C0622" w:rsidRDefault="007C0622" w:rsidP="00A20FA2">
      <w:pPr>
        <w:spacing w:after="0" w:line="276" w:lineRule="auto"/>
        <w:jc w:val="center"/>
        <w:rPr>
          <w:rFonts w:ascii="Times New Roman" w:eastAsia="Times New Roman" w:hAnsi="Times New Roman" w:cs="Times New Roman"/>
          <w:b/>
          <w:sz w:val="24"/>
          <w:szCs w:val="24"/>
        </w:rPr>
      </w:pPr>
    </w:p>
    <w:p w14:paraId="79166047" w14:textId="77777777" w:rsidR="007C0622" w:rsidRDefault="007C0622" w:rsidP="00A20FA2">
      <w:pPr>
        <w:spacing w:after="0" w:line="276" w:lineRule="auto"/>
        <w:jc w:val="center"/>
        <w:rPr>
          <w:rFonts w:ascii="Times New Roman" w:eastAsia="Times New Roman" w:hAnsi="Times New Roman" w:cs="Times New Roman"/>
          <w:b/>
          <w:sz w:val="24"/>
          <w:szCs w:val="24"/>
        </w:rPr>
      </w:pPr>
    </w:p>
    <w:p w14:paraId="6A787CA6" w14:textId="77777777" w:rsidR="007C0622" w:rsidRDefault="007C0622" w:rsidP="00A20FA2">
      <w:pPr>
        <w:spacing w:after="0" w:line="276" w:lineRule="auto"/>
        <w:jc w:val="center"/>
        <w:rPr>
          <w:rFonts w:ascii="Times New Roman" w:eastAsia="Times New Roman" w:hAnsi="Times New Roman" w:cs="Times New Roman"/>
          <w:b/>
          <w:sz w:val="24"/>
          <w:szCs w:val="24"/>
        </w:rPr>
      </w:pPr>
    </w:p>
    <w:p w14:paraId="2B52EC0F" w14:textId="77777777" w:rsidR="007C0622" w:rsidRDefault="007C0622" w:rsidP="00A20FA2">
      <w:pPr>
        <w:spacing w:after="0" w:line="276" w:lineRule="auto"/>
        <w:jc w:val="center"/>
        <w:rPr>
          <w:rFonts w:ascii="Times New Roman" w:eastAsia="Times New Roman" w:hAnsi="Times New Roman" w:cs="Times New Roman"/>
          <w:b/>
          <w:sz w:val="24"/>
          <w:szCs w:val="24"/>
        </w:rPr>
      </w:pPr>
    </w:p>
    <w:p w14:paraId="2736C9AD" w14:textId="77777777" w:rsidR="007C0622" w:rsidRDefault="007C0622" w:rsidP="00A20FA2">
      <w:pPr>
        <w:spacing w:after="0" w:line="276" w:lineRule="auto"/>
        <w:jc w:val="center"/>
        <w:rPr>
          <w:rFonts w:ascii="Times New Roman" w:eastAsia="Times New Roman" w:hAnsi="Times New Roman" w:cs="Times New Roman"/>
          <w:b/>
          <w:sz w:val="24"/>
          <w:szCs w:val="24"/>
        </w:rPr>
      </w:pPr>
    </w:p>
    <w:p w14:paraId="7BE3BD99" w14:textId="77777777" w:rsidR="007C0622" w:rsidRDefault="007C0622" w:rsidP="00A20FA2">
      <w:pPr>
        <w:spacing w:after="0" w:line="276" w:lineRule="auto"/>
        <w:jc w:val="center"/>
        <w:rPr>
          <w:rFonts w:ascii="Times New Roman" w:eastAsia="Times New Roman" w:hAnsi="Times New Roman" w:cs="Times New Roman"/>
          <w:b/>
          <w:sz w:val="24"/>
          <w:szCs w:val="24"/>
        </w:rPr>
      </w:pPr>
    </w:p>
    <w:p w14:paraId="6AED88EC" w14:textId="77777777" w:rsidR="007C0622" w:rsidRDefault="007C0622" w:rsidP="00A20FA2">
      <w:pPr>
        <w:spacing w:after="0" w:line="276" w:lineRule="auto"/>
        <w:jc w:val="center"/>
        <w:rPr>
          <w:rFonts w:ascii="Times New Roman" w:eastAsia="Times New Roman" w:hAnsi="Times New Roman" w:cs="Times New Roman"/>
          <w:b/>
          <w:sz w:val="24"/>
          <w:szCs w:val="24"/>
        </w:rPr>
      </w:pPr>
    </w:p>
    <w:p w14:paraId="35AAA6C4" w14:textId="77777777" w:rsidR="007C0622" w:rsidRDefault="007C0622" w:rsidP="00A20FA2">
      <w:pPr>
        <w:spacing w:after="0" w:line="276" w:lineRule="auto"/>
        <w:jc w:val="center"/>
        <w:rPr>
          <w:rFonts w:ascii="Times New Roman" w:eastAsia="Times New Roman" w:hAnsi="Times New Roman" w:cs="Times New Roman"/>
          <w:b/>
          <w:sz w:val="24"/>
          <w:szCs w:val="24"/>
        </w:rPr>
      </w:pPr>
    </w:p>
    <w:p w14:paraId="6ECC8FBB" w14:textId="77777777" w:rsidR="007C0622" w:rsidRDefault="007C0622" w:rsidP="00A20FA2">
      <w:pPr>
        <w:spacing w:after="0" w:line="276" w:lineRule="auto"/>
        <w:jc w:val="center"/>
        <w:rPr>
          <w:rFonts w:ascii="Times New Roman" w:eastAsia="Times New Roman" w:hAnsi="Times New Roman" w:cs="Times New Roman"/>
          <w:b/>
          <w:sz w:val="24"/>
          <w:szCs w:val="24"/>
        </w:rPr>
      </w:pPr>
    </w:p>
    <w:p w14:paraId="38B2F3AB" w14:textId="77777777" w:rsidR="007C0622" w:rsidRDefault="007C0622" w:rsidP="00A20FA2">
      <w:pPr>
        <w:spacing w:after="0" w:line="276" w:lineRule="auto"/>
        <w:jc w:val="center"/>
        <w:rPr>
          <w:rFonts w:ascii="Times New Roman" w:eastAsia="Times New Roman" w:hAnsi="Times New Roman" w:cs="Times New Roman"/>
          <w:b/>
          <w:sz w:val="24"/>
          <w:szCs w:val="24"/>
        </w:rPr>
      </w:pPr>
    </w:p>
    <w:p w14:paraId="443AAEFA" w14:textId="77777777" w:rsidR="007C0622" w:rsidRDefault="007C0622" w:rsidP="00A20FA2">
      <w:pPr>
        <w:spacing w:after="0" w:line="276" w:lineRule="auto"/>
        <w:jc w:val="center"/>
        <w:rPr>
          <w:rFonts w:ascii="Times New Roman" w:eastAsia="Times New Roman" w:hAnsi="Times New Roman" w:cs="Times New Roman"/>
          <w:b/>
          <w:sz w:val="24"/>
          <w:szCs w:val="24"/>
        </w:rPr>
      </w:pPr>
    </w:p>
    <w:p w14:paraId="1A578E14" w14:textId="77777777" w:rsidR="007C0622" w:rsidRDefault="007C0622" w:rsidP="00A20FA2">
      <w:pPr>
        <w:spacing w:after="0" w:line="276" w:lineRule="auto"/>
        <w:jc w:val="center"/>
        <w:rPr>
          <w:rFonts w:ascii="Times New Roman" w:eastAsia="Times New Roman" w:hAnsi="Times New Roman" w:cs="Times New Roman"/>
          <w:b/>
          <w:sz w:val="24"/>
          <w:szCs w:val="24"/>
        </w:rPr>
      </w:pPr>
    </w:p>
    <w:p w14:paraId="2BF26644" w14:textId="77777777" w:rsidR="007C0622" w:rsidRDefault="007C0622" w:rsidP="00A20FA2">
      <w:pPr>
        <w:spacing w:after="0" w:line="276" w:lineRule="auto"/>
        <w:jc w:val="center"/>
        <w:rPr>
          <w:rFonts w:ascii="Times New Roman" w:eastAsia="Times New Roman" w:hAnsi="Times New Roman" w:cs="Times New Roman"/>
          <w:b/>
          <w:sz w:val="24"/>
          <w:szCs w:val="24"/>
        </w:rPr>
      </w:pPr>
    </w:p>
    <w:p w14:paraId="0D49FFBF" w14:textId="77777777" w:rsidR="007C0622" w:rsidRDefault="007C0622" w:rsidP="00A20FA2">
      <w:pPr>
        <w:spacing w:after="0" w:line="276" w:lineRule="auto"/>
        <w:jc w:val="center"/>
        <w:rPr>
          <w:rFonts w:ascii="Times New Roman" w:eastAsia="Times New Roman" w:hAnsi="Times New Roman" w:cs="Times New Roman"/>
          <w:b/>
          <w:sz w:val="24"/>
          <w:szCs w:val="24"/>
        </w:rPr>
      </w:pPr>
    </w:p>
    <w:p w14:paraId="6AE4E8F9" w14:textId="77777777" w:rsidR="007C0622" w:rsidRDefault="007C0622" w:rsidP="00A20FA2">
      <w:pPr>
        <w:spacing w:after="0" w:line="276" w:lineRule="auto"/>
        <w:jc w:val="center"/>
        <w:rPr>
          <w:rFonts w:ascii="Times New Roman" w:eastAsia="Times New Roman" w:hAnsi="Times New Roman" w:cs="Times New Roman"/>
          <w:b/>
          <w:sz w:val="24"/>
          <w:szCs w:val="24"/>
        </w:rPr>
      </w:pPr>
    </w:p>
    <w:p w14:paraId="6ACA8733" w14:textId="77777777" w:rsidR="007C0622" w:rsidRDefault="007C0622" w:rsidP="00A20FA2">
      <w:pPr>
        <w:spacing w:after="0" w:line="276" w:lineRule="auto"/>
        <w:jc w:val="center"/>
        <w:rPr>
          <w:rFonts w:ascii="Times New Roman" w:eastAsia="Times New Roman" w:hAnsi="Times New Roman" w:cs="Times New Roman"/>
          <w:b/>
          <w:sz w:val="24"/>
          <w:szCs w:val="24"/>
        </w:rPr>
      </w:pPr>
    </w:p>
    <w:p w14:paraId="76B19B59" w14:textId="77777777" w:rsidR="007C0622" w:rsidRDefault="007C0622" w:rsidP="00A20FA2">
      <w:pPr>
        <w:spacing w:after="0" w:line="276" w:lineRule="auto"/>
        <w:jc w:val="center"/>
        <w:rPr>
          <w:rFonts w:ascii="Times New Roman" w:eastAsia="Times New Roman" w:hAnsi="Times New Roman" w:cs="Times New Roman"/>
          <w:b/>
          <w:sz w:val="24"/>
          <w:szCs w:val="24"/>
        </w:rPr>
      </w:pPr>
    </w:p>
    <w:p w14:paraId="16A18DDC" w14:textId="77777777" w:rsidR="007C0622" w:rsidRDefault="007C0622" w:rsidP="00A20FA2">
      <w:pPr>
        <w:spacing w:after="0" w:line="276" w:lineRule="auto"/>
        <w:jc w:val="center"/>
        <w:rPr>
          <w:rFonts w:ascii="Times New Roman" w:eastAsia="Times New Roman" w:hAnsi="Times New Roman" w:cs="Times New Roman"/>
          <w:b/>
          <w:sz w:val="24"/>
          <w:szCs w:val="24"/>
        </w:rPr>
      </w:pPr>
    </w:p>
    <w:p w14:paraId="4ECBF362" w14:textId="77777777" w:rsidR="007C0622" w:rsidRDefault="007C0622" w:rsidP="00A20FA2">
      <w:pPr>
        <w:spacing w:after="0" w:line="276" w:lineRule="auto"/>
        <w:jc w:val="center"/>
        <w:rPr>
          <w:rFonts w:ascii="Times New Roman" w:eastAsia="Times New Roman" w:hAnsi="Times New Roman" w:cs="Times New Roman"/>
          <w:b/>
          <w:sz w:val="24"/>
          <w:szCs w:val="24"/>
        </w:rPr>
      </w:pPr>
    </w:p>
    <w:p w14:paraId="0144D4DE" w14:textId="77777777" w:rsidR="007C0622" w:rsidRDefault="007C0622" w:rsidP="00A20FA2">
      <w:pPr>
        <w:spacing w:after="0" w:line="276" w:lineRule="auto"/>
        <w:jc w:val="center"/>
        <w:rPr>
          <w:rFonts w:ascii="Times New Roman" w:eastAsia="Times New Roman" w:hAnsi="Times New Roman" w:cs="Times New Roman"/>
          <w:b/>
          <w:sz w:val="24"/>
          <w:szCs w:val="24"/>
        </w:rPr>
      </w:pPr>
    </w:p>
    <w:p w14:paraId="48A6E918" w14:textId="77777777" w:rsidR="007C0622" w:rsidRDefault="007C0622" w:rsidP="00A20FA2">
      <w:pPr>
        <w:spacing w:after="0" w:line="276" w:lineRule="auto"/>
        <w:jc w:val="center"/>
        <w:rPr>
          <w:rFonts w:ascii="Times New Roman" w:eastAsia="Times New Roman" w:hAnsi="Times New Roman" w:cs="Times New Roman"/>
          <w:b/>
          <w:sz w:val="24"/>
          <w:szCs w:val="24"/>
        </w:rPr>
      </w:pPr>
    </w:p>
    <w:p w14:paraId="46490A26" w14:textId="77777777" w:rsidR="007C0622" w:rsidRDefault="007C0622" w:rsidP="00A20FA2">
      <w:pPr>
        <w:spacing w:after="0" w:line="276" w:lineRule="auto"/>
        <w:jc w:val="center"/>
        <w:rPr>
          <w:rFonts w:ascii="Times New Roman" w:eastAsia="Times New Roman" w:hAnsi="Times New Roman" w:cs="Times New Roman"/>
          <w:b/>
          <w:sz w:val="24"/>
          <w:szCs w:val="24"/>
        </w:rPr>
      </w:pPr>
    </w:p>
    <w:p w14:paraId="7B171D3B" w14:textId="77777777" w:rsidR="007C0622" w:rsidRDefault="007C0622" w:rsidP="00A20FA2">
      <w:pPr>
        <w:spacing w:after="0" w:line="276" w:lineRule="auto"/>
        <w:jc w:val="center"/>
        <w:rPr>
          <w:rFonts w:ascii="Times New Roman" w:eastAsia="Times New Roman" w:hAnsi="Times New Roman" w:cs="Times New Roman"/>
          <w:b/>
          <w:sz w:val="24"/>
          <w:szCs w:val="24"/>
        </w:rPr>
      </w:pPr>
    </w:p>
    <w:p w14:paraId="40C960F0" w14:textId="77777777" w:rsidR="007C0622" w:rsidRDefault="007C0622" w:rsidP="00A20FA2">
      <w:pPr>
        <w:spacing w:after="0" w:line="276" w:lineRule="auto"/>
        <w:jc w:val="center"/>
        <w:rPr>
          <w:rFonts w:ascii="Times New Roman" w:eastAsia="Times New Roman" w:hAnsi="Times New Roman" w:cs="Times New Roman"/>
          <w:b/>
          <w:sz w:val="24"/>
          <w:szCs w:val="24"/>
        </w:rPr>
      </w:pPr>
    </w:p>
    <w:p w14:paraId="08989E73" w14:textId="77777777" w:rsidR="007C0622" w:rsidRDefault="007C0622" w:rsidP="00A20FA2">
      <w:pPr>
        <w:spacing w:after="0" w:line="276" w:lineRule="auto"/>
        <w:jc w:val="center"/>
        <w:rPr>
          <w:rFonts w:ascii="Times New Roman" w:eastAsia="Times New Roman" w:hAnsi="Times New Roman" w:cs="Times New Roman"/>
          <w:b/>
          <w:sz w:val="24"/>
          <w:szCs w:val="24"/>
        </w:rPr>
      </w:pPr>
    </w:p>
    <w:p w14:paraId="62034B49" w14:textId="77777777" w:rsidR="007C0622" w:rsidRDefault="007C0622" w:rsidP="00A20FA2">
      <w:pPr>
        <w:spacing w:after="0" w:line="276" w:lineRule="auto"/>
        <w:jc w:val="center"/>
        <w:rPr>
          <w:rFonts w:ascii="Times New Roman" w:eastAsia="Times New Roman" w:hAnsi="Times New Roman" w:cs="Times New Roman"/>
          <w:b/>
          <w:sz w:val="24"/>
          <w:szCs w:val="24"/>
        </w:rPr>
      </w:pPr>
    </w:p>
    <w:p w14:paraId="336C217D" w14:textId="77777777" w:rsidR="007C0622" w:rsidRDefault="007C0622" w:rsidP="00A20FA2">
      <w:pPr>
        <w:spacing w:after="0" w:line="276" w:lineRule="auto"/>
        <w:jc w:val="center"/>
        <w:rPr>
          <w:rFonts w:ascii="Times New Roman" w:eastAsia="Times New Roman" w:hAnsi="Times New Roman" w:cs="Times New Roman"/>
          <w:b/>
          <w:sz w:val="24"/>
          <w:szCs w:val="24"/>
        </w:rPr>
      </w:pPr>
    </w:p>
    <w:p w14:paraId="564D7673" w14:textId="77777777" w:rsidR="007C0622" w:rsidRDefault="007C0622" w:rsidP="00A20FA2">
      <w:pPr>
        <w:spacing w:after="0" w:line="276" w:lineRule="auto"/>
        <w:jc w:val="center"/>
        <w:rPr>
          <w:rFonts w:ascii="Times New Roman" w:eastAsia="Times New Roman" w:hAnsi="Times New Roman" w:cs="Times New Roman"/>
          <w:b/>
          <w:sz w:val="24"/>
          <w:szCs w:val="24"/>
        </w:rPr>
      </w:pPr>
    </w:p>
    <w:p w14:paraId="74C602E6" w14:textId="77777777" w:rsidR="007C0622" w:rsidRDefault="007C0622" w:rsidP="00A20FA2">
      <w:pPr>
        <w:spacing w:after="0" w:line="276" w:lineRule="auto"/>
        <w:jc w:val="center"/>
        <w:rPr>
          <w:rFonts w:ascii="Times New Roman" w:eastAsia="Times New Roman" w:hAnsi="Times New Roman" w:cs="Times New Roman"/>
          <w:b/>
          <w:sz w:val="24"/>
          <w:szCs w:val="24"/>
        </w:rPr>
      </w:pPr>
    </w:p>
    <w:p w14:paraId="6B6A2BAF" w14:textId="77777777" w:rsidR="007C0622" w:rsidRDefault="007C0622" w:rsidP="00A20FA2">
      <w:pPr>
        <w:spacing w:after="0" w:line="276" w:lineRule="auto"/>
        <w:jc w:val="center"/>
        <w:rPr>
          <w:rFonts w:ascii="Times New Roman" w:eastAsia="Times New Roman" w:hAnsi="Times New Roman" w:cs="Times New Roman"/>
          <w:b/>
          <w:sz w:val="24"/>
          <w:szCs w:val="24"/>
        </w:rPr>
      </w:pPr>
    </w:p>
    <w:p w14:paraId="631ADBC6" w14:textId="77777777" w:rsidR="007C0622" w:rsidRDefault="007C0622" w:rsidP="00A20FA2">
      <w:pPr>
        <w:spacing w:after="0" w:line="276" w:lineRule="auto"/>
        <w:jc w:val="center"/>
        <w:rPr>
          <w:rFonts w:ascii="Times New Roman" w:eastAsia="Times New Roman" w:hAnsi="Times New Roman" w:cs="Times New Roman"/>
          <w:b/>
          <w:sz w:val="24"/>
          <w:szCs w:val="24"/>
        </w:rPr>
      </w:pPr>
    </w:p>
    <w:p w14:paraId="186E16DF" w14:textId="77777777" w:rsidR="007C0622" w:rsidRDefault="007C0622" w:rsidP="00A20FA2">
      <w:pPr>
        <w:spacing w:after="0" w:line="276" w:lineRule="auto"/>
        <w:jc w:val="center"/>
        <w:rPr>
          <w:rFonts w:ascii="Times New Roman" w:eastAsia="Times New Roman" w:hAnsi="Times New Roman" w:cs="Times New Roman"/>
          <w:b/>
          <w:sz w:val="24"/>
          <w:szCs w:val="24"/>
        </w:rPr>
      </w:pPr>
    </w:p>
    <w:sectPr w:rsidR="007C0622" w:rsidSect="00A52056">
      <w:headerReference w:type="default" r:id="rId9"/>
      <w:footerReference w:type="default" r:id="rId10"/>
      <w:pgSz w:w="11906" w:h="16838"/>
      <w:pgMar w:top="1417" w:right="1701" w:bottom="993" w:left="1701" w:header="708" w:footer="44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0AA982" w14:textId="77777777" w:rsidR="00912D59" w:rsidRDefault="00912D59">
      <w:pPr>
        <w:spacing w:after="0" w:line="240" w:lineRule="auto"/>
      </w:pPr>
      <w:r>
        <w:separator/>
      </w:r>
    </w:p>
  </w:endnote>
  <w:endnote w:type="continuationSeparator" w:id="0">
    <w:p w14:paraId="48E55291" w14:textId="77777777" w:rsidR="00912D59" w:rsidRDefault="00912D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DejaVu Sans">
    <w:panose1 w:val="020B0603030804020204"/>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6135BF" w14:textId="77777777" w:rsidR="00DD76BC" w:rsidRDefault="00DD76BC" w:rsidP="00A52056">
    <w:pPr>
      <w:pStyle w:val="Rodap"/>
      <w:tabs>
        <w:tab w:val="clear" w:pos="4252"/>
        <w:tab w:val="clear" w:pos="8504"/>
        <w:tab w:val="left" w:pos="343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343658" w14:textId="77777777" w:rsidR="00912D59" w:rsidRDefault="00912D59">
      <w:pPr>
        <w:spacing w:after="0" w:line="240" w:lineRule="auto"/>
      </w:pPr>
      <w:r>
        <w:separator/>
      </w:r>
    </w:p>
  </w:footnote>
  <w:footnote w:type="continuationSeparator" w:id="0">
    <w:p w14:paraId="446B018B" w14:textId="77777777" w:rsidR="00912D59" w:rsidRDefault="00912D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74CE41" w14:textId="77777777" w:rsidR="00DD76BC" w:rsidRPr="00101C9F" w:rsidRDefault="00DD76BC" w:rsidP="00136B20">
    <w:pPr>
      <w:pStyle w:val="Rodap"/>
      <w:tabs>
        <w:tab w:val="right" w:pos="9360"/>
      </w:tabs>
      <w:ind w:right="-702"/>
      <w:jc w:val="center"/>
      <w:rPr>
        <w:rFonts w:ascii="Times New Roman" w:eastAsia="Batang" w:hAnsi="Times New Roman" w:cs="Times New Roman"/>
        <w:b/>
        <w:bCs/>
        <w:i/>
        <w:iCs/>
        <w:sz w:val="40"/>
      </w:rPr>
    </w:pPr>
    <w:r w:rsidRPr="00101C9F">
      <w:rPr>
        <w:rFonts w:ascii="Times New Roman" w:hAnsi="Times New Roman" w:cs="Times New Roman"/>
        <w:noProof/>
      </w:rPr>
      <w:drawing>
        <wp:anchor distT="0" distB="0" distL="114300" distR="114300" simplePos="0" relativeHeight="251659264" behindDoc="0" locked="0" layoutInCell="1" allowOverlap="0" wp14:anchorId="2B15C98D" wp14:editId="7DE1F2A5">
          <wp:simplePos x="0" y="0"/>
          <wp:positionH relativeFrom="column">
            <wp:posOffset>-659130</wp:posOffset>
          </wp:positionH>
          <wp:positionV relativeFrom="paragraph">
            <wp:posOffset>-6985</wp:posOffset>
          </wp:positionV>
          <wp:extent cx="598170" cy="647065"/>
          <wp:effectExtent l="0" t="0" r="0" b="63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170" cy="647065"/>
                  </a:xfrm>
                  <a:prstGeom prst="rect">
                    <a:avLst/>
                  </a:prstGeom>
                  <a:noFill/>
                </pic:spPr>
              </pic:pic>
            </a:graphicData>
          </a:graphic>
        </wp:anchor>
      </w:drawing>
    </w:r>
    <w:r w:rsidRPr="00101C9F">
      <w:rPr>
        <w:rFonts w:ascii="Times New Roman" w:eastAsia="Batang" w:hAnsi="Times New Roman" w:cs="Times New Roman"/>
        <w:b/>
        <w:bCs/>
        <w:i/>
        <w:iCs/>
        <w:sz w:val="40"/>
      </w:rPr>
      <w:t>Prefeitura Municipal de Lima Duarte – MG</w:t>
    </w:r>
  </w:p>
  <w:p w14:paraId="51196AAE" w14:textId="77777777" w:rsidR="00DD76BC" w:rsidRPr="00101C9F" w:rsidRDefault="00DD76BC" w:rsidP="00136B20">
    <w:pPr>
      <w:pStyle w:val="Rodap"/>
      <w:tabs>
        <w:tab w:val="right" w:pos="9360"/>
      </w:tabs>
      <w:ind w:right="-702"/>
      <w:jc w:val="center"/>
      <w:rPr>
        <w:rFonts w:ascii="Times New Roman" w:eastAsia="Batang" w:hAnsi="Times New Roman" w:cs="Times New Roman"/>
        <w:b/>
        <w:iCs/>
        <w:u w:val="single"/>
      </w:rPr>
    </w:pPr>
    <w:r w:rsidRPr="00101C9F">
      <w:rPr>
        <w:rFonts w:ascii="Times New Roman" w:eastAsia="Batang" w:hAnsi="Times New Roman" w:cs="Times New Roman"/>
        <w:b/>
        <w:iCs/>
        <w:u w:val="single"/>
      </w:rPr>
      <w:t>Gabinete da Prefeita</w:t>
    </w:r>
  </w:p>
  <w:p w14:paraId="571E7199" w14:textId="77777777" w:rsidR="00DD76BC" w:rsidRPr="00101C9F" w:rsidRDefault="009C2694" w:rsidP="00136B20">
    <w:pPr>
      <w:pStyle w:val="Rodap"/>
      <w:tabs>
        <w:tab w:val="right" w:pos="9360"/>
      </w:tabs>
      <w:ind w:right="-702"/>
      <w:jc w:val="center"/>
      <w:rPr>
        <w:rFonts w:ascii="Times New Roman" w:eastAsia="Batang" w:hAnsi="Times New Roman" w:cs="Times New Roman"/>
        <w:i/>
        <w:iCs/>
      </w:rPr>
    </w:pPr>
    <w:r>
      <w:rPr>
        <w:rFonts w:ascii="Times New Roman" w:eastAsia="Batang" w:hAnsi="Times New Roman" w:cs="Times New Roman"/>
        <w:i/>
        <w:iCs/>
      </w:rPr>
      <w:t>Rua Tancredo Alves, n° 57</w:t>
    </w:r>
    <w:r w:rsidR="00DD76BC" w:rsidRPr="00101C9F">
      <w:rPr>
        <w:rFonts w:ascii="Times New Roman" w:eastAsia="Batang" w:hAnsi="Times New Roman" w:cs="Times New Roman"/>
        <w:i/>
        <w:iCs/>
      </w:rPr>
      <w:t xml:space="preserve"> – Centro – 36.140-000 - Telefone: (32) 3281-1810.</w:t>
    </w:r>
  </w:p>
  <w:p w14:paraId="45F8D2FF" w14:textId="77777777" w:rsidR="00DD76BC" w:rsidRDefault="00DD76BC">
    <w:pPr>
      <w:pBdr>
        <w:top w:val="nil"/>
        <w:left w:val="nil"/>
        <w:bottom w:val="nil"/>
        <w:right w:val="nil"/>
        <w:between w:val="nil"/>
      </w:pBdr>
      <w:tabs>
        <w:tab w:val="center" w:pos="4252"/>
        <w:tab w:val="right" w:pos="8504"/>
      </w:tabs>
      <w:spacing w:after="0" w:line="240" w:lineRule="auto"/>
      <w:jc w:val="cente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28"/>
    <w:multiLevelType w:val="multilevel"/>
    <w:tmpl w:val="00000028"/>
    <w:name w:val="WW8Num40"/>
    <w:lvl w:ilvl="0">
      <w:start w:val="1"/>
      <w:numFmt w:val="bullet"/>
      <w:lvlText w:val=""/>
      <w:lvlJc w:val="left"/>
      <w:pPr>
        <w:tabs>
          <w:tab w:val="num" w:pos="720"/>
        </w:tabs>
        <w:ind w:left="720" w:hanging="360"/>
      </w:pPr>
      <w:rPr>
        <w:rFonts w:ascii="Symbol" w:hAnsi="Symbol"/>
      </w:rPr>
    </w:lvl>
    <w:lvl w:ilvl="1">
      <w:numFmt w:val="bullet"/>
      <w:lvlText w:val="-"/>
      <w:lvlJc w:val="left"/>
      <w:pPr>
        <w:tabs>
          <w:tab w:val="num" w:pos="1440"/>
        </w:tabs>
        <w:ind w:left="1440" w:hanging="360"/>
      </w:pPr>
      <w:rPr>
        <w:rFonts w:ascii="Times New Roman" w:hAnsi="Times New Roman" w:cs="Times New Roman"/>
        <w:color w:val="auto"/>
      </w:rPr>
    </w:lvl>
    <w:lvl w:ilvl="2">
      <w:start w:val="1"/>
      <w:numFmt w:val="bullet"/>
      <w:lvlText w:val=""/>
      <w:lvlJc w:val="left"/>
      <w:pPr>
        <w:tabs>
          <w:tab w:val="num" w:pos="2160"/>
        </w:tabs>
        <w:ind w:left="2160" w:hanging="360"/>
      </w:pPr>
      <w:rPr>
        <w:rFonts w:ascii="Symbol" w:hAnsi="Symbol"/>
        <w:color w:val="auto"/>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4F56646"/>
    <w:multiLevelType w:val="singleLevel"/>
    <w:tmpl w:val="F00CA5AC"/>
    <w:lvl w:ilvl="0">
      <w:start w:val="1"/>
      <w:numFmt w:val="lowerLetter"/>
      <w:lvlText w:val="%1) "/>
      <w:legacy w:legacy="1" w:legacySpace="0" w:legacyIndent="283"/>
      <w:lvlJc w:val="left"/>
      <w:pPr>
        <w:ind w:left="1003" w:hanging="283"/>
      </w:pPr>
      <w:rPr>
        <w:rFonts w:ascii="Times New Roman" w:hAnsi="Times New Roman" w:cs="Times New Roman" w:hint="default"/>
        <w:b w:val="0"/>
        <w:i w:val="0"/>
        <w:sz w:val="24"/>
        <w:szCs w:val="24"/>
        <w:u w:val="none"/>
      </w:rPr>
    </w:lvl>
  </w:abstractNum>
  <w:abstractNum w:abstractNumId="2" w15:restartNumberingAfterBreak="0">
    <w:nsid w:val="0A790521"/>
    <w:multiLevelType w:val="hybridMultilevel"/>
    <w:tmpl w:val="FA78914E"/>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3" w15:restartNumberingAfterBreak="0">
    <w:nsid w:val="0DE41727"/>
    <w:multiLevelType w:val="multilevel"/>
    <w:tmpl w:val="BAF86C4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15:restartNumberingAfterBreak="0">
    <w:nsid w:val="577C7680"/>
    <w:multiLevelType w:val="hybridMultilevel"/>
    <w:tmpl w:val="D71E3A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630C0F0F"/>
    <w:multiLevelType w:val="hybridMultilevel"/>
    <w:tmpl w:val="917251D4"/>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2"/>
  </w:num>
  <w:num w:numId="2">
    <w:abstractNumId w:val="4"/>
  </w:num>
  <w:num w:numId="3">
    <w:abstractNumId w:val="0"/>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6487"/>
    <w:rsid w:val="00010B66"/>
    <w:rsid w:val="00012FFF"/>
    <w:rsid w:val="000214BB"/>
    <w:rsid w:val="0006212C"/>
    <w:rsid w:val="0008760C"/>
    <w:rsid w:val="000920EE"/>
    <w:rsid w:val="000959E4"/>
    <w:rsid w:val="000C5D06"/>
    <w:rsid w:val="000E1FD0"/>
    <w:rsid w:val="000E49E5"/>
    <w:rsid w:val="00101C9F"/>
    <w:rsid w:val="001071E7"/>
    <w:rsid w:val="00120923"/>
    <w:rsid w:val="00126736"/>
    <w:rsid w:val="00136B20"/>
    <w:rsid w:val="001522CE"/>
    <w:rsid w:val="001605DC"/>
    <w:rsid w:val="00160BBD"/>
    <w:rsid w:val="00184E74"/>
    <w:rsid w:val="00186A80"/>
    <w:rsid w:val="001B6487"/>
    <w:rsid w:val="001C7A4D"/>
    <w:rsid w:val="00203A41"/>
    <w:rsid w:val="00203CEE"/>
    <w:rsid w:val="002167D3"/>
    <w:rsid w:val="002267FB"/>
    <w:rsid w:val="00245D85"/>
    <w:rsid w:val="00247E56"/>
    <w:rsid w:val="00270150"/>
    <w:rsid w:val="002701BF"/>
    <w:rsid w:val="00283A04"/>
    <w:rsid w:val="00287126"/>
    <w:rsid w:val="00293F09"/>
    <w:rsid w:val="002A36B3"/>
    <w:rsid w:val="002A39C9"/>
    <w:rsid w:val="002A3C06"/>
    <w:rsid w:val="002A4290"/>
    <w:rsid w:val="002A6F2A"/>
    <w:rsid w:val="002A7551"/>
    <w:rsid w:val="002B17F0"/>
    <w:rsid w:val="002B34AF"/>
    <w:rsid w:val="002C452C"/>
    <w:rsid w:val="002D22D2"/>
    <w:rsid w:val="002D6C7A"/>
    <w:rsid w:val="002E12A8"/>
    <w:rsid w:val="00316E56"/>
    <w:rsid w:val="00327A0C"/>
    <w:rsid w:val="00327FCF"/>
    <w:rsid w:val="003356FF"/>
    <w:rsid w:val="00351859"/>
    <w:rsid w:val="0038135F"/>
    <w:rsid w:val="003815F2"/>
    <w:rsid w:val="0039586D"/>
    <w:rsid w:val="003B5F2A"/>
    <w:rsid w:val="003C1409"/>
    <w:rsid w:val="003D7451"/>
    <w:rsid w:val="003F3CB7"/>
    <w:rsid w:val="003F6C6B"/>
    <w:rsid w:val="00403799"/>
    <w:rsid w:val="004138B0"/>
    <w:rsid w:val="00415318"/>
    <w:rsid w:val="00432B02"/>
    <w:rsid w:val="004478D1"/>
    <w:rsid w:val="00451815"/>
    <w:rsid w:val="004600A4"/>
    <w:rsid w:val="00491427"/>
    <w:rsid w:val="00491852"/>
    <w:rsid w:val="004B03D0"/>
    <w:rsid w:val="004C5116"/>
    <w:rsid w:val="004D089D"/>
    <w:rsid w:val="004D46F9"/>
    <w:rsid w:val="00501425"/>
    <w:rsid w:val="00514889"/>
    <w:rsid w:val="00520C55"/>
    <w:rsid w:val="005331FF"/>
    <w:rsid w:val="00555E88"/>
    <w:rsid w:val="00565443"/>
    <w:rsid w:val="00570154"/>
    <w:rsid w:val="00584803"/>
    <w:rsid w:val="00595E80"/>
    <w:rsid w:val="005B48D4"/>
    <w:rsid w:val="005C2E13"/>
    <w:rsid w:val="005D6326"/>
    <w:rsid w:val="005F533B"/>
    <w:rsid w:val="005F7C4B"/>
    <w:rsid w:val="006007C4"/>
    <w:rsid w:val="006122C1"/>
    <w:rsid w:val="006362F4"/>
    <w:rsid w:val="00637192"/>
    <w:rsid w:val="006377BC"/>
    <w:rsid w:val="006433ED"/>
    <w:rsid w:val="006513EB"/>
    <w:rsid w:val="00666299"/>
    <w:rsid w:val="006708E9"/>
    <w:rsid w:val="0067422D"/>
    <w:rsid w:val="0069119E"/>
    <w:rsid w:val="0069557C"/>
    <w:rsid w:val="006B44DD"/>
    <w:rsid w:val="006C4079"/>
    <w:rsid w:val="006D1031"/>
    <w:rsid w:val="006D2264"/>
    <w:rsid w:val="00702D95"/>
    <w:rsid w:val="00715063"/>
    <w:rsid w:val="00717E10"/>
    <w:rsid w:val="00727BD7"/>
    <w:rsid w:val="00733D78"/>
    <w:rsid w:val="00734F27"/>
    <w:rsid w:val="00746A25"/>
    <w:rsid w:val="00747999"/>
    <w:rsid w:val="00756C09"/>
    <w:rsid w:val="00765694"/>
    <w:rsid w:val="00772E58"/>
    <w:rsid w:val="00773891"/>
    <w:rsid w:val="00775F83"/>
    <w:rsid w:val="007763F9"/>
    <w:rsid w:val="00777747"/>
    <w:rsid w:val="0078131B"/>
    <w:rsid w:val="007823DD"/>
    <w:rsid w:val="00794C18"/>
    <w:rsid w:val="007C0622"/>
    <w:rsid w:val="007C2EC5"/>
    <w:rsid w:val="007C6B12"/>
    <w:rsid w:val="007D5830"/>
    <w:rsid w:val="007F6DC9"/>
    <w:rsid w:val="00806DB9"/>
    <w:rsid w:val="008248B3"/>
    <w:rsid w:val="00824F42"/>
    <w:rsid w:val="00871CAB"/>
    <w:rsid w:val="00880446"/>
    <w:rsid w:val="008810BE"/>
    <w:rsid w:val="008847EC"/>
    <w:rsid w:val="00894663"/>
    <w:rsid w:val="008A17D3"/>
    <w:rsid w:val="008A2844"/>
    <w:rsid w:val="008A6A28"/>
    <w:rsid w:val="008B36EC"/>
    <w:rsid w:val="008B6C45"/>
    <w:rsid w:val="008E2031"/>
    <w:rsid w:val="008F63EF"/>
    <w:rsid w:val="009031C6"/>
    <w:rsid w:val="00912D59"/>
    <w:rsid w:val="00922747"/>
    <w:rsid w:val="00931A85"/>
    <w:rsid w:val="00937B20"/>
    <w:rsid w:val="009408CE"/>
    <w:rsid w:val="00955BA3"/>
    <w:rsid w:val="00965701"/>
    <w:rsid w:val="00965C2B"/>
    <w:rsid w:val="0097197F"/>
    <w:rsid w:val="009727FC"/>
    <w:rsid w:val="0097707A"/>
    <w:rsid w:val="00984554"/>
    <w:rsid w:val="00996A4B"/>
    <w:rsid w:val="009A7C45"/>
    <w:rsid w:val="009B5A20"/>
    <w:rsid w:val="009C2694"/>
    <w:rsid w:val="009C3A11"/>
    <w:rsid w:val="009D0441"/>
    <w:rsid w:val="009D1701"/>
    <w:rsid w:val="009D30AF"/>
    <w:rsid w:val="009E56AB"/>
    <w:rsid w:val="00A1372E"/>
    <w:rsid w:val="00A16374"/>
    <w:rsid w:val="00A20FA2"/>
    <w:rsid w:val="00A2621E"/>
    <w:rsid w:val="00A3507A"/>
    <w:rsid w:val="00A52056"/>
    <w:rsid w:val="00A63295"/>
    <w:rsid w:val="00A9510E"/>
    <w:rsid w:val="00A96BC6"/>
    <w:rsid w:val="00AA14A0"/>
    <w:rsid w:val="00AA2B2D"/>
    <w:rsid w:val="00AB5E5B"/>
    <w:rsid w:val="00AB6D8E"/>
    <w:rsid w:val="00AC75E1"/>
    <w:rsid w:val="00AD304E"/>
    <w:rsid w:val="00AE2CF4"/>
    <w:rsid w:val="00AE7F56"/>
    <w:rsid w:val="00AE7FF3"/>
    <w:rsid w:val="00B15251"/>
    <w:rsid w:val="00B167C3"/>
    <w:rsid w:val="00B214BE"/>
    <w:rsid w:val="00B4651C"/>
    <w:rsid w:val="00B55066"/>
    <w:rsid w:val="00B60FF4"/>
    <w:rsid w:val="00B679E2"/>
    <w:rsid w:val="00B71D52"/>
    <w:rsid w:val="00B815DA"/>
    <w:rsid w:val="00BA3748"/>
    <w:rsid w:val="00BE3055"/>
    <w:rsid w:val="00BE338F"/>
    <w:rsid w:val="00C216D3"/>
    <w:rsid w:val="00C23E3F"/>
    <w:rsid w:val="00C55F20"/>
    <w:rsid w:val="00C660C9"/>
    <w:rsid w:val="00C76B6E"/>
    <w:rsid w:val="00C938CD"/>
    <w:rsid w:val="00CB2D7D"/>
    <w:rsid w:val="00CC086C"/>
    <w:rsid w:val="00CC1F99"/>
    <w:rsid w:val="00CD15B6"/>
    <w:rsid w:val="00CD7820"/>
    <w:rsid w:val="00CE0A4D"/>
    <w:rsid w:val="00CE1EE6"/>
    <w:rsid w:val="00CE7077"/>
    <w:rsid w:val="00D06786"/>
    <w:rsid w:val="00D17D96"/>
    <w:rsid w:val="00D4054C"/>
    <w:rsid w:val="00D53BBC"/>
    <w:rsid w:val="00D63DAF"/>
    <w:rsid w:val="00DA1B74"/>
    <w:rsid w:val="00DB2AFF"/>
    <w:rsid w:val="00DB3052"/>
    <w:rsid w:val="00DD76BC"/>
    <w:rsid w:val="00DE391C"/>
    <w:rsid w:val="00DF5236"/>
    <w:rsid w:val="00E123AE"/>
    <w:rsid w:val="00E13818"/>
    <w:rsid w:val="00E178E9"/>
    <w:rsid w:val="00E202B8"/>
    <w:rsid w:val="00E304A0"/>
    <w:rsid w:val="00E82AE0"/>
    <w:rsid w:val="00E857EC"/>
    <w:rsid w:val="00E86150"/>
    <w:rsid w:val="00E95E6F"/>
    <w:rsid w:val="00E96B61"/>
    <w:rsid w:val="00EA5868"/>
    <w:rsid w:val="00EE699D"/>
    <w:rsid w:val="00F0282A"/>
    <w:rsid w:val="00F06B2A"/>
    <w:rsid w:val="00F0718B"/>
    <w:rsid w:val="00F10CE8"/>
    <w:rsid w:val="00F21360"/>
    <w:rsid w:val="00F3496B"/>
    <w:rsid w:val="00F36891"/>
    <w:rsid w:val="00F374AA"/>
    <w:rsid w:val="00F61736"/>
    <w:rsid w:val="00F62C61"/>
    <w:rsid w:val="00F649EA"/>
    <w:rsid w:val="00F65DA6"/>
    <w:rsid w:val="00F74B1C"/>
    <w:rsid w:val="00FA51C6"/>
    <w:rsid w:val="00FC436A"/>
    <w:rsid w:val="00FC6745"/>
    <w:rsid w:val="00FF76A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065F15"/>
  <w15:docId w15:val="{9821335F-C9D9-472E-9BFF-7F31D2DE0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3646"/>
  </w:style>
  <w:style w:type="paragraph" w:styleId="Ttulo1">
    <w:name w:val="heading 1"/>
    <w:basedOn w:val="Normal"/>
    <w:next w:val="Normal"/>
    <w:uiPriority w:val="9"/>
    <w:qFormat/>
    <w:rsid w:val="00327FCF"/>
    <w:pPr>
      <w:keepNext/>
      <w:keepLines/>
      <w:spacing w:before="480" w:after="120"/>
      <w:outlineLvl w:val="0"/>
    </w:pPr>
    <w:rPr>
      <w:b/>
      <w:sz w:val="48"/>
      <w:szCs w:val="48"/>
    </w:rPr>
  </w:style>
  <w:style w:type="paragraph" w:styleId="Ttulo2">
    <w:name w:val="heading 2"/>
    <w:basedOn w:val="Normal"/>
    <w:next w:val="Normal"/>
    <w:uiPriority w:val="9"/>
    <w:semiHidden/>
    <w:unhideWhenUsed/>
    <w:qFormat/>
    <w:rsid w:val="00327FCF"/>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327FCF"/>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327FCF"/>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327FCF"/>
    <w:pPr>
      <w:keepNext/>
      <w:keepLines/>
      <w:spacing w:before="220" w:after="40"/>
      <w:outlineLvl w:val="4"/>
    </w:pPr>
    <w:rPr>
      <w:b/>
    </w:rPr>
  </w:style>
  <w:style w:type="paragraph" w:styleId="Ttulo6">
    <w:name w:val="heading 6"/>
    <w:basedOn w:val="Normal"/>
    <w:next w:val="Normal"/>
    <w:uiPriority w:val="9"/>
    <w:semiHidden/>
    <w:unhideWhenUsed/>
    <w:qFormat/>
    <w:rsid w:val="00327FCF"/>
    <w:pPr>
      <w:keepNext/>
      <w:keepLines/>
      <w:spacing w:before="200" w:after="40"/>
      <w:outlineLvl w:val="5"/>
    </w:pPr>
    <w:rPr>
      <w:b/>
      <w:sz w:val="20"/>
      <w:szCs w:val="20"/>
    </w:rPr>
  </w:style>
  <w:style w:type="paragraph" w:styleId="Ttulo8">
    <w:name w:val="heading 8"/>
    <w:basedOn w:val="Normal"/>
    <w:next w:val="Normal"/>
    <w:link w:val="Ttulo8Char"/>
    <w:uiPriority w:val="9"/>
    <w:semiHidden/>
    <w:unhideWhenUsed/>
    <w:qFormat/>
    <w:rsid w:val="00DA1B74"/>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rsid w:val="00327FCF"/>
    <w:tblPr>
      <w:tblCellMar>
        <w:top w:w="0" w:type="dxa"/>
        <w:left w:w="0" w:type="dxa"/>
        <w:bottom w:w="0" w:type="dxa"/>
        <w:right w:w="0" w:type="dxa"/>
      </w:tblCellMar>
    </w:tblPr>
  </w:style>
  <w:style w:type="paragraph" w:styleId="Ttulo">
    <w:name w:val="Title"/>
    <w:basedOn w:val="Normal"/>
    <w:next w:val="Normal"/>
    <w:uiPriority w:val="10"/>
    <w:qFormat/>
    <w:rsid w:val="00327FCF"/>
    <w:pPr>
      <w:keepNext/>
      <w:keepLines/>
      <w:spacing w:before="480" w:after="120"/>
    </w:pPr>
    <w:rPr>
      <w:b/>
      <w:sz w:val="72"/>
      <w:szCs w:val="72"/>
    </w:rPr>
  </w:style>
  <w:style w:type="paragraph" w:styleId="Cabealho">
    <w:name w:val="header"/>
    <w:basedOn w:val="Normal"/>
    <w:link w:val="CabealhoChar"/>
    <w:uiPriority w:val="99"/>
    <w:unhideWhenUsed/>
    <w:rsid w:val="000E364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E3646"/>
  </w:style>
  <w:style w:type="paragraph" w:styleId="Rodap">
    <w:name w:val="footer"/>
    <w:basedOn w:val="Normal"/>
    <w:link w:val="RodapChar"/>
    <w:uiPriority w:val="99"/>
    <w:unhideWhenUsed/>
    <w:rsid w:val="000E3646"/>
    <w:pPr>
      <w:tabs>
        <w:tab w:val="center" w:pos="4252"/>
        <w:tab w:val="right" w:pos="8504"/>
      </w:tabs>
      <w:spacing w:after="0" w:line="240" w:lineRule="auto"/>
    </w:pPr>
  </w:style>
  <w:style w:type="character" w:customStyle="1" w:styleId="RodapChar">
    <w:name w:val="Rodapé Char"/>
    <w:basedOn w:val="Fontepargpadro"/>
    <w:link w:val="Rodap"/>
    <w:uiPriority w:val="99"/>
    <w:rsid w:val="000E3646"/>
  </w:style>
  <w:style w:type="paragraph" w:styleId="Recuodecorpodetexto">
    <w:name w:val="Body Text Indent"/>
    <w:basedOn w:val="Normal"/>
    <w:link w:val="RecuodecorpodetextoChar"/>
    <w:rsid w:val="004A27D8"/>
    <w:pPr>
      <w:spacing w:after="0" w:line="240" w:lineRule="auto"/>
      <w:ind w:left="2832"/>
      <w:jc w:val="both"/>
    </w:pPr>
    <w:rPr>
      <w:rFonts w:ascii="Comic Sans MS" w:eastAsia="Times New Roman" w:hAnsi="Comic Sans MS" w:cs="Times New Roman"/>
      <w:b/>
      <w:bCs/>
      <w:i/>
      <w:iCs/>
      <w:sz w:val="24"/>
      <w:szCs w:val="24"/>
    </w:rPr>
  </w:style>
  <w:style w:type="character" w:customStyle="1" w:styleId="RecuodecorpodetextoChar">
    <w:name w:val="Recuo de corpo de texto Char"/>
    <w:basedOn w:val="Fontepargpadro"/>
    <w:link w:val="Recuodecorpodetexto"/>
    <w:rsid w:val="004A27D8"/>
    <w:rPr>
      <w:rFonts w:ascii="Comic Sans MS" w:eastAsia="Times New Roman" w:hAnsi="Comic Sans MS" w:cs="Times New Roman"/>
      <w:b/>
      <w:bCs/>
      <w:i/>
      <w:iCs/>
      <w:sz w:val="24"/>
      <w:szCs w:val="24"/>
      <w:lang w:eastAsia="pt-BR"/>
    </w:rPr>
  </w:style>
  <w:style w:type="paragraph" w:styleId="Subttulo">
    <w:name w:val="Subtitle"/>
    <w:basedOn w:val="Normal"/>
    <w:next w:val="Normal"/>
    <w:uiPriority w:val="11"/>
    <w:qFormat/>
    <w:rsid w:val="00327FCF"/>
    <w:pPr>
      <w:keepNext/>
      <w:keepLines/>
      <w:spacing w:before="360" w:after="80"/>
    </w:pPr>
    <w:rPr>
      <w:rFonts w:ascii="Georgia" w:eastAsia="Georgia" w:hAnsi="Georgia" w:cs="Georgia"/>
      <w:i/>
      <w:color w:val="666666"/>
      <w:sz w:val="48"/>
      <w:szCs w:val="48"/>
    </w:rPr>
  </w:style>
  <w:style w:type="paragraph" w:styleId="Textodebalo">
    <w:name w:val="Balloon Text"/>
    <w:basedOn w:val="Normal"/>
    <w:link w:val="TextodebaloChar"/>
    <w:uiPriority w:val="99"/>
    <w:semiHidden/>
    <w:unhideWhenUsed/>
    <w:rsid w:val="006513E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513EB"/>
    <w:rPr>
      <w:rFonts w:ascii="Tahoma" w:hAnsi="Tahoma" w:cs="Tahoma"/>
      <w:sz w:val="16"/>
      <w:szCs w:val="16"/>
    </w:rPr>
  </w:style>
  <w:style w:type="paragraph" w:styleId="Corpodetexto">
    <w:name w:val="Body Text"/>
    <w:basedOn w:val="Normal"/>
    <w:link w:val="CorpodetextoChar"/>
    <w:uiPriority w:val="99"/>
    <w:unhideWhenUsed/>
    <w:rsid w:val="002A4290"/>
    <w:pPr>
      <w:spacing w:after="120"/>
    </w:pPr>
    <w:rPr>
      <w:rFonts w:asciiTheme="minorHAnsi" w:eastAsiaTheme="minorHAnsi" w:hAnsiTheme="minorHAnsi" w:cstheme="minorBidi"/>
      <w:lang w:eastAsia="en-US"/>
    </w:rPr>
  </w:style>
  <w:style w:type="character" w:customStyle="1" w:styleId="CorpodetextoChar">
    <w:name w:val="Corpo de texto Char"/>
    <w:basedOn w:val="Fontepargpadro"/>
    <w:link w:val="Corpodetexto"/>
    <w:uiPriority w:val="99"/>
    <w:rsid w:val="002A4290"/>
    <w:rPr>
      <w:rFonts w:asciiTheme="minorHAnsi" w:eastAsiaTheme="minorHAnsi" w:hAnsiTheme="minorHAnsi" w:cstheme="minorBidi"/>
      <w:lang w:eastAsia="en-US"/>
    </w:rPr>
  </w:style>
  <w:style w:type="paragraph" w:styleId="PargrafodaLista">
    <w:name w:val="List Paragraph"/>
    <w:basedOn w:val="Normal"/>
    <w:qFormat/>
    <w:rsid w:val="002A4290"/>
    <w:pPr>
      <w:spacing w:after="200" w:line="276" w:lineRule="auto"/>
      <w:ind w:left="720"/>
      <w:contextualSpacing/>
    </w:pPr>
    <w:rPr>
      <w:rFonts w:cs="Times New Roman"/>
      <w:lang w:eastAsia="en-US"/>
    </w:rPr>
  </w:style>
  <w:style w:type="paragraph" w:customStyle="1" w:styleId="yiv0642134961msonormal">
    <w:name w:val="yiv0642134961msonormal"/>
    <w:basedOn w:val="Normal"/>
    <w:rsid w:val="001605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rsid w:val="001605DC"/>
  </w:style>
  <w:style w:type="character" w:customStyle="1" w:styleId="Ttulo8Char">
    <w:name w:val="Título 8 Char"/>
    <w:basedOn w:val="Fontepargpadro"/>
    <w:link w:val="Ttulo8"/>
    <w:uiPriority w:val="9"/>
    <w:semiHidden/>
    <w:rsid w:val="00DA1B74"/>
    <w:rPr>
      <w:rFonts w:asciiTheme="majorHAnsi" w:eastAsiaTheme="majorEastAsia" w:hAnsiTheme="majorHAnsi" w:cstheme="majorBidi"/>
      <w:color w:val="404040" w:themeColor="text1" w:themeTint="BF"/>
      <w:sz w:val="20"/>
      <w:szCs w:val="20"/>
    </w:rPr>
  </w:style>
  <w:style w:type="paragraph" w:customStyle="1" w:styleId="Default">
    <w:name w:val="Default"/>
    <w:rsid w:val="00DA1B74"/>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Pr-formataoHTML">
    <w:name w:val="HTML Preformatted"/>
    <w:basedOn w:val="Normal"/>
    <w:link w:val="Pr-formataoHTMLChar"/>
    <w:rsid w:val="00775F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Pr-formataoHTMLChar">
    <w:name w:val="Pré-formatação HTML Char"/>
    <w:basedOn w:val="Fontepargpadro"/>
    <w:link w:val="Pr-formataoHTML"/>
    <w:rsid w:val="00775F83"/>
    <w:rPr>
      <w:rFonts w:ascii="Courier New" w:eastAsia="Times New Roman" w:hAnsi="Courier New" w:cs="Courier New"/>
      <w:sz w:val="20"/>
      <w:szCs w:val="20"/>
    </w:rPr>
  </w:style>
  <w:style w:type="paragraph" w:styleId="SemEspaamento">
    <w:name w:val="No Spacing"/>
    <w:uiPriority w:val="1"/>
    <w:qFormat/>
    <w:rsid w:val="008248B3"/>
    <w:pPr>
      <w:spacing w:after="0" w:line="240" w:lineRule="auto"/>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CE7077"/>
    <w:pPr>
      <w:widowControl w:val="0"/>
      <w:autoSpaceDE w:val="0"/>
      <w:autoSpaceDN w:val="0"/>
      <w:spacing w:after="0" w:line="240" w:lineRule="auto"/>
      <w:ind w:left="200"/>
    </w:pPr>
    <w:rPr>
      <w:rFonts w:ascii="Times New Roman" w:eastAsia="Times New Roman" w:hAnsi="Times New Roman" w:cs="Times New Roman"/>
      <w:lang w:val="pt-PT" w:eastAsia="en-US"/>
    </w:rPr>
  </w:style>
  <w:style w:type="character" w:styleId="Forte">
    <w:name w:val="Strong"/>
    <w:basedOn w:val="Fontepargpadro"/>
    <w:uiPriority w:val="22"/>
    <w:qFormat/>
    <w:rsid w:val="00B167C3"/>
    <w:rPr>
      <w:b/>
      <w:bCs/>
    </w:rPr>
  </w:style>
  <w:style w:type="table" w:styleId="Tabelacomgrade">
    <w:name w:val="Table Grid"/>
    <w:basedOn w:val="Tabelanormal"/>
    <w:uiPriority w:val="39"/>
    <w:rsid w:val="00FA51C6"/>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7D5830"/>
    <w:pPr>
      <w:widowControl w:val="0"/>
      <w:suppressAutoHyphens/>
      <w:autoSpaceDN w:val="0"/>
      <w:spacing w:after="0" w:line="240" w:lineRule="auto"/>
      <w:textAlignment w:val="baseline"/>
    </w:pPr>
    <w:rPr>
      <w:rFonts w:ascii="Times New Roman" w:eastAsia="Times New Roman" w:hAnsi="Times New Roman" w:cs="DejaVu Sans"/>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4402778">
      <w:bodyDiv w:val="1"/>
      <w:marLeft w:val="0"/>
      <w:marRight w:val="0"/>
      <w:marTop w:val="0"/>
      <w:marBottom w:val="0"/>
      <w:divBdr>
        <w:top w:val="none" w:sz="0" w:space="0" w:color="auto"/>
        <w:left w:val="none" w:sz="0" w:space="0" w:color="auto"/>
        <w:bottom w:val="none" w:sz="0" w:space="0" w:color="auto"/>
        <w:right w:val="none" w:sz="0" w:space="0" w:color="auto"/>
      </w:divBdr>
    </w:div>
    <w:div w:id="722099833">
      <w:bodyDiv w:val="1"/>
      <w:marLeft w:val="0"/>
      <w:marRight w:val="0"/>
      <w:marTop w:val="0"/>
      <w:marBottom w:val="0"/>
      <w:divBdr>
        <w:top w:val="none" w:sz="0" w:space="0" w:color="auto"/>
        <w:left w:val="none" w:sz="0" w:space="0" w:color="auto"/>
        <w:bottom w:val="none" w:sz="0" w:space="0" w:color="auto"/>
        <w:right w:val="none" w:sz="0" w:space="0" w:color="auto"/>
      </w:divBdr>
    </w:div>
    <w:div w:id="873612787">
      <w:bodyDiv w:val="1"/>
      <w:marLeft w:val="0"/>
      <w:marRight w:val="0"/>
      <w:marTop w:val="0"/>
      <w:marBottom w:val="0"/>
      <w:divBdr>
        <w:top w:val="none" w:sz="0" w:space="0" w:color="auto"/>
        <w:left w:val="none" w:sz="0" w:space="0" w:color="auto"/>
        <w:bottom w:val="none" w:sz="0" w:space="0" w:color="auto"/>
        <w:right w:val="none" w:sz="0" w:space="0" w:color="auto"/>
      </w:divBdr>
    </w:div>
    <w:div w:id="1293707738">
      <w:bodyDiv w:val="1"/>
      <w:marLeft w:val="0"/>
      <w:marRight w:val="0"/>
      <w:marTop w:val="0"/>
      <w:marBottom w:val="0"/>
      <w:divBdr>
        <w:top w:val="none" w:sz="0" w:space="0" w:color="auto"/>
        <w:left w:val="none" w:sz="0" w:space="0" w:color="auto"/>
        <w:bottom w:val="none" w:sz="0" w:space="0" w:color="auto"/>
        <w:right w:val="none" w:sz="0" w:space="0" w:color="auto"/>
      </w:divBdr>
    </w:div>
    <w:div w:id="1457868309">
      <w:bodyDiv w:val="1"/>
      <w:marLeft w:val="0"/>
      <w:marRight w:val="0"/>
      <w:marTop w:val="0"/>
      <w:marBottom w:val="0"/>
      <w:divBdr>
        <w:top w:val="none" w:sz="0" w:space="0" w:color="auto"/>
        <w:left w:val="none" w:sz="0" w:space="0" w:color="auto"/>
        <w:bottom w:val="none" w:sz="0" w:space="0" w:color="auto"/>
        <w:right w:val="none" w:sz="0" w:space="0" w:color="auto"/>
      </w:divBdr>
    </w:div>
    <w:div w:id="1691834472">
      <w:bodyDiv w:val="1"/>
      <w:marLeft w:val="0"/>
      <w:marRight w:val="0"/>
      <w:marTop w:val="0"/>
      <w:marBottom w:val="0"/>
      <w:divBdr>
        <w:top w:val="none" w:sz="0" w:space="0" w:color="auto"/>
        <w:left w:val="none" w:sz="0" w:space="0" w:color="auto"/>
        <w:bottom w:val="none" w:sz="0" w:space="0" w:color="auto"/>
        <w:right w:val="none" w:sz="0" w:space="0" w:color="auto"/>
      </w:divBdr>
    </w:div>
    <w:div w:id="2038236295">
      <w:bodyDiv w:val="1"/>
      <w:marLeft w:val="0"/>
      <w:marRight w:val="0"/>
      <w:marTop w:val="0"/>
      <w:marBottom w:val="0"/>
      <w:divBdr>
        <w:top w:val="none" w:sz="0" w:space="0" w:color="auto"/>
        <w:left w:val="none" w:sz="0" w:space="0" w:color="auto"/>
        <w:bottom w:val="none" w:sz="0" w:space="0" w:color="auto"/>
        <w:right w:val="none" w:sz="0" w:space="0" w:color="auto"/>
      </w:divBdr>
    </w:div>
    <w:div w:id="20802512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ZEh/cGg9hxtU4r63K0oM/uO4Zpw==">AMUW2mXLrQtbi8Zg0a6SA/6zw1iDu3fekV1v3+OWTk3V3069+ZNYwUXKcOPa04tM+zNaYb7yZcd0VapKYVcvUKh1CnHNNhcIvClAHLnJmjlJDPdA/zG1B69knCFTklWoP8z9gCKHhGWL</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5A9B88B-7584-4B6B-AFF4-9540D3A23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2523</Words>
  <Characters>13626</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CTPS</dc:creator>
  <cp:lastModifiedBy>Murillo</cp:lastModifiedBy>
  <cp:revision>5</cp:revision>
  <cp:lastPrinted>2023-03-03T17:23:00Z</cp:lastPrinted>
  <dcterms:created xsi:type="dcterms:W3CDTF">2025-06-23T17:50:00Z</dcterms:created>
  <dcterms:modified xsi:type="dcterms:W3CDTF">2025-06-27T20:24:00Z</dcterms:modified>
</cp:coreProperties>
</file>