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2856252" w:rsidR="007B4803" w:rsidRPr="00B436D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436D8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B436D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563DA">
        <w:rPr>
          <w:rFonts w:ascii="Courier New" w:eastAsia="Courier New" w:hAnsi="Courier New" w:cs="Courier New"/>
          <w:b/>
          <w:sz w:val="28"/>
          <w:szCs w:val="28"/>
        </w:rPr>
        <w:t>1.029</w:t>
      </w:r>
      <w:r w:rsidR="00984783" w:rsidRPr="00B436D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436D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B436D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436D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B436D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5EE8E7DD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3284A" w:rsidRPr="00F3284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F3284A" w:rsidRPr="00F3284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colocação de pó de pedra na Rua Roberto da Silveira, na altura do nº 1200, nas proximidades do pontilhão, conhecida como Rua do PRODEQ</w:t>
            </w:r>
            <w:r w:rsidR="00F3284A" w:rsidRPr="00F3284A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007EE222" w14:textId="77777777" w:rsidR="00F3284A" w:rsidRDefault="00F3284A" w:rsidP="00F3284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3284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F3284A">
        <w:rPr>
          <w:rFonts w:ascii="Courier New" w:eastAsia="Courier New" w:hAnsi="Courier New" w:cs="Courier New"/>
          <w:b/>
          <w:bCs/>
          <w:sz w:val="20"/>
          <w:szCs w:val="20"/>
        </w:rPr>
        <w:t>colocação de pó de pedra na Rua Roberto da Silveira, na altura do nº 1200, nas proximidades do pontilhão, conhecida como Rua do PRODEQ</w:t>
      </w:r>
      <w:r w:rsidRPr="00F3284A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28F6F94" w14:textId="77777777" w:rsidR="00F3284A" w:rsidRDefault="00F3284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B8C063A" w14:textId="1C2FCAFD" w:rsidR="009108B5" w:rsidRDefault="00F3284A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3284A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finalidade melhorar as condições de trafegabilidade e segurança da via, tendo em vista que o trecho mencionado apresenta desgaste acentuado, com lama e buracos que prejudicam a circulação de veículos e pedestres, especialmente em dias chuvosos.</w:t>
            </w:r>
          </w:p>
          <w:p w14:paraId="1EA553F3" w14:textId="77777777" w:rsidR="00F3284A" w:rsidRDefault="00F3284A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08E8B89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108B5">
        <w:rPr>
          <w:rFonts w:ascii="Courier New" w:eastAsia="Courier New" w:hAnsi="Courier New" w:cs="Courier New"/>
          <w:sz w:val="18"/>
          <w:szCs w:val="18"/>
        </w:rPr>
        <w:t>18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436D8">
        <w:trPr>
          <w:trHeight w:val="3247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09E26A0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3CB78B" w14:textId="7A5A4428" w:rsidR="00B436D8" w:rsidRDefault="00B436D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3F5ABB0" w14:textId="32C87434" w:rsidR="00B436D8" w:rsidRDefault="00B436D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1EACB5" w14:textId="66D46FF9" w:rsidR="00B436D8" w:rsidRDefault="00B436D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88396" w14:textId="533D136B" w:rsidR="00B436D8" w:rsidRDefault="00B436D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1EC882" w14:textId="5CFF1EDB" w:rsidR="00B436D8" w:rsidRDefault="00B436D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4FAC86" w14:textId="77777777" w:rsidR="00B436D8" w:rsidRDefault="00B436D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Pr="00B436D8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B436D8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B436D8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LENICE DUARTE VIANNA </w:t>
            </w:r>
          </w:p>
          <w:p w14:paraId="14C709DB" w14:textId="24042CA2" w:rsidR="007B4803" w:rsidRPr="00B436D8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B436D8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- LENICE VIANNA </w:t>
            </w:r>
            <w:r w:rsidR="00871C93" w:rsidRPr="00B436D8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98ABFD2" w14:textId="77777777" w:rsidR="00B436D8" w:rsidRPr="00B436D8" w:rsidRDefault="00B436D8" w:rsidP="00B436D8">
      <w:pPr>
        <w:rPr>
          <w:rFonts w:ascii="Calibri" w:eastAsia="Calibri" w:hAnsi="Calibri" w:cs="Calibri"/>
          <w:sz w:val="28"/>
          <w:szCs w:val="28"/>
        </w:rPr>
      </w:pPr>
    </w:p>
    <w:sectPr w:rsidR="00B436D8" w:rsidRPr="00B436D8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26F9A" w14:textId="77777777" w:rsidR="007E1AAD" w:rsidRDefault="007E1AAD">
      <w:r>
        <w:separator/>
      </w:r>
    </w:p>
  </w:endnote>
  <w:endnote w:type="continuationSeparator" w:id="0">
    <w:p w14:paraId="6436B75C" w14:textId="77777777" w:rsidR="007E1AAD" w:rsidRDefault="007E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113425BC" w:rsidR="007B4803" w:rsidRPr="0086451F" w:rsidRDefault="00713BA6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8A624" w14:textId="77777777" w:rsidR="007E1AAD" w:rsidRDefault="007E1AAD">
      <w:r>
        <w:separator/>
      </w:r>
    </w:p>
  </w:footnote>
  <w:footnote w:type="continuationSeparator" w:id="0">
    <w:p w14:paraId="3CE80F68" w14:textId="77777777" w:rsidR="007E1AAD" w:rsidRDefault="007E1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30BA3F9">
          <wp:simplePos x="0" y="0"/>
          <wp:positionH relativeFrom="column">
            <wp:posOffset>2567940</wp:posOffset>
          </wp:positionH>
          <wp:positionV relativeFrom="paragraph">
            <wp:posOffset>-250190</wp:posOffset>
          </wp:positionV>
          <wp:extent cx="650875" cy="54292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40113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E1AAD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108B5"/>
    <w:rsid w:val="009223FB"/>
    <w:rsid w:val="00954DFB"/>
    <w:rsid w:val="009727C0"/>
    <w:rsid w:val="00984783"/>
    <w:rsid w:val="009917B4"/>
    <w:rsid w:val="00995463"/>
    <w:rsid w:val="009B540F"/>
    <w:rsid w:val="009F5B74"/>
    <w:rsid w:val="00A20EAD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6D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55F62"/>
    <w:rsid w:val="00D563DA"/>
    <w:rsid w:val="00D626CE"/>
    <w:rsid w:val="00D76283"/>
    <w:rsid w:val="00D87BFB"/>
    <w:rsid w:val="00D945FC"/>
    <w:rsid w:val="00DA4BDB"/>
    <w:rsid w:val="00DB1F2B"/>
    <w:rsid w:val="00DB2825"/>
    <w:rsid w:val="00E5653E"/>
    <w:rsid w:val="00E933F4"/>
    <w:rsid w:val="00E94D91"/>
    <w:rsid w:val="00EA02DB"/>
    <w:rsid w:val="00EA69C0"/>
    <w:rsid w:val="00EC3E42"/>
    <w:rsid w:val="00EF4195"/>
    <w:rsid w:val="00F3284A"/>
    <w:rsid w:val="00F36AA3"/>
    <w:rsid w:val="00F65968"/>
    <w:rsid w:val="00F80653"/>
    <w:rsid w:val="00F8546D"/>
    <w:rsid w:val="00FA5A0C"/>
    <w:rsid w:val="00FB551F"/>
    <w:rsid w:val="00FC7BA4"/>
    <w:rsid w:val="00FD2AD4"/>
    <w:rsid w:val="00FD4375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2025-11-18T18:37:00Z</dcterms:created>
  <dcterms:modified xsi:type="dcterms:W3CDTF">2025-11-19T17:29:00Z</dcterms:modified>
</cp:coreProperties>
</file>