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E6EDD" w14:textId="68E3CE81" w:rsidR="008537C5" w:rsidRPr="00B13E93" w:rsidRDefault="00B95252" w:rsidP="00B13E93">
      <w:pPr>
        <w:rPr>
          <w:b/>
          <w:sz w:val="22"/>
          <w:szCs w:val="22"/>
        </w:rPr>
      </w:pPr>
      <w:r w:rsidRPr="004B7DF0">
        <w:rPr>
          <w:b/>
          <w:sz w:val="22"/>
          <w:szCs w:val="22"/>
        </w:rPr>
        <w:t xml:space="preserve">Portaria n.º </w:t>
      </w:r>
      <w:r w:rsidR="00761FCD" w:rsidRPr="004B7DF0">
        <w:rPr>
          <w:b/>
          <w:sz w:val="22"/>
          <w:szCs w:val="22"/>
        </w:rPr>
        <w:t>0</w:t>
      </w:r>
      <w:r w:rsidR="008537C5">
        <w:rPr>
          <w:b/>
          <w:sz w:val="22"/>
          <w:szCs w:val="22"/>
        </w:rPr>
        <w:t>1</w:t>
      </w:r>
      <w:r w:rsidR="00681BF5" w:rsidRPr="004B7DF0">
        <w:rPr>
          <w:b/>
          <w:sz w:val="22"/>
          <w:szCs w:val="22"/>
        </w:rPr>
        <w:t>6</w:t>
      </w:r>
      <w:r w:rsidRPr="004B7DF0">
        <w:rPr>
          <w:b/>
          <w:sz w:val="22"/>
          <w:szCs w:val="22"/>
        </w:rPr>
        <w:t>, de</w:t>
      </w:r>
      <w:r w:rsidR="00F7695D" w:rsidRPr="004B7DF0">
        <w:rPr>
          <w:b/>
          <w:sz w:val="22"/>
          <w:szCs w:val="22"/>
        </w:rPr>
        <w:t xml:space="preserve"> </w:t>
      </w:r>
      <w:r w:rsidR="008537C5">
        <w:rPr>
          <w:b/>
          <w:sz w:val="22"/>
          <w:szCs w:val="22"/>
        </w:rPr>
        <w:t>09</w:t>
      </w:r>
      <w:r w:rsidR="008672AD" w:rsidRPr="004B7DF0">
        <w:rPr>
          <w:b/>
          <w:sz w:val="22"/>
          <w:szCs w:val="22"/>
        </w:rPr>
        <w:t xml:space="preserve"> </w:t>
      </w:r>
      <w:r w:rsidRPr="004B7DF0">
        <w:rPr>
          <w:b/>
          <w:sz w:val="22"/>
          <w:szCs w:val="22"/>
        </w:rPr>
        <w:t xml:space="preserve">de </w:t>
      </w:r>
      <w:r w:rsidR="008537C5">
        <w:rPr>
          <w:b/>
          <w:sz w:val="22"/>
          <w:szCs w:val="22"/>
        </w:rPr>
        <w:t>maio</w:t>
      </w:r>
      <w:r w:rsidR="00B11D5B" w:rsidRPr="004B7DF0">
        <w:rPr>
          <w:b/>
          <w:sz w:val="22"/>
          <w:szCs w:val="22"/>
        </w:rPr>
        <w:t xml:space="preserve"> de 202</w:t>
      </w:r>
      <w:r w:rsidR="0064676C" w:rsidRPr="004B7DF0">
        <w:rPr>
          <w:b/>
          <w:sz w:val="22"/>
          <w:szCs w:val="22"/>
        </w:rPr>
        <w:t>4</w:t>
      </w:r>
      <w:r w:rsidRPr="004B7DF0">
        <w:rPr>
          <w:b/>
          <w:sz w:val="22"/>
          <w:szCs w:val="22"/>
        </w:rPr>
        <w:t>.</w:t>
      </w:r>
    </w:p>
    <w:p w14:paraId="58B16B8E" w14:textId="77777777" w:rsidR="00B13E93" w:rsidRDefault="00B13E93" w:rsidP="00DC22C8">
      <w:pPr>
        <w:ind w:left="4962"/>
        <w:jc w:val="both"/>
        <w:rPr>
          <w:bCs/>
          <w:i/>
          <w:iCs/>
          <w:sz w:val="22"/>
          <w:szCs w:val="22"/>
        </w:rPr>
      </w:pPr>
    </w:p>
    <w:p w14:paraId="7DFBD8D9" w14:textId="30877C1F" w:rsidR="00DC22C8" w:rsidRPr="004B7DF0" w:rsidRDefault="00FE5EEA" w:rsidP="00DC22C8">
      <w:pPr>
        <w:ind w:left="4962"/>
        <w:jc w:val="both"/>
        <w:rPr>
          <w:bCs/>
          <w:i/>
          <w:iCs/>
          <w:sz w:val="22"/>
          <w:szCs w:val="22"/>
        </w:rPr>
      </w:pPr>
      <w:r w:rsidRPr="004B7DF0">
        <w:rPr>
          <w:bCs/>
          <w:i/>
          <w:iCs/>
          <w:sz w:val="22"/>
          <w:szCs w:val="22"/>
        </w:rPr>
        <w:t xml:space="preserve">Dispõe sobre </w:t>
      </w:r>
      <w:r w:rsidR="00437C2A" w:rsidRPr="004B7DF0">
        <w:rPr>
          <w:bCs/>
          <w:i/>
          <w:iCs/>
          <w:sz w:val="22"/>
          <w:szCs w:val="22"/>
        </w:rPr>
        <w:t>adesão a</w:t>
      </w:r>
      <w:r w:rsidR="0074461D" w:rsidRPr="004B7DF0">
        <w:rPr>
          <w:bCs/>
          <w:i/>
          <w:iCs/>
          <w:sz w:val="22"/>
          <w:szCs w:val="22"/>
        </w:rPr>
        <w:t xml:space="preserve"> Decreto</w:t>
      </w:r>
      <w:r w:rsidR="00437C2A" w:rsidRPr="004B7DF0">
        <w:rPr>
          <w:bCs/>
          <w:i/>
          <w:iCs/>
          <w:sz w:val="22"/>
          <w:szCs w:val="22"/>
        </w:rPr>
        <w:t>s do Poder Executivo Municipal</w:t>
      </w:r>
      <w:r w:rsidR="00450629" w:rsidRPr="004B7DF0">
        <w:rPr>
          <w:bCs/>
          <w:i/>
          <w:iCs/>
          <w:sz w:val="22"/>
          <w:szCs w:val="22"/>
        </w:rPr>
        <w:t xml:space="preserve"> relativos à Lei de Licitações de Contratos Administrativos</w:t>
      </w:r>
      <w:r w:rsidR="00437C2A" w:rsidRPr="004B7DF0">
        <w:rPr>
          <w:bCs/>
          <w:i/>
          <w:iCs/>
          <w:sz w:val="22"/>
          <w:szCs w:val="22"/>
        </w:rPr>
        <w:t xml:space="preserve">, de modo a evidenciar sua aplicabilidade </w:t>
      </w:r>
      <w:r w:rsidR="00AA1614" w:rsidRPr="004B7DF0">
        <w:rPr>
          <w:bCs/>
          <w:i/>
          <w:iCs/>
          <w:sz w:val="22"/>
          <w:szCs w:val="22"/>
        </w:rPr>
        <w:t>no âmbito do Poder Legislativo.</w:t>
      </w:r>
    </w:p>
    <w:p w14:paraId="41BAFC5C" w14:textId="77777777" w:rsidR="00DC22C8" w:rsidRPr="004B7DF0" w:rsidRDefault="00DC22C8" w:rsidP="00DC22C8">
      <w:pPr>
        <w:jc w:val="both"/>
        <w:rPr>
          <w:sz w:val="22"/>
          <w:szCs w:val="22"/>
        </w:rPr>
      </w:pPr>
    </w:p>
    <w:p w14:paraId="3D703541" w14:textId="05D0EE1F" w:rsidR="00DC22C8" w:rsidRPr="004B7DF0" w:rsidRDefault="00DC22C8" w:rsidP="00DC22C8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O PRESIDENTE DA CÂMARA DE VEREADORES DE SÃO CARLOS, estado de Santa Catarina no uso de suas atribuições, que lhe confere a Lei Orgânica e o Regimento Interno,</w:t>
      </w:r>
    </w:p>
    <w:p w14:paraId="4E5C9021" w14:textId="7AFE474E" w:rsidR="00DC22C8" w:rsidRPr="004B7DF0" w:rsidRDefault="00DC22C8" w:rsidP="00031BFE">
      <w:pPr>
        <w:jc w:val="both"/>
        <w:rPr>
          <w:sz w:val="22"/>
          <w:szCs w:val="22"/>
        </w:rPr>
      </w:pPr>
    </w:p>
    <w:p w14:paraId="19835DA4" w14:textId="423355C9" w:rsidR="00AA1614" w:rsidRPr="004B7DF0" w:rsidRDefault="00AA1614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CONSIDERANDO que o Poder Executivo</w:t>
      </w:r>
      <w:r w:rsidR="00BF664A" w:rsidRPr="004B7DF0">
        <w:rPr>
          <w:sz w:val="22"/>
          <w:szCs w:val="22"/>
        </w:rPr>
        <w:t xml:space="preserve"> regulamentou a Lei Federal n.º 14.133, de 1º Abril de 2021 (Lei de Licitações e Contratos Administrativos)</w:t>
      </w:r>
      <w:r w:rsidR="00612ABC" w:rsidRPr="004B7DF0">
        <w:rPr>
          <w:sz w:val="22"/>
          <w:szCs w:val="22"/>
        </w:rPr>
        <w:t>,</w:t>
      </w:r>
      <w:r w:rsidR="00450629" w:rsidRPr="004B7DF0">
        <w:rPr>
          <w:sz w:val="22"/>
          <w:szCs w:val="22"/>
        </w:rPr>
        <w:t xml:space="preserve"> por meio de Decretos;</w:t>
      </w:r>
    </w:p>
    <w:p w14:paraId="2398CBC8" w14:textId="77777777" w:rsidR="00612ABC" w:rsidRPr="004B7DF0" w:rsidRDefault="00612ABC" w:rsidP="00031BFE">
      <w:pPr>
        <w:jc w:val="both"/>
        <w:rPr>
          <w:sz w:val="22"/>
          <w:szCs w:val="22"/>
        </w:rPr>
      </w:pPr>
    </w:p>
    <w:p w14:paraId="0854E1F9" w14:textId="3CD4A370" w:rsidR="00612ABC" w:rsidRPr="004B7DF0" w:rsidRDefault="00612ABC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CONSIDERANDO que os Decretos </w:t>
      </w:r>
      <w:r w:rsidR="00450629" w:rsidRPr="004B7DF0">
        <w:rPr>
          <w:sz w:val="22"/>
          <w:szCs w:val="22"/>
        </w:rPr>
        <w:t>em questão expressam em seu teor que</w:t>
      </w:r>
      <w:r w:rsidRPr="004B7DF0">
        <w:rPr>
          <w:sz w:val="22"/>
          <w:szCs w:val="22"/>
        </w:rPr>
        <w:t xml:space="preserve"> se aplicam ao âmbito do Município de São Carlos e não soment</w:t>
      </w:r>
      <w:r w:rsidR="00EE21EA" w:rsidRPr="004B7DF0">
        <w:rPr>
          <w:sz w:val="22"/>
          <w:szCs w:val="22"/>
        </w:rPr>
        <w:t>e fazem menção ao Poder Executivo Municipal;</w:t>
      </w:r>
    </w:p>
    <w:p w14:paraId="42F4F1A0" w14:textId="77777777" w:rsidR="00EE21EA" w:rsidRPr="004B7DF0" w:rsidRDefault="00EE21EA" w:rsidP="00031BFE">
      <w:pPr>
        <w:jc w:val="both"/>
        <w:rPr>
          <w:sz w:val="22"/>
          <w:szCs w:val="22"/>
        </w:rPr>
      </w:pPr>
    </w:p>
    <w:p w14:paraId="26E34CBD" w14:textId="46BC9928" w:rsidR="00EE21EA" w:rsidRPr="004B7DF0" w:rsidRDefault="00EE21EA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CONSIDERANDO o Princípio do Continuidade dos Serviços Públicos;</w:t>
      </w:r>
    </w:p>
    <w:p w14:paraId="1B6CEAED" w14:textId="77777777" w:rsidR="00EE21EA" w:rsidRPr="004B7DF0" w:rsidRDefault="00EE21EA" w:rsidP="00031BFE">
      <w:pPr>
        <w:jc w:val="both"/>
        <w:rPr>
          <w:sz w:val="22"/>
          <w:szCs w:val="22"/>
        </w:rPr>
      </w:pPr>
    </w:p>
    <w:p w14:paraId="2A394F09" w14:textId="4C4F4072" w:rsidR="00EE21EA" w:rsidRPr="004B7DF0" w:rsidRDefault="00EE21EA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CONSIDERANDO que a Câmara Municipal ainda não dispõe de regulamentações próprias </w:t>
      </w:r>
      <w:r w:rsidR="00450629" w:rsidRPr="004B7DF0">
        <w:rPr>
          <w:sz w:val="22"/>
          <w:szCs w:val="22"/>
        </w:rPr>
        <w:t>da Lei Federal 14.133/2021;</w:t>
      </w:r>
    </w:p>
    <w:p w14:paraId="03DB9E84" w14:textId="77777777" w:rsidR="00450629" w:rsidRPr="004B7DF0" w:rsidRDefault="00450629" w:rsidP="00031BFE">
      <w:pPr>
        <w:jc w:val="both"/>
        <w:rPr>
          <w:sz w:val="22"/>
          <w:szCs w:val="22"/>
        </w:rPr>
      </w:pPr>
    </w:p>
    <w:p w14:paraId="5771916A" w14:textId="635AD8DE" w:rsidR="00450629" w:rsidRPr="004B7DF0" w:rsidRDefault="00450629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CONSIDERANDO </w:t>
      </w:r>
      <w:r w:rsidR="00BB4486" w:rsidRPr="004B7DF0">
        <w:rPr>
          <w:sz w:val="22"/>
          <w:szCs w:val="22"/>
        </w:rPr>
        <w:t>que para maior efetividade da aplicação da Lei de Licitações e Contratos Administrativos, torna-se oportuno utilizar regulamentos alinhados às peculiaridades da Administração local.</w:t>
      </w:r>
    </w:p>
    <w:p w14:paraId="6AE1B8DD" w14:textId="77777777" w:rsidR="00AA1614" w:rsidRPr="004B7DF0" w:rsidRDefault="00AA1614" w:rsidP="00031BFE">
      <w:pPr>
        <w:jc w:val="both"/>
        <w:rPr>
          <w:sz w:val="22"/>
          <w:szCs w:val="22"/>
        </w:rPr>
      </w:pPr>
    </w:p>
    <w:p w14:paraId="501226EB" w14:textId="77777777" w:rsidR="00DC22C8" w:rsidRPr="004B7DF0" w:rsidRDefault="00DC22C8" w:rsidP="00DC22C8">
      <w:pPr>
        <w:rPr>
          <w:sz w:val="22"/>
          <w:szCs w:val="22"/>
        </w:rPr>
      </w:pPr>
      <w:r w:rsidRPr="004B7DF0">
        <w:rPr>
          <w:sz w:val="22"/>
          <w:szCs w:val="22"/>
        </w:rPr>
        <w:t>R E S O L V E:</w:t>
      </w:r>
    </w:p>
    <w:p w14:paraId="636BD28C" w14:textId="77777777" w:rsidR="00DC22C8" w:rsidRPr="004B7DF0" w:rsidRDefault="00DC22C8" w:rsidP="00DC22C8">
      <w:pPr>
        <w:ind w:firstLine="2268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 </w:t>
      </w:r>
    </w:p>
    <w:p w14:paraId="5D6D8CF3" w14:textId="1A27F7EC" w:rsidR="00FE5EEA" w:rsidRPr="004B7DF0" w:rsidRDefault="00DC22C8" w:rsidP="00FE5EEA">
      <w:pPr>
        <w:spacing w:after="240" w:line="276" w:lineRule="auto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Art. 1º  </w:t>
      </w:r>
      <w:r w:rsidR="00BB4486" w:rsidRPr="004B7DF0">
        <w:rPr>
          <w:sz w:val="22"/>
          <w:szCs w:val="22"/>
        </w:rPr>
        <w:t>O Poder Legislativo Municipal adere, expressamente, aos seguintes Decretos Municipais, emitidos pelo Poder Executivo:</w:t>
      </w:r>
    </w:p>
    <w:p w14:paraId="11CE1AF2" w14:textId="4C6A5AFD" w:rsidR="00BB4486" w:rsidRPr="004B7DF0" w:rsidRDefault="00BB4486" w:rsidP="00FE5EEA">
      <w:pPr>
        <w:spacing w:after="240" w:line="276" w:lineRule="auto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I </w:t>
      </w:r>
      <w:r w:rsidR="00627E58" w:rsidRPr="004B7DF0">
        <w:rPr>
          <w:sz w:val="22"/>
          <w:szCs w:val="22"/>
        </w:rPr>
        <w:t>-</w:t>
      </w:r>
      <w:r w:rsidRPr="004B7DF0">
        <w:rPr>
          <w:sz w:val="22"/>
          <w:szCs w:val="22"/>
        </w:rPr>
        <w:t xml:space="preserve"> Decreto n.º </w:t>
      </w:r>
      <w:r w:rsidR="00A708FA" w:rsidRPr="004B7DF0">
        <w:rPr>
          <w:sz w:val="22"/>
          <w:szCs w:val="22"/>
        </w:rPr>
        <w:t>116, de 16 de agosto de 2023</w:t>
      </w:r>
      <w:r w:rsidR="00627E58" w:rsidRPr="004B7DF0">
        <w:rPr>
          <w:sz w:val="22"/>
          <w:szCs w:val="22"/>
        </w:rPr>
        <w:t>;</w:t>
      </w:r>
    </w:p>
    <w:p w14:paraId="0B4DFCBF" w14:textId="6A4F37BB" w:rsidR="00435237" w:rsidRDefault="0054343D" w:rsidP="00FE5EEA">
      <w:pPr>
        <w:spacing w:after="240" w:line="276" w:lineRule="auto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II – Decreto n.º 15, de </w:t>
      </w:r>
      <w:r w:rsidR="004B7DF0" w:rsidRPr="004B7DF0">
        <w:rPr>
          <w:sz w:val="22"/>
          <w:szCs w:val="22"/>
        </w:rPr>
        <w:t>22 de janeiro de 2024.</w:t>
      </w:r>
    </w:p>
    <w:p w14:paraId="2EBD2B8D" w14:textId="7E33B5BC" w:rsidR="00DC73DA" w:rsidRDefault="00DC22C8" w:rsidP="004B7DF0">
      <w:pPr>
        <w:spacing w:after="240" w:line="276" w:lineRule="auto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Art. </w:t>
      </w:r>
      <w:r w:rsidR="00BB4486" w:rsidRPr="004B7DF0">
        <w:rPr>
          <w:sz w:val="22"/>
          <w:szCs w:val="22"/>
        </w:rPr>
        <w:t>2</w:t>
      </w:r>
      <w:r w:rsidRPr="004B7DF0">
        <w:rPr>
          <w:sz w:val="22"/>
          <w:szCs w:val="22"/>
        </w:rPr>
        <w:t>º  Esta Portaria, nos termos da Lei Municipal n.º 1.727/2013, entra em vigor na data de sua assinatura.</w:t>
      </w:r>
    </w:p>
    <w:p w14:paraId="6A1D0B10" w14:textId="43852DED" w:rsidR="00442461" w:rsidRPr="004B7DF0" w:rsidRDefault="00442461" w:rsidP="004B7DF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Art. 3º  Fica revogada a Portaria n.º 6, de 28 de fevereiro de 2024.</w:t>
      </w:r>
    </w:p>
    <w:p w14:paraId="64C276A5" w14:textId="4F3CEA86" w:rsidR="00253098" w:rsidRPr="004B7DF0" w:rsidRDefault="00B95252" w:rsidP="004B7DF0">
      <w:pPr>
        <w:jc w:val="right"/>
        <w:rPr>
          <w:sz w:val="22"/>
          <w:szCs w:val="22"/>
        </w:rPr>
      </w:pPr>
      <w:r w:rsidRPr="004B7DF0">
        <w:rPr>
          <w:sz w:val="22"/>
          <w:szCs w:val="22"/>
        </w:rPr>
        <w:t xml:space="preserve">São Carlos/SC, em </w:t>
      </w:r>
      <w:r w:rsidR="00442461">
        <w:rPr>
          <w:sz w:val="22"/>
          <w:szCs w:val="22"/>
        </w:rPr>
        <w:t xml:space="preserve">09 </w:t>
      </w:r>
      <w:r w:rsidR="001D785E" w:rsidRPr="004B7DF0">
        <w:rPr>
          <w:sz w:val="22"/>
          <w:szCs w:val="22"/>
        </w:rPr>
        <w:t xml:space="preserve">de </w:t>
      </w:r>
      <w:r w:rsidR="00442461">
        <w:rPr>
          <w:sz w:val="22"/>
          <w:szCs w:val="22"/>
        </w:rPr>
        <w:t>maio</w:t>
      </w:r>
      <w:r w:rsidRPr="004B7DF0">
        <w:rPr>
          <w:sz w:val="22"/>
          <w:szCs w:val="22"/>
        </w:rPr>
        <w:t xml:space="preserve"> de 202</w:t>
      </w:r>
      <w:r w:rsidR="00B56B94" w:rsidRPr="004B7DF0">
        <w:rPr>
          <w:sz w:val="22"/>
          <w:szCs w:val="22"/>
        </w:rPr>
        <w:t>4</w:t>
      </w:r>
      <w:r w:rsidR="004B7DF0" w:rsidRPr="004B7DF0">
        <w:rPr>
          <w:sz w:val="22"/>
          <w:szCs w:val="22"/>
        </w:rPr>
        <w:t>.</w:t>
      </w:r>
    </w:p>
    <w:p w14:paraId="1D341711" w14:textId="77777777" w:rsidR="004C28D8" w:rsidRPr="004B7DF0" w:rsidRDefault="004C28D8" w:rsidP="004B7DF0">
      <w:pPr>
        <w:rPr>
          <w:b/>
          <w:sz w:val="22"/>
          <w:szCs w:val="22"/>
        </w:rPr>
      </w:pPr>
    </w:p>
    <w:p w14:paraId="14776D9B" w14:textId="77777777" w:rsidR="00723FB4" w:rsidRPr="004B7DF0" w:rsidRDefault="00723FB4" w:rsidP="00733D9F">
      <w:pPr>
        <w:jc w:val="center"/>
        <w:rPr>
          <w:b/>
          <w:sz w:val="22"/>
          <w:szCs w:val="22"/>
        </w:rPr>
      </w:pPr>
    </w:p>
    <w:p w14:paraId="161485D8" w14:textId="20139B47" w:rsidR="00B95252" w:rsidRPr="004B7DF0" w:rsidRDefault="0064676C" w:rsidP="00733D9F">
      <w:pPr>
        <w:jc w:val="center"/>
        <w:rPr>
          <w:b/>
          <w:sz w:val="22"/>
          <w:szCs w:val="22"/>
        </w:rPr>
      </w:pPr>
      <w:r w:rsidRPr="004B7DF0">
        <w:rPr>
          <w:b/>
          <w:sz w:val="22"/>
          <w:szCs w:val="22"/>
        </w:rPr>
        <w:t>Sidney José Breier</w:t>
      </w:r>
    </w:p>
    <w:p w14:paraId="612155FF" w14:textId="7829FF4A" w:rsidR="00643FB8" w:rsidRPr="004B7DF0" w:rsidRDefault="00B95252" w:rsidP="004B7DF0">
      <w:pPr>
        <w:jc w:val="center"/>
        <w:rPr>
          <w:sz w:val="22"/>
          <w:szCs w:val="22"/>
        </w:rPr>
      </w:pPr>
      <w:r w:rsidRPr="004B7DF0">
        <w:rPr>
          <w:sz w:val="22"/>
          <w:szCs w:val="22"/>
        </w:rPr>
        <w:t>Presidente da Câmara</w:t>
      </w:r>
    </w:p>
    <w:p w14:paraId="4BD26383" w14:textId="3A0E913B" w:rsidR="005F3BBF" w:rsidRPr="004B7DF0" w:rsidRDefault="00B95252" w:rsidP="00733D9F">
      <w:pPr>
        <w:rPr>
          <w:sz w:val="22"/>
          <w:szCs w:val="22"/>
        </w:rPr>
      </w:pPr>
      <w:r w:rsidRPr="004B7DF0">
        <w:rPr>
          <w:b/>
          <w:sz w:val="22"/>
          <w:szCs w:val="22"/>
        </w:rPr>
        <w:t>Registre-se.</w:t>
      </w:r>
      <w:r w:rsidR="00EF2B07">
        <w:rPr>
          <w:sz w:val="22"/>
          <w:szCs w:val="22"/>
        </w:rPr>
        <w:t xml:space="preserve"> </w:t>
      </w:r>
      <w:r w:rsidRPr="004B7DF0">
        <w:rPr>
          <w:b/>
          <w:sz w:val="22"/>
          <w:szCs w:val="22"/>
        </w:rPr>
        <w:t>Publique-se.</w:t>
      </w:r>
    </w:p>
    <w:sectPr w:rsidR="005F3BBF" w:rsidRPr="004B7DF0" w:rsidSect="007F339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AA480B" w14:textId="77777777" w:rsidR="007F3396" w:rsidRDefault="007F3396">
      <w:r>
        <w:separator/>
      </w:r>
    </w:p>
  </w:endnote>
  <w:endnote w:type="continuationSeparator" w:id="0">
    <w:p w14:paraId="38452CFE" w14:textId="77777777" w:rsidR="007F3396" w:rsidRDefault="007F3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389C3" w14:textId="77777777" w:rsidR="008E25F7" w:rsidRDefault="008E25F7" w:rsidP="004B7DF0">
    <w:pPr>
      <w:spacing w:line="224" w:lineRule="exact"/>
      <w:ind w:right="-2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7502A6CC" w14:textId="0A9FD3A8" w:rsidR="003777EB" w:rsidRDefault="008E25F7" w:rsidP="00B13E93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C4D6ED" w14:textId="77777777" w:rsidR="007F3396" w:rsidRDefault="007F3396">
      <w:r>
        <w:separator/>
      </w:r>
    </w:p>
  </w:footnote>
  <w:footnote w:type="continuationSeparator" w:id="0">
    <w:p w14:paraId="247CD5FF" w14:textId="77777777" w:rsidR="007F3396" w:rsidRDefault="007F3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362"/>
    <w:rsid w:val="0002679C"/>
    <w:rsid w:val="000275F3"/>
    <w:rsid w:val="00031BFE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0FB0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329F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1D20"/>
    <w:rsid w:val="001966B5"/>
    <w:rsid w:val="00196A49"/>
    <w:rsid w:val="001A3D3C"/>
    <w:rsid w:val="001A3E52"/>
    <w:rsid w:val="001A504F"/>
    <w:rsid w:val="001A7B87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168"/>
    <w:rsid w:val="00203290"/>
    <w:rsid w:val="00203BA9"/>
    <w:rsid w:val="00216A0B"/>
    <w:rsid w:val="00217AB3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93705"/>
    <w:rsid w:val="002A0968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2F623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6F9"/>
    <w:rsid w:val="003341D2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080B"/>
    <w:rsid w:val="00423448"/>
    <w:rsid w:val="00425312"/>
    <w:rsid w:val="00430B99"/>
    <w:rsid w:val="0043157E"/>
    <w:rsid w:val="00431F28"/>
    <w:rsid w:val="00432A75"/>
    <w:rsid w:val="0043340E"/>
    <w:rsid w:val="00433634"/>
    <w:rsid w:val="00435237"/>
    <w:rsid w:val="00436601"/>
    <w:rsid w:val="00437C2A"/>
    <w:rsid w:val="0044019A"/>
    <w:rsid w:val="00442461"/>
    <w:rsid w:val="00442528"/>
    <w:rsid w:val="0044266A"/>
    <w:rsid w:val="004431A5"/>
    <w:rsid w:val="00445D0B"/>
    <w:rsid w:val="00450629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80E8C"/>
    <w:rsid w:val="00483ADF"/>
    <w:rsid w:val="00492736"/>
    <w:rsid w:val="0049636B"/>
    <w:rsid w:val="0049720E"/>
    <w:rsid w:val="004A2062"/>
    <w:rsid w:val="004A5457"/>
    <w:rsid w:val="004B7DF0"/>
    <w:rsid w:val="004C28D8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24DA4"/>
    <w:rsid w:val="0053026C"/>
    <w:rsid w:val="00531C88"/>
    <w:rsid w:val="00532358"/>
    <w:rsid w:val="00535696"/>
    <w:rsid w:val="0054343D"/>
    <w:rsid w:val="005452C2"/>
    <w:rsid w:val="00547E50"/>
    <w:rsid w:val="005504D9"/>
    <w:rsid w:val="0055176F"/>
    <w:rsid w:val="00551F8E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04CB7"/>
    <w:rsid w:val="0061193F"/>
    <w:rsid w:val="006128EF"/>
    <w:rsid w:val="00612ABC"/>
    <w:rsid w:val="006143A5"/>
    <w:rsid w:val="0061493E"/>
    <w:rsid w:val="00625190"/>
    <w:rsid w:val="006252BA"/>
    <w:rsid w:val="00625D13"/>
    <w:rsid w:val="00627E58"/>
    <w:rsid w:val="00634A9E"/>
    <w:rsid w:val="00641C8D"/>
    <w:rsid w:val="00643FB8"/>
    <w:rsid w:val="00644E23"/>
    <w:rsid w:val="0064676C"/>
    <w:rsid w:val="006524FE"/>
    <w:rsid w:val="00656667"/>
    <w:rsid w:val="0066480F"/>
    <w:rsid w:val="006655C7"/>
    <w:rsid w:val="00666B81"/>
    <w:rsid w:val="00672E92"/>
    <w:rsid w:val="00681BF5"/>
    <w:rsid w:val="00681EB5"/>
    <w:rsid w:val="006838BF"/>
    <w:rsid w:val="006903E2"/>
    <w:rsid w:val="00690405"/>
    <w:rsid w:val="00692FF6"/>
    <w:rsid w:val="006965F0"/>
    <w:rsid w:val="0069727D"/>
    <w:rsid w:val="00697602"/>
    <w:rsid w:val="006A1EBF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2978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03D9E"/>
    <w:rsid w:val="007108E9"/>
    <w:rsid w:val="00716289"/>
    <w:rsid w:val="00716A69"/>
    <w:rsid w:val="00723FB4"/>
    <w:rsid w:val="00726E73"/>
    <w:rsid w:val="00732B85"/>
    <w:rsid w:val="00733D9F"/>
    <w:rsid w:val="0073714D"/>
    <w:rsid w:val="00741BFE"/>
    <w:rsid w:val="00744374"/>
    <w:rsid w:val="0074461D"/>
    <w:rsid w:val="00744712"/>
    <w:rsid w:val="007473BB"/>
    <w:rsid w:val="00750DB5"/>
    <w:rsid w:val="007512A7"/>
    <w:rsid w:val="00754D3B"/>
    <w:rsid w:val="00757E53"/>
    <w:rsid w:val="00760AAE"/>
    <w:rsid w:val="00761FCD"/>
    <w:rsid w:val="00764368"/>
    <w:rsid w:val="007666C7"/>
    <w:rsid w:val="00767E9D"/>
    <w:rsid w:val="007710E1"/>
    <w:rsid w:val="00785D73"/>
    <w:rsid w:val="007A3F9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3396"/>
    <w:rsid w:val="007F4081"/>
    <w:rsid w:val="007F42EC"/>
    <w:rsid w:val="007F448F"/>
    <w:rsid w:val="007F4B95"/>
    <w:rsid w:val="007F590F"/>
    <w:rsid w:val="008001BD"/>
    <w:rsid w:val="00800E01"/>
    <w:rsid w:val="00827734"/>
    <w:rsid w:val="008328FB"/>
    <w:rsid w:val="00834C8F"/>
    <w:rsid w:val="008352CB"/>
    <w:rsid w:val="00836D44"/>
    <w:rsid w:val="00836E4D"/>
    <w:rsid w:val="00837FAF"/>
    <w:rsid w:val="00841E72"/>
    <w:rsid w:val="00842B7B"/>
    <w:rsid w:val="00845989"/>
    <w:rsid w:val="008515F7"/>
    <w:rsid w:val="008537C5"/>
    <w:rsid w:val="008557A6"/>
    <w:rsid w:val="008574C6"/>
    <w:rsid w:val="00863E03"/>
    <w:rsid w:val="008672AD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3755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13B37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2754F"/>
    <w:rsid w:val="00A30006"/>
    <w:rsid w:val="00A30A6F"/>
    <w:rsid w:val="00A32CCB"/>
    <w:rsid w:val="00A35C45"/>
    <w:rsid w:val="00A435A0"/>
    <w:rsid w:val="00A443FF"/>
    <w:rsid w:val="00A52F89"/>
    <w:rsid w:val="00A54EEF"/>
    <w:rsid w:val="00A56B24"/>
    <w:rsid w:val="00A56DA3"/>
    <w:rsid w:val="00A57A2F"/>
    <w:rsid w:val="00A60E12"/>
    <w:rsid w:val="00A61D19"/>
    <w:rsid w:val="00A663AD"/>
    <w:rsid w:val="00A708FA"/>
    <w:rsid w:val="00A72BA4"/>
    <w:rsid w:val="00A7433C"/>
    <w:rsid w:val="00A80E16"/>
    <w:rsid w:val="00A8362E"/>
    <w:rsid w:val="00A949E1"/>
    <w:rsid w:val="00A94D32"/>
    <w:rsid w:val="00AA1614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5456"/>
    <w:rsid w:val="00B11D5B"/>
    <w:rsid w:val="00B12238"/>
    <w:rsid w:val="00B13E0F"/>
    <w:rsid w:val="00B13E93"/>
    <w:rsid w:val="00B1701E"/>
    <w:rsid w:val="00B17FDA"/>
    <w:rsid w:val="00B23BDE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56B94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9776E"/>
    <w:rsid w:val="00BA1107"/>
    <w:rsid w:val="00BA7B7E"/>
    <w:rsid w:val="00BB0A51"/>
    <w:rsid w:val="00BB4486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2A6"/>
    <w:rsid w:val="00BF3A4A"/>
    <w:rsid w:val="00BF4436"/>
    <w:rsid w:val="00BF664A"/>
    <w:rsid w:val="00BF7BD8"/>
    <w:rsid w:val="00C0401B"/>
    <w:rsid w:val="00C05DE0"/>
    <w:rsid w:val="00C10437"/>
    <w:rsid w:val="00C114E7"/>
    <w:rsid w:val="00C163DB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3D18"/>
    <w:rsid w:val="00CA52A3"/>
    <w:rsid w:val="00CA7FEE"/>
    <w:rsid w:val="00CB31BE"/>
    <w:rsid w:val="00CB5DAD"/>
    <w:rsid w:val="00CC277B"/>
    <w:rsid w:val="00CC32CD"/>
    <w:rsid w:val="00CC3392"/>
    <w:rsid w:val="00CC39E4"/>
    <w:rsid w:val="00CD41F6"/>
    <w:rsid w:val="00CD54AB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2FA2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C73DA"/>
    <w:rsid w:val="00DD0B38"/>
    <w:rsid w:val="00DE3501"/>
    <w:rsid w:val="00DE463A"/>
    <w:rsid w:val="00DE53DB"/>
    <w:rsid w:val="00DF2623"/>
    <w:rsid w:val="00E13BCC"/>
    <w:rsid w:val="00E20600"/>
    <w:rsid w:val="00E21994"/>
    <w:rsid w:val="00E25886"/>
    <w:rsid w:val="00E314E9"/>
    <w:rsid w:val="00E32389"/>
    <w:rsid w:val="00E32C32"/>
    <w:rsid w:val="00E35516"/>
    <w:rsid w:val="00E41D36"/>
    <w:rsid w:val="00E52050"/>
    <w:rsid w:val="00E556F7"/>
    <w:rsid w:val="00E55DD7"/>
    <w:rsid w:val="00E61884"/>
    <w:rsid w:val="00E70241"/>
    <w:rsid w:val="00E72C74"/>
    <w:rsid w:val="00E80BB8"/>
    <w:rsid w:val="00E83AF5"/>
    <w:rsid w:val="00E858A6"/>
    <w:rsid w:val="00E96F90"/>
    <w:rsid w:val="00EA1D73"/>
    <w:rsid w:val="00EA5366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1EA"/>
    <w:rsid w:val="00EE2331"/>
    <w:rsid w:val="00EE683B"/>
    <w:rsid w:val="00EF2B07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36EA4"/>
    <w:rsid w:val="00F40375"/>
    <w:rsid w:val="00F4233B"/>
    <w:rsid w:val="00F433BE"/>
    <w:rsid w:val="00F43EC1"/>
    <w:rsid w:val="00F466AA"/>
    <w:rsid w:val="00F46F12"/>
    <w:rsid w:val="00F472F2"/>
    <w:rsid w:val="00F54755"/>
    <w:rsid w:val="00F56FEE"/>
    <w:rsid w:val="00F638A8"/>
    <w:rsid w:val="00F645EC"/>
    <w:rsid w:val="00F66623"/>
    <w:rsid w:val="00F719FA"/>
    <w:rsid w:val="00F7695D"/>
    <w:rsid w:val="00F76F72"/>
    <w:rsid w:val="00F96AA2"/>
    <w:rsid w:val="00FA1C2F"/>
    <w:rsid w:val="00FA540C"/>
    <w:rsid w:val="00FA73BA"/>
    <w:rsid w:val="00FB3FE1"/>
    <w:rsid w:val="00FB4B5D"/>
    <w:rsid w:val="00FC2E45"/>
    <w:rsid w:val="00FC3F3B"/>
    <w:rsid w:val="00FD6343"/>
    <w:rsid w:val="00FE378A"/>
    <w:rsid w:val="00FE5EE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5</cp:revision>
  <cp:lastPrinted>2023-06-27T19:32:00Z</cp:lastPrinted>
  <dcterms:created xsi:type="dcterms:W3CDTF">2024-05-09T19:39:00Z</dcterms:created>
  <dcterms:modified xsi:type="dcterms:W3CDTF">2024-05-09T19:46:00Z</dcterms:modified>
</cp:coreProperties>
</file>