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D33A0F">
        <w:rPr>
          <w:b/>
          <w:bCs/>
          <w:color w:val="000000"/>
        </w:rPr>
        <w:t xml:space="preserve">REDAÇÃO FINAL AO </w:t>
      </w:r>
      <w:r w:rsidR="00741CCF" w:rsidRPr="00D33A0F">
        <w:rPr>
          <w:b/>
          <w:bCs/>
          <w:color w:val="000000"/>
        </w:rPr>
        <w:t>PROJETO DE LEI Nº</w:t>
      </w:r>
      <w:r w:rsidR="007A13C3">
        <w:rPr>
          <w:b/>
          <w:bCs/>
          <w:color w:val="000000"/>
        </w:rPr>
        <w:t xml:space="preserve"> 0</w:t>
      </w:r>
      <w:r w:rsidR="00B04032">
        <w:rPr>
          <w:b/>
          <w:bCs/>
          <w:color w:val="000000"/>
        </w:rPr>
        <w:t>1</w:t>
      </w:r>
      <w:r w:rsidR="006C382D" w:rsidRPr="00D33A0F">
        <w:rPr>
          <w:b/>
          <w:bCs/>
          <w:color w:val="000000"/>
        </w:rPr>
        <w:t>/202</w:t>
      </w:r>
      <w:r w:rsidR="00B04032">
        <w:rPr>
          <w:b/>
          <w:bCs/>
          <w:color w:val="000000"/>
        </w:rPr>
        <w:t>1</w:t>
      </w:r>
    </w:p>
    <w:p w:rsidR="004C20C4" w:rsidRPr="00D33A0F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D33A0F" w:rsidRDefault="00B04032" w:rsidP="00EB17B6">
      <w:pPr>
        <w:spacing w:after="0" w:line="360" w:lineRule="auto"/>
        <w:ind w:left="31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ALTERA DISPOSITIVO DO ART.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vertAlign w:val="superscript"/>
        </w:rPr>
        <w:t>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DE LEI 2.696/2020 DE 16 DE DEZEMBRO DE 2020</w:t>
      </w:r>
      <w:r w:rsidR="00EB17B6" w:rsidRPr="00D33A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D33A0F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D33A0F">
        <w:rPr>
          <w:rFonts w:eastAsia="Calibri"/>
        </w:rPr>
        <w:t>O</w:t>
      </w:r>
      <w:r w:rsidRPr="00D33A0F">
        <w:rPr>
          <w:rFonts w:eastAsia="Calibri"/>
          <w:b/>
        </w:rPr>
        <w:t xml:space="preserve"> PRESIDENTE </w:t>
      </w:r>
      <w:r w:rsidRPr="00D33A0F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Pr="00D33A0F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1º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</w:t>
      </w:r>
      <w:r w:rsidR="00B04032">
        <w:rPr>
          <w:rFonts w:ascii="Times New Roman" w:hAnsi="Times New Roman" w:cs="Times New Roman"/>
          <w:sz w:val="24"/>
          <w:szCs w:val="24"/>
        </w:rPr>
        <w:t xml:space="preserve">O art. </w:t>
      </w:r>
      <w:r w:rsidR="00B04032" w:rsidRP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</w:t>
      </w:r>
      <w:r w:rsidR="00B04032" w:rsidRP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vertAlign w:val="superscript"/>
        </w:rPr>
        <w:t>0</w:t>
      </w:r>
      <w:r w:rsid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d</w:t>
      </w:r>
      <w:r w:rsidR="00B04032" w:rsidRP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e Lei 2.696/2020 De 16 </w:t>
      </w:r>
      <w:r w:rsid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de dezembro d</w:t>
      </w:r>
      <w:r w:rsidR="00B04032" w:rsidRP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e 2020</w:t>
      </w:r>
      <w:r w:rsidR="00B0403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passa a vigorar com a seguinte redação:</w:t>
      </w:r>
    </w:p>
    <w:p w:rsidR="00B45F8A" w:rsidRDefault="00B45F8A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04032" w:rsidRDefault="00B04032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"Art.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Fica o Poder Executivo autorizado a contratar operação de crédito junto à CAIXA ECÔNOMICA FEDERAL, com garantia FPM/ICMS ou Garantia da União, até o valor de R$ 2.000.000,00 (dois milhões de reais), no âmbito do programa FINISA - Modalidade Apoio Financeiro, destinados à </w:t>
      </w:r>
      <w:proofErr w:type="spellStart"/>
      <w:r>
        <w:rPr>
          <w:rFonts w:ascii="Times New Roman" w:hAnsi="Times New Roman" w:cs="Times New Roman"/>
          <w:sz w:val="24"/>
          <w:szCs w:val="24"/>
        </w:rPr>
        <w:t>infraestrutura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Loteamento Industrial Alcides </w:t>
      </w:r>
      <w:proofErr w:type="spellStart"/>
      <w:r>
        <w:rPr>
          <w:rFonts w:ascii="Times New Roman" w:hAnsi="Times New Roman" w:cs="Times New Roman"/>
          <w:sz w:val="24"/>
          <w:szCs w:val="24"/>
        </w:rPr>
        <w:t>Volkweis</w:t>
      </w:r>
      <w:proofErr w:type="spellEnd"/>
      <w:r>
        <w:rPr>
          <w:rFonts w:ascii="Times New Roman" w:hAnsi="Times New Roman" w:cs="Times New Roman"/>
          <w:sz w:val="24"/>
          <w:szCs w:val="24"/>
        </w:rPr>
        <w:t>, observada a legislação vigente, em especial as disposições da Lei Complementar 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101, de 04 de maio de 2000."</w:t>
      </w:r>
    </w:p>
    <w:p w:rsidR="00B45F8A" w:rsidRDefault="00B45F8A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2º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</w:t>
      </w:r>
      <w:r w:rsidR="00B04032">
        <w:rPr>
          <w:rFonts w:ascii="Times New Roman" w:hAnsi="Times New Roman" w:cs="Times New Roman"/>
          <w:sz w:val="24"/>
          <w:szCs w:val="24"/>
        </w:rPr>
        <w:t>Esta Lei entra</w:t>
      </w:r>
      <w:r w:rsidRPr="007A13C3">
        <w:rPr>
          <w:rFonts w:ascii="Times New Roman" w:hAnsi="Times New Roman" w:cs="Times New Roman"/>
          <w:sz w:val="24"/>
          <w:szCs w:val="24"/>
        </w:rPr>
        <w:t xml:space="preserve"> em vigor </w:t>
      </w:r>
      <w:r w:rsidR="00B04032">
        <w:rPr>
          <w:rFonts w:ascii="Times New Roman" w:hAnsi="Times New Roman" w:cs="Times New Roman"/>
          <w:sz w:val="24"/>
          <w:szCs w:val="24"/>
        </w:rPr>
        <w:t>na data de sua publicação</w:t>
      </w:r>
      <w:r w:rsidRPr="007A13C3">
        <w:rPr>
          <w:rFonts w:ascii="Times New Roman" w:hAnsi="Times New Roman" w:cs="Times New Roman"/>
          <w:sz w:val="24"/>
          <w:szCs w:val="24"/>
        </w:rPr>
        <w:t>.</w:t>
      </w:r>
    </w:p>
    <w:p w:rsidR="00B04032" w:rsidRDefault="00B04032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D33A0F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F65D82" w:rsidRPr="00D33A0F">
        <w:rPr>
          <w:rFonts w:ascii="Times New Roman" w:hAnsi="Times New Roman" w:cs="Times New Roman"/>
          <w:sz w:val="24"/>
          <w:szCs w:val="24"/>
        </w:rPr>
        <w:t>2</w:t>
      </w:r>
      <w:r w:rsidR="000E1583">
        <w:rPr>
          <w:rFonts w:ascii="Times New Roman" w:hAnsi="Times New Roman" w:cs="Times New Roman"/>
          <w:sz w:val="24"/>
          <w:szCs w:val="24"/>
        </w:rPr>
        <w:t>8</w:t>
      </w:r>
      <w:r w:rsidR="00B04032">
        <w:rPr>
          <w:rFonts w:ascii="Times New Roman" w:hAnsi="Times New Roman" w:cs="Times New Roman"/>
          <w:sz w:val="24"/>
          <w:szCs w:val="24"/>
        </w:rPr>
        <w:t xml:space="preserve"> </w:t>
      </w:r>
      <w:r w:rsidRPr="00D33A0F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B04032">
        <w:rPr>
          <w:rFonts w:ascii="Times New Roman" w:hAnsi="Times New Roman" w:cs="Times New Roman"/>
          <w:sz w:val="24"/>
          <w:szCs w:val="24"/>
        </w:rPr>
        <w:t>janeiro</w:t>
      </w:r>
      <w:r w:rsidR="00B13442" w:rsidRPr="00D33A0F">
        <w:rPr>
          <w:rFonts w:ascii="Times New Roman" w:hAnsi="Times New Roman" w:cs="Times New Roman"/>
          <w:sz w:val="24"/>
          <w:szCs w:val="24"/>
        </w:rPr>
        <w:t xml:space="preserve"> de 202</w:t>
      </w:r>
      <w:r w:rsidR="00B04032">
        <w:rPr>
          <w:rFonts w:ascii="Times New Roman" w:hAnsi="Times New Roman" w:cs="Times New Roman"/>
          <w:sz w:val="24"/>
          <w:szCs w:val="24"/>
        </w:rPr>
        <w:t>1</w:t>
      </w:r>
      <w:r w:rsidRPr="00D33A0F">
        <w:rPr>
          <w:rFonts w:ascii="Times New Roman" w:hAnsi="Times New Roman" w:cs="Times New Roman"/>
          <w:sz w:val="24"/>
          <w:szCs w:val="24"/>
        </w:rPr>
        <w:t>.</w:t>
      </w:r>
    </w:p>
    <w:p w:rsidR="00625EC0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t>Em sua 1</w:t>
      </w:r>
      <w:r w:rsidR="00B04032">
        <w:rPr>
          <w:rFonts w:ascii="Times New Roman" w:hAnsi="Times New Roman" w:cs="Times New Roman"/>
          <w:sz w:val="24"/>
          <w:szCs w:val="24"/>
        </w:rPr>
        <w:t>5</w:t>
      </w:r>
      <w:r w:rsidRPr="00D33A0F">
        <w:rPr>
          <w:rFonts w:ascii="Times New Roman" w:hAnsi="Times New Roman" w:cs="Times New Roman"/>
          <w:sz w:val="24"/>
          <w:szCs w:val="24"/>
        </w:rPr>
        <w:t>ª Legis</w:t>
      </w:r>
      <w:r w:rsidR="00B13442" w:rsidRPr="00D33A0F">
        <w:rPr>
          <w:rFonts w:ascii="Times New Roman" w:hAnsi="Times New Roman" w:cs="Times New Roman"/>
          <w:sz w:val="24"/>
          <w:szCs w:val="24"/>
        </w:rPr>
        <w:t xml:space="preserve">latura, </w:t>
      </w:r>
      <w:r w:rsidR="00B04032">
        <w:rPr>
          <w:rFonts w:ascii="Times New Roman" w:hAnsi="Times New Roman" w:cs="Times New Roman"/>
          <w:sz w:val="24"/>
          <w:szCs w:val="24"/>
        </w:rPr>
        <w:t>1</w:t>
      </w:r>
      <w:r w:rsidR="00B13442" w:rsidRPr="00D33A0F">
        <w:rPr>
          <w:rFonts w:ascii="Times New Roman" w:hAnsi="Times New Roman" w:cs="Times New Roman"/>
          <w:sz w:val="24"/>
          <w:szCs w:val="24"/>
        </w:rPr>
        <w:t>ª Sessão Legislativa, 1º período, 5</w:t>
      </w:r>
      <w:r w:rsidR="00B04032">
        <w:rPr>
          <w:rFonts w:ascii="Times New Roman" w:hAnsi="Times New Roman" w:cs="Times New Roman"/>
          <w:sz w:val="24"/>
          <w:szCs w:val="24"/>
        </w:rPr>
        <w:t>8</w:t>
      </w:r>
      <w:r w:rsidRPr="00D33A0F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D33A0F" w:rsidRDefault="006868A4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438"/>
        <w:gridCol w:w="4282"/>
      </w:tblGrid>
      <w:tr w:rsidR="00B04032" w:rsidRPr="00BE371B" w:rsidTr="00FE6828">
        <w:tc>
          <w:tcPr>
            <w:tcW w:w="5173" w:type="dxa"/>
          </w:tcPr>
          <w:p w:rsidR="00B45F8A" w:rsidRPr="00B45F8A" w:rsidRDefault="00B45F8A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45F8A" w:rsidRPr="00B45F8A" w:rsidRDefault="00B45F8A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04032" w:rsidRPr="00B45F8A" w:rsidRDefault="00B45F8A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5173" w:type="dxa"/>
          </w:tcPr>
          <w:p w:rsidR="00B04032" w:rsidRPr="00B45F8A" w:rsidRDefault="00B04032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45F8A" w:rsidRPr="00B45F8A" w:rsidRDefault="00B45F8A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04032" w:rsidRPr="00B45F8A" w:rsidRDefault="00B45F8A" w:rsidP="00B45F8A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B04032" w:rsidRPr="00BE371B" w:rsidTr="00FE6828">
        <w:tc>
          <w:tcPr>
            <w:tcW w:w="5173" w:type="dxa"/>
          </w:tcPr>
          <w:p w:rsidR="00B04032" w:rsidRPr="00B45F8A" w:rsidRDefault="00B04032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>Presidente</w:t>
            </w:r>
          </w:p>
        </w:tc>
        <w:tc>
          <w:tcPr>
            <w:tcW w:w="5173" w:type="dxa"/>
          </w:tcPr>
          <w:p w:rsidR="00B04032" w:rsidRPr="00B45F8A" w:rsidRDefault="00B45F8A" w:rsidP="00B45F8A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04032"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>1ª Secretári</w:t>
            </w:r>
            <w:r w:rsidRPr="00B45F8A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</w:p>
        </w:tc>
      </w:tr>
      <w:tr w:rsidR="00B04032" w:rsidRPr="00BE371B" w:rsidTr="00FE6828">
        <w:tc>
          <w:tcPr>
            <w:tcW w:w="5173" w:type="dxa"/>
          </w:tcPr>
          <w:p w:rsidR="00B04032" w:rsidRPr="00B45F8A" w:rsidRDefault="00B04032" w:rsidP="00B45F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73" w:type="dxa"/>
          </w:tcPr>
          <w:p w:rsidR="00B04032" w:rsidRPr="00B45F8A" w:rsidRDefault="00B04032" w:rsidP="00B45F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04032" w:rsidRPr="00BE371B" w:rsidTr="00FE6828">
        <w:tc>
          <w:tcPr>
            <w:tcW w:w="5173" w:type="dxa"/>
          </w:tcPr>
          <w:p w:rsidR="00B04032" w:rsidRPr="00B04032" w:rsidRDefault="00B04032" w:rsidP="00FE6828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173" w:type="dxa"/>
          </w:tcPr>
          <w:p w:rsidR="00B04032" w:rsidRPr="00B04032" w:rsidRDefault="00B04032" w:rsidP="00FE6828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04032" w:rsidRPr="00BE371B" w:rsidTr="00FE6828">
        <w:tc>
          <w:tcPr>
            <w:tcW w:w="5173" w:type="dxa"/>
          </w:tcPr>
          <w:p w:rsidR="00B04032" w:rsidRPr="00B04032" w:rsidRDefault="00B04032" w:rsidP="00FE6828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173" w:type="dxa"/>
          </w:tcPr>
          <w:p w:rsidR="00B04032" w:rsidRPr="00B04032" w:rsidRDefault="00B04032" w:rsidP="00FE6828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C20C4" w:rsidRPr="00D33A0F" w:rsidRDefault="004C20C4" w:rsidP="00DE59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20C4" w:rsidRPr="00D33A0F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B51D7"/>
    <w:rsid w:val="000E1583"/>
    <w:rsid w:val="000F44BA"/>
    <w:rsid w:val="00116B58"/>
    <w:rsid w:val="00124704"/>
    <w:rsid w:val="00160B86"/>
    <w:rsid w:val="00161379"/>
    <w:rsid w:val="0016493B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B3049"/>
    <w:rsid w:val="002E0C2B"/>
    <w:rsid w:val="00363B88"/>
    <w:rsid w:val="0036405B"/>
    <w:rsid w:val="003662A0"/>
    <w:rsid w:val="003E0EA9"/>
    <w:rsid w:val="004453C5"/>
    <w:rsid w:val="004C110B"/>
    <w:rsid w:val="004C20C4"/>
    <w:rsid w:val="005F30B8"/>
    <w:rsid w:val="0060158A"/>
    <w:rsid w:val="00625EC0"/>
    <w:rsid w:val="00664A58"/>
    <w:rsid w:val="00665E80"/>
    <w:rsid w:val="0067222C"/>
    <w:rsid w:val="006868A4"/>
    <w:rsid w:val="00695C10"/>
    <w:rsid w:val="006C382D"/>
    <w:rsid w:val="006D7F3C"/>
    <w:rsid w:val="006F5C0E"/>
    <w:rsid w:val="00703291"/>
    <w:rsid w:val="00727B05"/>
    <w:rsid w:val="007369C5"/>
    <w:rsid w:val="00741CCF"/>
    <w:rsid w:val="007A13C3"/>
    <w:rsid w:val="007A13E4"/>
    <w:rsid w:val="007C0F0F"/>
    <w:rsid w:val="007D3E20"/>
    <w:rsid w:val="007D7EEA"/>
    <w:rsid w:val="007E7407"/>
    <w:rsid w:val="0080471C"/>
    <w:rsid w:val="00824382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B4086"/>
    <w:rsid w:val="009C13EB"/>
    <w:rsid w:val="00A03263"/>
    <w:rsid w:val="00A16136"/>
    <w:rsid w:val="00A46AA2"/>
    <w:rsid w:val="00A60718"/>
    <w:rsid w:val="00A97740"/>
    <w:rsid w:val="00AF3117"/>
    <w:rsid w:val="00AF388C"/>
    <w:rsid w:val="00B04032"/>
    <w:rsid w:val="00B06CF2"/>
    <w:rsid w:val="00B07AB0"/>
    <w:rsid w:val="00B13442"/>
    <w:rsid w:val="00B30708"/>
    <w:rsid w:val="00B45F8A"/>
    <w:rsid w:val="00B803AC"/>
    <w:rsid w:val="00BF48BC"/>
    <w:rsid w:val="00C0564E"/>
    <w:rsid w:val="00C0584A"/>
    <w:rsid w:val="00C1013F"/>
    <w:rsid w:val="00C51706"/>
    <w:rsid w:val="00D04CAC"/>
    <w:rsid w:val="00D23902"/>
    <w:rsid w:val="00D33A0F"/>
    <w:rsid w:val="00DE5989"/>
    <w:rsid w:val="00DE691D"/>
    <w:rsid w:val="00E51F21"/>
    <w:rsid w:val="00E90961"/>
    <w:rsid w:val="00EA52E7"/>
    <w:rsid w:val="00EB059A"/>
    <w:rsid w:val="00EB17B6"/>
    <w:rsid w:val="00EB636E"/>
    <w:rsid w:val="00EC31BF"/>
    <w:rsid w:val="00EC4FD5"/>
    <w:rsid w:val="00EC7A48"/>
    <w:rsid w:val="00ED20F4"/>
    <w:rsid w:val="00F223B7"/>
    <w:rsid w:val="00F65D82"/>
    <w:rsid w:val="00F770B7"/>
    <w:rsid w:val="00F857C0"/>
    <w:rsid w:val="00F86B3C"/>
    <w:rsid w:val="00FA269F"/>
    <w:rsid w:val="00FC150B"/>
    <w:rsid w:val="00FC5A4E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2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63</cp:revision>
  <cp:lastPrinted>2021-01-27T22:36:00Z</cp:lastPrinted>
  <dcterms:created xsi:type="dcterms:W3CDTF">2019-04-02T12:17:00Z</dcterms:created>
  <dcterms:modified xsi:type="dcterms:W3CDTF">2021-01-27T22:37:00Z</dcterms:modified>
</cp:coreProperties>
</file>