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D029B3" w:rsidP="0022655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255</w:t>
      </w:r>
      <w:r w:rsidR="00322348">
        <w:rPr>
          <w:rFonts w:ascii="Arial" w:hAnsi="Arial" w:cs="Arial"/>
          <w:b/>
          <w:sz w:val="24"/>
          <w:szCs w:val="24"/>
        </w:rPr>
        <w:t>/1961</w:t>
      </w:r>
    </w:p>
    <w:p w:rsidR="0022655B" w:rsidRDefault="000728AD" w:rsidP="0022655B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</w:t>
      </w:r>
      <w:r w:rsidR="0022655B">
        <w:rPr>
          <w:rFonts w:ascii="Arial" w:hAnsi="Arial" w:cs="Arial"/>
          <w:b/>
          <w:sz w:val="24"/>
          <w:szCs w:val="24"/>
        </w:rPr>
        <w:t xml:space="preserve"> sobre vencimento, </w:t>
      </w:r>
      <w:r w:rsidR="00322348">
        <w:rPr>
          <w:rFonts w:ascii="Arial" w:hAnsi="Arial" w:cs="Arial"/>
          <w:b/>
          <w:sz w:val="24"/>
          <w:szCs w:val="24"/>
        </w:rPr>
        <w:t xml:space="preserve">salário, </w:t>
      </w:r>
      <w:r w:rsidR="0022655B">
        <w:rPr>
          <w:rFonts w:ascii="Arial" w:hAnsi="Arial" w:cs="Arial"/>
          <w:b/>
          <w:sz w:val="24"/>
          <w:szCs w:val="24"/>
        </w:rPr>
        <w:t>provento e pensão do pessoal da Prefeitura</w:t>
      </w:r>
    </w:p>
    <w:p w:rsidR="0022655B" w:rsidRDefault="0022655B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 aprovou e eu, Prefeito Municipal, sanciono a seguinte lei:</w:t>
      </w:r>
    </w:p>
    <w:p w:rsidR="0022655B" w:rsidRDefault="0022655B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Poder Executivo autorizado a dispender anualmente, com pagamento de vencimentos a funcionários municipais, inclusive aposentados e </w:t>
      </w:r>
      <w:r w:rsidR="00322348">
        <w:rPr>
          <w:rFonts w:ascii="Arial" w:hAnsi="Arial" w:cs="Arial"/>
          <w:sz w:val="24"/>
          <w:szCs w:val="24"/>
        </w:rPr>
        <w:t xml:space="preserve">pensionistas, </w:t>
      </w:r>
      <w:r>
        <w:rPr>
          <w:rFonts w:ascii="Arial" w:hAnsi="Arial" w:cs="Arial"/>
          <w:sz w:val="24"/>
          <w:szCs w:val="24"/>
        </w:rPr>
        <w:t xml:space="preserve">a importância de Cr$ </w:t>
      </w:r>
      <w:r w:rsidR="00322348">
        <w:rPr>
          <w:rFonts w:ascii="Arial" w:hAnsi="Arial" w:cs="Arial"/>
          <w:sz w:val="24"/>
          <w:szCs w:val="24"/>
        </w:rPr>
        <w:t>2.475.120,00 (dois milhões, quatrocentos e setenta e cinco mil, cento e vinte cruzeiros)-(vetado parcialmente), obedecida a tabela anexa que é parte integrante deste.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Nessa soma não se incluem os salários devidos ao pessoal operário da Prefeitura, que será pago obedecida a seguinte tabela: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>)Operários especializados nos diversos serviços – Cr$ 6.500,00 mensais.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b)</w:t>
      </w:r>
      <w:proofErr w:type="gramEnd"/>
      <w:r>
        <w:rPr>
          <w:rFonts w:ascii="Arial" w:hAnsi="Arial" w:cs="Arial"/>
          <w:sz w:val="24"/>
          <w:szCs w:val="24"/>
        </w:rPr>
        <w:t>operários dos serviços comuns – Cr$ 5.500,00 mensais.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Os operários em substituição aos Encarregados das Casas das Máquinas perceberão o salário mensal de Cr$ 6.800,00.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1962.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2348" w:rsidRDefault="00322348" w:rsidP="002265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D029B3" w:rsidRDefault="00D029B3" w:rsidP="00D029B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Tabela a que se refere a Lei nº 255, de 2/12/1961.</w:t>
      </w:r>
    </w:p>
    <w:tbl>
      <w:tblPr>
        <w:tblStyle w:val="Tabelacomgrade"/>
        <w:tblW w:w="0" w:type="auto"/>
        <w:tblLook w:val="04A0"/>
      </w:tblPr>
      <w:tblGrid>
        <w:gridCol w:w="5818"/>
        <w:gridCol w:w="1284"/>
        <w:gridCol w:w="1618"/>
      </w:tblGrid>
      <w:tr w:rsidR="00CD7572" w:rsidTr="00D029B3">
        <w:tc>
          <w:tcPr>
            <w:tcW w:w="0" w:type="auto"/>
          </w:tcPr>
          <w:p w:rsidR="00D029B3" w:rsidRDefault="00D029B3" w:rsidP="00D029B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029B3" w:rsidRDefault="00D029B3" w:rsidP="00D029B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MENSAL</w:t>
            </w:r>
          </w:p>
        </w:tc>
        <w:tc>
          <w:tcPr>
            <w:tcW w:w="0" w:type="auto"/>
          </w:tcPr>
          <w:p w:rsidR="00D029B3" w:rsidRDefault="00D029B3" w:rsidP="00D029B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ANUAL</w:t>
            </w:r>
          </w:p>
        </w:tc>
      </w:tr>
      <w:tr w:rsidR="00CD7572" w:rsidTr="00D029B3">
        <w:tc>
          <w:tcPr>
            <w:tcW w:w="0" w:type="auto"/>
          </w:tcPr>
          <w:p w:rsidR="00D029B3" w:rsidRDefault="00D029B3" w:rsidP="00D029B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  <w:tc>
          <w:tcPr>
            <w:tcW w:w="0" w:type="auto"/>
          </w:tcPr>
          <w:p w:rsidR="00D029B3" w:rsidRDefault="00D029B3" w:rsidP="00D029B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Cr$</w:t>
            </w:r>
          </w:p>
        </w:tc>
        <w:tc>
          <w:tcPr>
            <w:tcW w:w="0" w:type="auto"/>
          </w:tcPr>
          <w:p w:rsidR="00D029B3" w:rsidRDefault="00D029B3" w:rsidP="00D029B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Cr$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 w:rsidRPr="005849A1">
              <w:rPr>
                <w:rFonts w:ascii="Arial" w:hAnsi="Arial" w:cs="Arial"/>
                <w:sz w:val="24"/>
                <w:szCs w:val="24"/>
              </w:rPr>
              <w:t>Secretário (vetado parcialmente)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 w:rsidRPr="005849A1">
              <w:rPr>
                <w:rFonts w:ascii="Arial" w:hAnsi="Arial" w:cs="Arial"/>
                <w:sz w:val="24"/>
                <w:szCs w:val="24"/>
              </w:rPr>
              <w:t>Chefe do serviço de contabilidade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144.000,00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 w:rsidRPr="005849A1"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Consultor jurídico (vetado parcialmente)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9.500,00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114.000,00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Porteiro-contínuo (vetado parcialmente)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fazenda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144.000,00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(vetado parcialmente)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geral de rendas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144.000,00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5849A1" w:rsidP="005849A1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8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professoras do ensino rural </w:t>
            </w:r>
            <w:r w:rsidR="00CD7572">
              <w:rPr>
                <w:rFonts w:ascii="Arial" w:hAnsi="Arial" w:cs="Arial"/>
                <w:sz w:val="24"/>
                <w:szCs w:val="24"/>
              </w:rPr>
              <w:t>,cada (vetado parcialmente)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480.000,00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serviço de água e esgoto (vetado parcialmente)</w:t>
            </w:r>
          </w:p>
        </w:tc>
        <w:tc>
          <w:tcPr>
            <w:tcW w:w="0" w:type="auto"/>
          </w:tcPr>
          <w:p w:rsidR="00D029B3" w:rsidRPr="005849A1" w:rsidRDefault="009E2DBC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D029B3" w:rsidRPr="005849A1" w:rsidRDefault="009E2DBC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Auxiliar do serviço de água e esgoto</w:t>
            </w:r>
          </w:p>
        </w:tc>
        <w:tc>
          <w:tcPr>
            <w:tcW w:w="0" w:type="auto"/>
          </w:tcPr>
          <w:p w:rsidR="00D029B3" w:rsidRPr="005849A1" w:rsidRDefault="009E2DBC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7.000,00</w:t>
            </w:r>
          </w:p>
        </w:tc>
        <w:tc>
          <w:tcPr>
            <w:tcW w:w="0" w:type="auto"/>
          </w:tcPr>
          <w:p w:rsidR="00D029B3" w:rsidRPr="005849A1" w:rsidRDefault="009E2DBC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84.000,00</w:t>
            </w:r>
          </w:p>
        </w:tc>
      </w:tr>
      <w:tr w:rsidR="00CD7572" w:rsidTr="00D029B3">
        <w:tc>
          <w:tcPr>
            <w:tcW w:w="0" w:type="auto"/>
          </w:tcPr>
          <w:p w:rsidR="00D029B3" w:rsidRPr="005849A1" w:rsidRDefault="00CD7572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obras (vetado parcialmente)</w:t>
            </w:r>
          </w:p>
        </w:tc>
        <w:tc>
          <w:tcPr>
            <w:tcW w:w="0" w:type="auto"/>
          </w:tcPr>
          <w:p w:rsidR="00D029B3" w:rsidRPr="005849A1" w:rsidRDefault="009E2DBC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8.210,00</w:t>
            </w:r>
          </w:p>
        </w:tc>
        <w:tc>
          <w:tcPr>
            <w:tcW w:w="0" w:type="auto"/>
          </w:tcPr>
          <w:p w:rsidR="00D029B3" w:rsidRPr="005849A1" w:rsidRDefault="009E2DBC" w:rsidP="005849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101.520,00</w:t>
            </w:r>
          </w:p>
        </w:tc>
      </w:tr>
      <w:tr w:rsidR="00CD7572" w:rsidTr="00D029B3">
        <w:tc>
          <w:tcPr>
            <w:tcW w:w="0" w:type="auto"/>
          </w:tcPr>
          <w:p w:rsidR="00CD7572" w:rsidRPr="005849A1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da cidade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7.000,00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Motorista (vetado parcialmente)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da Casa das Máquinas (2) (vetado parcialmente)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Jardineiro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cemitério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6.300,00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75.600,00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Aposentados e inválidos (vetado parcialmente)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Pensão a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5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pensionistas de ex- funcionários e ex-operários, cada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138.000,00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CD7572" w:rsidP="007F0F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Almoxarife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3.000,00</w:t>
            </w: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36.000,00</w:t>
            </w:r>
          </w:p>
        </w:tc>
      </w:tr>
      <w:tr w:rsidR="00CD7572" w:rsidTr="00D029B3">
        <w:tc>
          <w:tcPr>
            <w:tcW w:w="0" w:type="auto"/>
          </w:tcPr>
          <w:p w:rsidR="00CD7572" w:rsidRPr="00CD7572" w:rsidRDefault="009E2DBC" w:rsidP="00CD75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Soma</w:t>
            </w:r>
          </w:p>
        </w:tc>
        <w:tc>
          <w:tcPr>
            <w:tcW w:w="0" w:type="auto"/>
          </w:tcPr>
          <w:p w:rsidR="00CD7572" w:rsidRPr="009E2DBC" w:rsidRDefault="00CD7572" w:rsidP="009E2D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D7572" w:rsidRPr="009E2DBC" w:rsidRDefault="009E2DBC" w:rsidP="009E2D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2.475.120,00</w:t>
            </w:r>
          </w:p>
        </w:tc>
      </w:tr>
    </w:tbl>
    <w:p w:rsidR="00D029B3" w:rsidRPr="00D029B3" w:rsidRDefault="00D029B3" w:rsidP="00D029B3">
      <w:pPr>
        <w:jc w:val="center"/>
        <w:rPr>
          <w:rFonts w:ascii="Arial" w:hAnsi="Arial" w:cs="Arial"/>
          <w:b/>
          <w:sz w:val="24"/>
          <w:szCs w:val="24"/>
        </w:rPr>
      </w:pPr>
    </w:p>
    <w:sectPr w:rsidR="00D029B3" w:rsidRPr="00D029B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2655B"/>
    <w:rsid w:val="000728AD"/>
    <w:rsid w:val="0022655B"/>
    <w:rsid w:val="00322348"/>
    <w:rsid w:val="005849A1"/>
    <w:rsid w:val="005F1D14"/>
    <w:rsid w:val="009A1AF8"/>
    <w:rsid w:val="009E2DBC"/>
    <w:rsid w:val="00AF099C"/>
    <w:rsid w:val="00CC2E3E"/>
    <w:rsid w:val="00CD7572"/>
    <w:rsid w:val="00D02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029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BE631-4046-4A99-9AF4-529D2A03A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2014-06-24T16:11:00Z</dcterms:created>
  <dcterms:modified xsi:type="dcterms:W3CDTF">2014-06-24T19:05:00Z</dcterms:modified>
</cp:coreProperties>
</file>