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067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CE5067">
        <w:rPr>
          <w:rFonts w:ascii="Garamond" w:hAnsi="Garamond" w:cs="Arial"/>
          <w:b/>
          <w:sz w:val="28"/>
          <w:szCs w:val="28"/>
        </w:rPr>
        <w:t xml:space="preserve"> A IMPLANTAÇÃO DE DRENAGEM DE ÁGUA E INSTALAÇÃO DE MANILHA DE CONCRETO NAS ENTRADAS DAS FAZENDAS PARA CAIDA DE ÁGUA ATÉ O RIO CORTA VARA </w:t>
      </w:r>
      <w:r w:rsidR="00D63394">
        <w:rPr>
          <w:rFonts w:ascii="Garamond" w:hAnsi="Garamond" w:cs="Arial"/>
          <w:b/>
          <w:sz w:val="28"/>
          <w:szCs w:val="28"/>
        </w:rPr>
        <w:t xml:space="preserve">– ESTRADA QUE VAI PARA </w:t>
      </w:r>
      <w:proofErr w:type="gramStart"/>
      <w:r w:rsidR="00D63394">
        <w:rPr>
          <w:rFonts w:ascii="Garamond" w:hAnsi="Garamond" w:cs="Arial"/>
          <w:b/>
          <w:sz w:val="28"/>
          <w:szCs w:val="28"/>
        </w:rPr>
        <w:t>GLEBA PRÓ</w:t>
      </w:r>
      <w:r w:rsidR="00CE5067">
        <w:rPr>
          <w:rFonts w:ascii="Garamond" w:hAnsi="Garamond" w:cs="Arial"/>
          <w:b/>
          <w:sz w:val="28"/>
          <w:szCs w:val="28"/>
        </w:rPr>
        <w:t>XIMO</w:t>
      </w:r>
      <w:proofErr w:type="gramEnd"/>
      <w:r w:rsidR="00CE5067">
        <w:rPr>
          <w:rFonts w:ascii="Garamond" w:hAnsi="Garamond" w:cs="Arial"/>
          <w:b/>
          <w:sz w:val="28"/>
          <w:szCs w:val="28"/>
        </w:rPr>
        <w:t xml:space="preserve"> AO RIO CORTA VARA II</w:t>
      </w:r>
    </w:p>
    <w:p w:rsidR="00A73C55" w:rsidRDefault="00A73C55" w:rsidP="00CE5067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CE5067" w:rsidRDefault="003E3A0A" w:rsidP="00CE5067">
      <w:pPr>
        <w:ind w:left="2268" w:right="788"/>
        <w:jc w:val="both"/>
        <w:rPr>
          <w:rFonts w:ascii="Garamond" w:hAnsi="Garamond" w:cs="Arial"/>
          <w:b/>
        </w:rPr>
      </w:pPr>
    </w:p>
    <w:p w:rsidR="00CE5067" w:rsidRPr="00CE5067" w:rsidRDefault="00F72DC3" w:rsidP="00CE5067">
      <w:pPr>
        <w:ind w:left="2268"/>
        <w:jc w:val="both"/>
        <w:rPr>
          <w:rFonts w:ascii="Garamond" w:hAnsi="Garamond" w:cs="Arial"/>
          <w:b/>
        </w:rPr>
      </w:pPr>
      <w:r w:rsidRPr="00CE5067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E5067">
        <w:rPr>
          <w:rFonts w:ascii="Garamond" w:hAnsi="Garamond" w:cs="Arial"/>
        </w:rPr>
        <w:t>Subscritor, depois de ouvida a Soberana</w:t>
      </w:r>
      <w:proofErr w:type="gramEnd"/>
      <w:r w:rsidRPr="00CE5067">
        <w:rPr>
          <w:rFonts w:ascii="Garamond" w:hAnsi="Garamond" w:cs="Arial"/>
        </w:rPr>
        <w:t xml:space="preserve"> e Douta manifestação do Plenário, </w:t>
      </w:r>
      <w:r w:rsidR="00CE5067" w:rsidRPr="00CE5067">
        <w:rPr>
          <w:rFonts w:ascii="Garamond" w:hAnsi="Garamond" w:cs="Arial"/>
          <w:b/>
        </w:rPr>
        <w:t>INDICO AO PODER EXECUTIVO MUNICIPAL A IMPLANTAÇÃO DE DRENAGEM DE ÁGUA E INSTALAÇÃO DE MANILHA DE CONCRETO NAS ENTRADAS DAS FAZENDAS PARA CAIDA DE ÁGUA ATÉ O RIO CORTA VARA</w:t>
      </w:r>
      <w:r w:rsidR="00CE5067">
        <w:rPr>
          <w:rFonts w:ascii="Garamond" w:hAnsi="Garamond" w:cs="Arial"/>
          <w:b/>
        </w:rPr>
        <w:t xml:space="preserve"> – ESTRADA QUE VAI GLEBA 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CE5067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CE5067">
        <w:rPr>
          <w:rFonts w:ascii="Garamond" w:hAnsi="Garamond" w:cs="Arial"/>
        </w:rPr>
        <w:t xml:space="preserve">a implantação de drenagem de água até o rio corta vara, devendo ser instalado manilhas de concreto na entrada das fazendas </w:t>
      </w:r>
      <w:r w:rsidR="00C474B8">
        <w:rPr>
          <w:rFonts w:ascii="Garamond" w:hAnsi="Garamond" w:cs="Arial"/>
        </w:rPr>
        <w:t xml:space="preserve">visando o escoamento de água da chuva até o rio corta vara.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Pr="00C474B8" w:rsidRDefault="00633FDE" w:rsidP="00C474B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CE5067" w:rsidP="00857648">
      <w:pPr>
        <w:ind w:left="284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2393950</wp:posOffset>
            </wp:positionV>
            <wp:extent cx="6405245" cy="4788535"/>
            <wp:effectExtent l="19050" t="0" r="0" b="0"/>
            <wp:wrapSquare wrapText="bothSides"/>
            <wp:docPr id="2" name="Imagem 2" descr="http://www.saojosedosquatromarcos.mt.gov.br/uploads/images/2018/06/iniciadas-as-obras-de-drenagem-para-pavimentacao-asfaltica-no-jardim-bela-vista-gb-781-3b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aojosedosquatromarcos.mt.gov.br/uploads/images/2018/06/iniciadas-as-obras-de-drenagem-para-pavimentacao-asfaltica-no-jardim-bela-vista-gb-781-3b5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245" cy="478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067" w:rsidRDefault="00CE5067" w:rsidP="002172CB">
      <w:pPr>
        <w:pStyle w:val="Cabealho"/>
      </w:pPr>
      <w:r>
        <w:separator/>
      </w:r>
    </w:p>
  </w:endnote>
  <w:endnote w:type="continuationSeparator" w:id="0">
    <w:p w:rsidR="00CE5067" w:rsidRDefault="00CE506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067" w:rsidRDefault="00CE5067" w:rsidP="002172CB">
      <w:pPr>
        <w:pStyle w:val="Cabealho"/>
      </w:pPr>
      <w:r>
        <w:separator/>
      </w:r>
    </w:p>
  </w:footnote>
  <w:footnote w:type="continuationSeparator" w:id="0">
    <w:p w:rsidR="00CE5067" w:rsidRDefault="00CE506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E506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E5067" w:rsidRDefault="00CE506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6pt;height:1in" o:ole="">
                <v:imagedata r:id="rId1" o:title=""/>
              </v:shape>
              <o:OLEObject Type="Embed" ProgID="PBrush" ShapeID="_x0000_i1025" DrawAspect="Content" ObjectID="_1693973497" r:id="rId2"/>
            </w:objec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E5067" w:rsidRDefault="00CE506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E5067" w:rsidRPr="007F2110" w:rsidRDefault="00CE506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E5067" w:rsidRPr="007F2110" w:rsidRDefault="00CE506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E506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E5067" w:rsidRPr="007F2110" w:rsidRDefault="00CE5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E506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5067" w:rsidRPr="00024D71" w:rsidRDefault="00D6339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1154</w:t>
          </w:r>
        </w:p>
      </w:tc>
    </w:tr>
    <w:tr w:rsidR="00CE506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5067" w:rsidRPr="00107FA2" w:rsidRDefault="00CE5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506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E5067" w:rsidRPr="007F2110" w:rsidRDefault="00CE506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5067" w:rsidRPr="00107FA2" w:rsidRDefault="00CE5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506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E5067" w:rsidRPr="007F2110" w:rsidRDefault="00CE506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5067" w:rsidRPr="00107FA2" w:rsidRDefault="00CE5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506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E5067" w:rsidRPr="007F2110" w:rsidRDefault="00CE506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107FA2" w:rsidRDefault="00CE5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506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7F2110" w:rsidRDefault="00CE506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CE506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5067" w:rsidRPr="007F2110" w:rsidRDefault="00CE506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E5067" w:rsidRPr="007F2110" w:rsidRDefault="00CE506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D63394">
            <w:rPr>
              <w:rFonts w:ascii="Garamond" w:hAnsi="Garamond" w:cs="Arial"/>
              <w:bCs/>
              <w:sz w:val="20"/>
              <w:szCs w:val="20"/>
            </w:rPr>
            <w:t>28.09.2021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E5067" w:rsidRPr="007F2110" w:rsidRDefault="00CE506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5067" w:rsidRPr="007F2110" w:rsidRDefault="00CE506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5067" w:rsidRPr="00F2782E" w:rsidRDefault="00CE50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5067" w:rsidRDefault="00CE506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17E77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1ED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6A2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1C21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474B8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067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394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0F64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62E9"/>
    <w:rsid w:val="00F27307"/>
    <w:rsid w:val="00F27641"/>
    <w:rsid w:val="00F2782E"/>
    <w:rsid w:val="00F3026C"/>
    <w:rsid w:val="00F31286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54A61-2EC8-4E19-B3BC-ED8CE71C0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184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2021-09-24T11:24:00Z</cp:lastPrinted>
  <dcterms:created xsi:type="dcterms:W3CDTF">2021-08-06T11:14:00Z</dcterms:created>
  <dcterms:modified xsi:type="dcterms:W3CDTF">2021-09-24T11:25:00Z</dcterms:modified>
</cp:coreProperties>
</file>