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9608D5" w14:textId="77777777" w:rsidR="00C97D65" w:rsidRDefault="00C97D65" w:rsidP="00C97D65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EF61C1F" wp14:editId="52A1AF98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DDCDD0" w14:textId="77777777" w:rsidR="00C97D65" w:rsidRDefault="00C97D65" w:rsidP="00C97D65">
      <w:pPr>
        <w:pStyle w:val="Cabealho"/>
        <w:jc w:val="center"/>
      </w:pPr>
    </w:p>
    <w:p w14:paraId="6B2D76E8" w14:textId="77777777" w:rsidR="00C97D65" w:rsidRDefault="00C97D65" w:rsidP="00C97D65">
      <w:pPr>
        <w:pStyle w:val="Cabealho"/>
        <w:jc w:val="center"/>
      </w:pPr>
    </w:p>
    <w:p w14:paraId="4A379406" w14:textId="77777777" w:rsidR="00C97D65" w:rsidRPr="00773FA2" w:rsidRDefault="00C97D65" w:rsidP="00C97D65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513679D4" w14:textId="77777777" w:rsidR="00C97D65" w:rsidRPr="00773FA2" w:rsidRDefault="00C97D65" w:rsidP="00C97D65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31EC9714" w14:textId="77777777" w:rsidR="00C97D65" w:rsidRPr="00773FA2" w:rsidRDefault="00C97D65" w:rsidP="00C97D65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5BDA72D0" w14:textId="07CCAF7F" w:rsidR="00C97D65" w:rsidRDefault="00C97D65" w:rsidP="00C97D65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Ata da </w:t>
      </w:r>
      <w:r>
        <w:rPr>
          <w:rFonts w:cstheme="minorHAnsi"/>
          <w:color w:val="000000"/>
          <w:sz w:val="28"/>
          <w:szCs w:val="28"/>
        </w:rPr>
        <w:t>6</w:t>
      </w:r>
      <w:r>
        <w:rPr>
          <w:rFonts w:cstheme="minorHAnsi"/>
          <w:color w:val="000000"/>
          <w:sz w:val="28"/>
          <w:szCs w:val="28"/>
        </w:rPr>
        <w:t xml:space="preserve">ª Sessão Extraordinária da 4ª Sessão Legislativa da 16ª Legislatura, realizada em </w:t>
      </w:r>
      <w:r>
        <w:rPr>
          <w:rFonts w:cstheme="minorHAnsi"/>
          <w:color w:val="000000"/>
          <w:sz w:val="28"/>
          <w:szCs w:val="28"/>
        </w:rPr>
        <w:t>2</w:t>
      </w:r>
      <w:r>
        <w:rPr>
          <w:rFonts w:cstheme="minorHAnsi"/>
          <w:color w:val="000000"/>
          <w:sz w:val="28"/>
          <w:szCs w:val="28"/>
        </w:rPr>
        <w:t xml:space="preserve">8 de maio de 2024. Ao </w:t>
      </w:r>
      <w:r>
        <w:rPr>
          <w:rFonts w:cstheme="minorHAnsi"/>
          <w:color w:val="000000"/>
          <w:sz w:val="28"/>
          <w:szCs w:val="28"/>
        </w:rPr>
        <w:t xml:space="preserve">vigésimo </w:t>
      </w:r>
      <w:r>
        <w:rPr>
          <w:rFonts w:cstheme="minorHAnsi"/>
          <w:color w:val="000000"/>
          <w:sz w:val="28"/>
          <w:szCs w:val="28"/>
        </w:rPr>
        <w:t>oitavo dia do mês de maio de dois mil e vinte e quatro, na sala das sessões do Palácio João Alves Viegas, situado na Praça Presidente Castelo Branco, 204, Centro, Brejinho, Estado do Rio Grande do Norte, precisamente às dezenove horas e trinta minutos, reuniu-se a Câmara Municipal de Brejinho. Compareceu à sessão e assinaram o livro de presença os excelentíssimos senhores vereadores: Diogo Medeiros de Lima, Vera Lucia da Silva Nascimento, Aldair Jose Venancio de Morais, Francisco Carlos Custodio da Silva</w:t>
      </w:r>
      <w:r>
        <w:rPr>
          <w:rFonts w:cstheme="minorHAnsi"/>
          <w:color w:val="000000"/>
          <w:sz w:val="28"/>
          <w:szCs w:val="28"/>
        </w:rPr>
        <w:t xml:space="preserve"> e</w:t>
      </w:r>
      <w:r>
        <w:rPr>
          <w:rFonts w:cstheme="minorHAnsi"/>
          <w:color w:val="000000"/>
          <w:sz w:val="28"/>
          <w:szCs w:val="28"/>
        </w:rPr>
        <w:t xml:space="preserve"> Francisco Canindé Guimarães Carvalho. Expediente lido: Havendo quórum regimental o senhor presidente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declara aberta a presente sessão extraordinária solicitada pelo poder executivo para aprovação das seguintes matérias: PROJETO DE LEI Nº 0</w:t>
      </w:r>
      <w:r>
        <w:rPr>
          <w:rFonts w:cstheme="minorHAnsi"/>
          <w:color w:val="000000"/>
          <w:sz w:val="28"/>
          <w:szCs w:val="28"/>
        </w:rPr>
        <w:t>10</w:t>
      </w:r>
      <w:r>
        <w:rPr>
          <w:rFonts w:cstheme="minorHAnsi"/>
          <w:color w:val="000000"/>
          <w:sz w:val="28"/>
          <w:szCs w:val="28"/>
        </w:rPr>
        <w:t>/2024 DE ORIGEM DO PODER EXECUTIVO –</w:t>
      </w:r>
      <w:r>
        <w:rPr>
          <w:rFonts w:cstheme="minorHAnsi"/>
          <w:color w:val="000000"/>
          <w:sz w:val="28"/>
          <w:szCs w:val="28"/>
        </w:rPr>
        <w:t xml:space="preserve"> INSTITUI AUXILIO MENSAL PELO DESLOCAMENTO DOS AGENTES COMUNITARIOS E COMBATES A ENDEMIAS; aprovado por unanimidade em primeira discussão. </w:t>
      </w:r>
      <w:r>
        <w:rPr>
          <w:rFonts w:cstheme="minorHAnsi"/>
          <w:color w:val="000000"/>
          <w:sz w:val="28"/>
          <w:szCs w:val="28"/>
        </w:rPr>
        <w:t>PROJETO DE LEI Nº 01</w:t>
      </w:r>
      <w:r>
        <w:rPr>
          <w:rFonts w:cstheme="minorHAnsi"/>
          <w:color w:val="000000"/>
          <w:sz w:val="28"/>
          <w:szCs w:val="28"/>
        </w:rPr>
        <w:t>1</w:t>
      </w:r>
      <w:r>
        <w:rPr>
          <w:rFonts w:cstheme="minorHAnsi"/>
          <w:color w:val="000000"/>
          <w:sz w:val="28"/>
          <w:szCs w:val="28"/>
        </w:rPr>
        <w:t>/2024 DE ORIGEM DO PODER EXECUTIVO –</w:t>
      </w:r>
      <w:r>
        <w:rPr>
          <w:rFonts w:cstheme="minorHAnsi"/>
          <w:color w:val="000000"/>
          <w:sz w:val="28"/>
          <w:szCs w:val="28"/>
        </w:rPr>
        <w:t xml:space="preserve"> DISPOE SOBRE A CRIAÇÃO DE VERBAS INDENIZATORIAS, DESTINADAS AOS AGENTES COMUNITARIAS DE SAUDE E AGENTES DE COMBATES AS ENDEMIAS DO MUNICIPIO DE BREJINHO/RN, PARA FARDAMENTO E EQUIPAMENTOS DE PROTEÇÃO INDIVIDUAL – EPI, E DA OUTRAS PROVIDENCIAS; O vereador Diogo Medeiros pede a parte, deseja a todos boa noite, e cita que em conversa com os agentes, uma ressalva para que houvesse atualização anual desse valor, o presidente </w:t>
      </w:r>
      <w:r w:rsidR="00E23C60">
        <w:rPr>
          <w:rFonts w:cstheme="minorHAnsi"/>
          <w:color w:val="000000"/>
          <w:sz w:val="28"/>
          <w:szCs w:val="28"/>
        </w:rPr>
        <w:t xml:space="preserve">faz a leitura do artigo 3 que fala justamente desse pedido, que os valores podem ser reajustados a partir de 2025, o vereador Diogo agradece o esclarecimento. Projeto aprovado por unanimidade em primeira discussão. Os projetos foram aprovados em primeira discussão, o presidente declara encerrada esta sessão e convoca outra sessão extraordinária para daqui a 5 minutos. </w:t>
      </w:r>
      <w:r w:rsidR="00E23C60">
        <w:rPr>
          <w:rFonts w:cstheme="minorHAnsi"/>
          <w:color w:val="000000"/>
          <w:sz w:val="28"/>
          <w:szCs w:val="28"/>
        </w:rPr>
        <w:t>PROJETO DE LEI Nº 010/2024 DE ORIGEM DO PODER EXECUTIVO – INSTITUI AUXILIO MENSAL PELO DESLOCAMENTO DOS AGENTES COMUNITARIOS E COMBATES A ENDEMIAS;</w:t>
      </w:r>
      <w:r w:rsidR="00E23C60">
        <w:rPr>
          <w:rFonts w:cstheme="minorHAnsi"/>
          <w:color w:val="000000"/>
          <w:sz w:val="28"/>
          <w:szCs w:val="28"/>
        </w:rPr>
        <w:t xml:space="preserve"> </w:t>
      </w:r>
      <w:r w:rsidR="00E23C60">
        <w:rPr>
          <w:rFonts w:cstheme="minorHAnsi"/>
          <w:color w:val="000000"/>
          <w:sz w:val="28"/>
          <w:szCs w:val="28"/>
        </w:rPr>
        <w:t xml:space="preserve">aprovado por unanimidade em </w:t>
      </w:r>
      <w:r w:rsidR="00E23C60">
        <w:rPr>
          <w:rFonts w:cstheme="minorHAnsi"/>
          <w:color w:val="000000"/>
          <w:sz w:val="28"/>
          <w:szCs w:val="28"/>
        </w:rPr>
        <w:t>segund</w:t>
      </w:r>
      <w:r w:rsidR="00E23C60">
        <w:rPr>
          <w:rFonts w:cstheme="minorHAnsi"/>
          <w:color w:val="000000"/>
          <w:sz w:val="28"/>
          <w:szCs w:val="28"/>
        </w:rPr>
        <w:t>a discussão. PROJETO DE LEI Nº 011/2024 DE ORIGEM DO PODER EXECUTIVO – DISPOE SOBRE A CRIAÇÃO DE VERBAS INDENIZATORIAS, DESTINADAS AOS AGENTES COMUNITARIAS DE SAUDE E AGENTES DE COMBATES AS ENDEMIAS DO MUNICIPIO DE BREJINHO/RN, PARA FARDAMENTO E EQUIPAMENTOS DE PROTEÇÃO INDIVIDUAL – EPI, E DA OUTRAS PROVIDENCIAS</w:t>
      </w:r>
      <w:r w:rsidR="00E23C60">
        <w:rPr>
          <w:rFonts w:cstheme="minorHAnsi"/>
          <w:color w:val="000000"/>
          <w:sz w:val="28"/>
          <w:szCs w:val="28"/>
        </w:rPr>
        <w:t xml:space="preserve">; </w:t>
      </w:r>
      <w:r w:rsidR="00E23C60">
        <w:rPr>
          <w:rFonts w:cstheme="minorHAnsi"/>
          <w:color w:val="000000"/>
          <w:sz w:val="28"/>
          <w:szCs w:val="28"/>
        </w:rPr>
        <w:t>aprovado por unanimidade em segunda discussão</w:t>
      </w:r>
      <w:r w:rsidR="00E23C60">
        <w:rPr>
          <w:rFonts w:cstheme="minorHAnsi"/>
          <w:color w:val="000000"/>
          <w:sz w:val="28"/>
          <w:szCs w:val="28"/>
        </w:rPr>
        <w:t xml:space="preserve">. </w:t>
      </w:r>
      <w:r w:rsidR="00E23C60">
        <w:rPr>
          <w:rFonts w:cstheme="minorHAnsi"/>
          <w:color w:val="000000"/>
          <w:sz w:val="28"/>
          <w:szCs w:val="28"/>
        </w:rPr>
        <w:t>Depois de lida e aprovada a ata da sessão anterior,</w:t>
      </w:r>
      <w:r w:rsidR="00E23C60">
        <w:rPr>
          <w:rFonts w:cstheme="minorHAnsi"/>
          <w:color w:val="000000"/>
          <w:sz w:val="28"/>
          <w:szCs w:val="28"/>
        </w:rPr>
        <w:t xml:space="preserve"> o presidente deixa suas felicitações a funcionária Aline Gomes pelo seu natalício e justifica a ausência dos vereadores, Renan Jefferson, Otavio Carlos e </w:t>
      </w:r>
      <w:proofErr w:type="spellStart"/>
      <w:r w:rsidR="00E23C60">
        <w:rPr>
          <w:rFonts w:cstheme="minorHAnsi"/>
          <w:color w:val="000000"/>
          <w:sz w:val="28"/>
          <w:szCs w:val="28"/>
        </w:rPr>
        <w:t>Claudianor</w:t>
      </w:r>
      <w:proofErr w:type="spellEnd"/>
      <w:r w:rsidR="00E23C60">
        <w:rPr>
          <w:rFonts w:cstheme="minorHAnsi"/>
          <w:color w:val="000000"/>
          <w:sz w:val="28"/>
          <w:szCs w:val="28"/>
        </w:rPr>
        <w:t xml:space="preserve"> Marcelino,</w:t>
      </w:r>
      <w:r w:rsidR="00E23C60">
        <w:rPr>
          <w:rFonts w:cstheme="minorHAnsi"/>
          <w:color w:val="000000"/>
          <w:sz w:val="28"/>
          <w:szCs w:val="28"/>
        </w:rPr>
        <w:t xml:space="preserve"> </w:t>
      </w:r>
      <w:r w:rsidR="00E23C60">
        <w:rPr>
          <w:rFonts w:cstheme="minorHAnsi"/>
          <w:color w:val="000000"/>
          <w:sz w:val="28"/>
          <w:szCs w:val="28"/>
        </w:rPr>
        <w:t>e sendo</w:t>
      </w:r>
      <w:r w:rsidR="00E23C60">
        <w:rPr>
          <w:rFonts w:cstheme="minorHAnsi"/>
          <w:color w:val="000000"/>
          <w:sz w:val="28"/>
          <w:szCs w:val="28"/>
        </w:rPr>
        <w:t xml:space="preserve"> aprovada </w:t>
      </w:r>
      <w:r w:rsidR="00E23C60">
        <w:rPr>
          <w:rFonts w:cstheme="minorHAnsi"/>
          <w:color w:val="000000"/>
          <w:sz w:val="28"/>
          <w:szCs w:val="28"/>
        </w:rPr>
        <w:t xml:space="preserve">todas </w:t>
      </w:r>
      <w:r w:rsidR="00E23C60">
        <w:rPr>
          <w:rFonts w:cstheme="minorHAnsi"/>
          <w:color w:val="000000"/>
          <w:sz w:val="28"/>
          <w:szCs w:val="28"/>
        </w:rPr>
        <w:t>a</w:t>
      </w:r>
      <w:r w:rsidR="00E23C60">
        <w:rPr>
          <w:rFonts w:cstheme="minorHAnsi"/>
          <w:color w:val="000000"/>
          <w:sz w:val="28"/>
          <w:szCs w:val="28"/>
        </w:rPr>
        <w:t>s</w:t>
      </w:r>
      <w:r w:rsidR="00E23C60">
        <w:rPr>
          <w:rFonts w:cstheme="minorHAnsi"/>
          <w:color w:val="000000"/>
          <w:sz w:val="28"/>
          <w:szCs w:val="28"/>
        </w:rPr>
        <w:t xml:space="preserve"> preposiç</w:t>
      </w:r>
      <w:r w:rsidR="00E23C60">
        <w:rPr>
          <w:rFonts w:cstheme="minorHAnsi"/>
          <w:color w:val="000000"/>
          <w:sz w:val="28"/>
          <w:szCs w:val="28"/>
        </w:rPr>
        <w:t>ões</w:t>
      </w:r>
      <w:r w:rsidR="00E23C60">
        <w:rPr>
          <w:rFonts w:cstheme="minorHAnsi"/>
          <w:color w:val="000000"/>
          <w:sz w:val="28"/>
          <w:szCs w:val="28"/>
        </w:rPr>
        <w:t xml:space="preserve"> em </w:t>
      </w:r>
      <w:r w:rsidR="00E23C60">
        <w:rPr>
          <w:rFonts w:cstheme="minorHAnsi"/>
          <w:color w:val="000000"/>
          <w:sz w:val="28"/>
          <w:szCs w:val="28"/>
        </w:rPr>
        <w:t xml:space="preserve">primeiro e </w:t>
      </w:r>
      <w:r w:rsidR="00E23C60">
        <w:rPr>
          <w:rFonts w:cstheme="minorHAnsi"/>
          <w:color w:val="000000"/>
          <w:sz w:val="28"/>
          <w:szCs w:val="28"/>
        </w:rPr>
        <w:t xml:space="preserve">segundo turno, e não havendo mais nada a ser debatido e nem submetido a votação, dá por encerrada a presente sessão extraordinária, convocando uma sessão ordinária para o dia </w:t>
      </w:r>
      <w:r w:rsidR="00E23C60">
        <w:rPr>
          <w:rFonts w:cstheme="minorHAnsi"/>
          <w:color w:val="000000"/>
          <w:sz w:val="28"/>
          <w:szCs w:val="28"/>
        </w:rPr>
        <w:t>0</w:t>
      </w:r>
      <w:r w:rsidR="00E23C60">
        <w:rPr>
          <w:rFonts w:cstheme="minorHAnsi"/>
          <w:color w:val="000000"/>
          <w:sz w:val="28"/>
          <w:szCs w:val="28"/>
        </w:rPr>
        <w:t xml:space="preserve">5 de </w:t>
      </w:r>
      <w:r w:rsidR="00E23C60">
        <w:rPr>
          <w:rFonts w:cstheme="minorHAnsi"/>
          <w:color w:val="000000"/>
          <w:sz w:val="28"/>
          <w:szCs w:val="28"/>
        </w:rPr>
        <w:t>junh</w:t>
      </w:r>
      <w:r w:rsidR="00E23C60">
        <w:rPr>
          <w:rFonts w:cstheme="minorHAnsi"/>
          <w:color w:val="000000"/>
          <w:sz w:val="28"/>
          <w:szCs w:val="28"/>
        </w:rPr>
        <w:t>o de 2024</w:t>
      </w:r>
      <w:r w:rsidR="00E23C60">
        <w:rPr>
          <w:rFonts w:cstheme="minorHAnsi"/>
          <w:color w:val="000000"/>
          <w:sz w:val="28"/>
          <w:szCs w:val="28"/>
        </w:rPr>
        <w:t>. Presidente: ____________________________________________________________</w:t>
      </w:r>
    </w:p>
    <w:p w14:paraId="04EF6EFB" w14:textId="4AF29560" w:rsidR="00E23C60" w:rsidRDefault="00F42CC6" w:rsidP="00C97D65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lastRenderedPageBreak/>
        <w:t>Vice presidente: _____________________________________________________________</w:t>
      </w:r>
    </w:p>
    <w:p w14:paraId="7895175E" w14:textId="197113F8" w:rsidR="00F42CC6" w:rsidRDefault="00F42CC6" w:rsidP="00C97D65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__________________________________________________________</w:t>
      </w:r>
    </w:p>
    <w:p w14:paraId="08EAA388" w14:textId="6FB10009" w:rsidR="00F42CC6" w:rsidRDefault="00F42CC6" w:rsidP="00C97D65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Secretario: __________________________________________________________</w:t>
      </w:r>
    </w:p>
    <w:p w14:paraId="6BCCD36F" w14:textId="56F12BC9" w:rsidR="00F42CC6" w:rsidRDefault="00F42CC6" w:rsidP="00C97D65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 ___________________________________________________________</w:t>
      </w:r>
    </w:p>
    <w:p w14:paraId="43067E50" w14:textId="4B07CCA8" w:rsidR="00F42CC6" w:rsidRDefault="00F42CC6" w:rsidP="00C97D65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 Vereador: ____________________________________________________________</w:t>
      </w:r>
    </w:p>
    <w:p w14:paraId="1B785B21" w14:textId="77777777" w:rsidR="00F42CC6" w:rsidRDefault="00F42CC6" w:rsidP="00C97D65">
      <w:pPr>
        <w:jc w:val="both"/>
        <w:rPr>
          <w:rFonts w:cstheme="minorHAnsi"/>
          <w:color w:val="000000"/>
          <w:sz w:val="28"/>
          <w:szCs w:val="28"/>
        </w:rPr>
      </w:pPr>
    </w:p>
    <w:p w14:paraId="0A877D65" w14:textId="77777777" w:rsidR="00E23C60" w:rsidRDefault="00E23C60" w:rsidP="00C97D65">
      <w:pPr>
        <w:jc w:val="both"/>
      </w:pPr>
    </w:p>
    <w:sectPr w:rsidR="00E23C60" w:rsidSect="00C97D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D65"/>
    <w:rsid w:val="008A6905"/>
    <w:rsid w:val="00C97D65"/>
    <w:rsid w:val="00E23C60"/>
    <w:rsid w:val="00F42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F753"/>
  <w15:chartTrackingRefBased/>
  <w15:docId w15:val="{8C4F28EB-6BF9-4FD3-A8F3-FE64C7CF9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D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C97D65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C97D6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554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1</cp:revision>
  <dcterms:created xsi:type="dcterms:W3CDTF">2024-05-29T12:24:00Z</dcterms:created>
  <dcterms:modified xsi:type="dcterms:W3CDTF">2024-05-29T12:47:00Z</dcterms:modified>
</cp:coreProperties>
</file>