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DFAC3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AFF5969">
      <w:pPr>
        <w:bidi w:val="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77522C17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Lindomar Rodrigo Brandão</w:t>
      </w:r>
    </w:p>
    <w:p w14:paraId="4D057F02">
      <w:pPr>
        <w:bidi w:val="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280BCA1B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5D0E4A25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9113B22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4583E97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6E64F9F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</w:rPr>
      </w:pPr>
    </w:p>
    <w:p w14:paraId="6E58D996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</w:rPr>
      </w:pPr>
    </w:p>
    <w:p w14:paraId="52BEF61F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</w:rPr>
      </w:pPr>
    </w:p>
    <w:p w14:paraId="7D0F494F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REQUERIMENTO Nº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 xml:space="preserve"> ..........</w:t>
      </w:r>
      <w:r>
        <w:rPr>
          <w:rFonts w:hint="default" w:ascii="Calibri" w:hAnsi="Calibri" w:cs="Calibri"/>
          <w:b/>
          <w:bCs/>
          <w:sz w:val="24"/>
          <w:szCs w:val="24"/>
        </w:rPr>
        <w:t>/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2025</w:t>
      </w:r>
    </w:p>
    <w:p w14:paraId="1B039663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</w:p>
    <w:p w14:paraId="5E18BC1C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</w:p>
    <w:p w14:paraId="31F20CBB">
      <w:pPr>
        <w:bidi w:val="0"/>
        <w:ind w:left="3400" w:leftChars="1700" w:firstLine="0" w:firstLineChars="0"/>
        <w:jc w:val="both"/>
        <w:rPr>
          <w:rFonts w:hint="default" w:ascii="Calibri" w:hAnsi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Requer a</w:t>
      </w:r>
      <w:r>
        <w:rPr>
          <w:rFonts w:hint="default" w:ascii="Calibri" w:hAnsi="Calibri" w:cs="Calibri"/>
          <w:sz w:val="24"/>
          <w:szCs w:val="24"/>
          <w:lang w:val="pt-BR"/>
        </w:rPr>
        <w:t>o</w:t>
      </w:r>
      <w:r>
        <w:rPr>
          <w:rFonts w:hint="default" w:ascii="Calibri" w:hAnsi="Calibri" w:cs="Calibri"/>
          <w:sz w:val="24"/>
          <w:szCs w:val="24"/>
        </w:rPr>
        <w:t xml:space="preserve"> Executivo Municipal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sz w:val="24"/>
          <w:szCs w:val="24"/>
        </w:rPr>
        <w:t xml:space="preserve">informações </w:t>
      </w:r>
      <w:r>
        <w:rPr>
          <w:rFonts w:hint="default" w:ascii="Calibri" w:hAnsi="Calibri" w:cs="Calibri"/>
          <w:sz w:val="24"/>
          <w:szCs w:val="24"/>
          <w:lang w:val="pt-BR"/>
        </w:rPr>
        <w:t>do</w:t>
      </w:r>
      <w:r>
        <w:rPr>
          <w:rFonts w:hint="default" w:ascii="Calibri" w:hAnsi="Calibri" w:cs="Calibri"/>
          <w:sz w:val="24"/>
          <w:szCs w:val="24"/>
        </w:rPr>
        <w:t xml:space="preserve"> Projeto de Lei nº </w:t>
      </w:r>
      <w:r>
        <w:rPr>
          <w:rFonts w:hint="default" w:ascii="Calibri" w:hAnsi="Calibri" w:cs="Calibri"/>
          <w:sz w:val="24"/>
          <w:szCs w:val="24"/>
          <w:lang w:val="pt-BR"/>
        </w:rPr>
        <w:t>166/</w:t>
      </w:r>
      <w:r>
        <w:rPr>
          <w:rFonts w:hint="default" w:ascii="Calibri" w:hAnsi="Calibri" w:cs="Calibri"/>
          <w:sz w:val="24"/>
          <w:szCs w:val="24"/>
        </w:rPr>
        <w:t>2025,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 de autoria</w:t>
      </w:r>
      <w:r>
        <w:rPr>
          <w:rFonts w:hint="default" w:ascii="Calibri" w:hAnsi="Calibri"/>
          <w:sz w:val="24"/>
          <w:szCs w:val="24"/>
          <w:lang w:val="pt-BR"/>
        </w:rPr>
        <w:t xml:space="preserve"> do vereador Rodrigo José Correia -União Brasil, que dispõe sobre a distribuição gratuita de lenços turbantes aos pacientes oncológicos atendidos pela rede pública de saúde no município de Pato Branco.</w:t>
      </w:r>
    </w:p>
    <w:p w14:paraId="14D0DF20">
      <w:pPr>
        <w:bidi w:val="0"/>
        <w:ind w:left="4000" w:leftChars="2000" w:firstLine="0" w:firstLineChars="0"/>
        <w:jc w:val="both"/>
        <w:rPr>
          <w:rFonts w:hint="default" w:ascii="Calibri" w:hAnsi="Calibri"/>
          <w:sz w:val="24"/>
          <w:szCs w:val="24"/>
          <w:lang w:val="pt-BR"/>
        </w:rPr>
      </w:pPr>
    </w:p>
    <w:p w14:paraId="314B34B1">
      <w:pPr>
        <w:bidi w:val="0"/>
        <w:ind w:left="4000" w:leftChars="2000" w:firstLine="0" w:firstLineChars="0"/>
        <w:jc w:val="both"/>
        <w:rPr>
          <w:rFonts w:hint="default" w:ascii="Calibri" w:hAnsi="Calibri"/>
          <w:sz w:val="24"/>
          <w:szCs w:val="24"/>
          <w:lang w:val="pt-BR"/>
        </w:rPr>
      </w:pPr>
    </w:p>
    <w:p w14:paraId="7A86FEB5">
      <w:pPr>
        <w:keepNext w:val="0"/>
        <w:keepLines w:val="0"/>
        <w:pageBreakBefore w:val="0"/>
        <w:widowControl/>
        <w:kinsoku/>
        <w:wordWrap/>
        <w:topLinePunct w:val="0"/>
        <w:bidi w:val="0"/>
        <w:snapToGrid/>
        <w:ind w:left="0" w:leftChars="0" w:firstLine="1598" w:firstLineChars="666"/>
        <w:jc w:val="both"/>
        <w:rPr>
          <w:rFonts w:hint="default" w:ascii="Calibri" w:hAnsi="Calibri" w:cs="Calibri"/>
          <w:b w:val="0"/>
          <w:bCs w:val="0"/>
          <w:sz w:val="24"/>
          <w:szCs w:val="24"/>
          <w:lang w:val="en-US" w:eastAsia="pt-BR"/>
        </w:rPr>
      </w:pPr>
      <w:r>
        <w:rPr>
          <w:rFonts w:hint="default" w:ascii="Calibri" w:hAnsi="Calibri" w:cs="Calibri"/>
          <w:sz w:val="24"/>
          <w:szCs w:val="24"/>
          <w:lang w:eastAsia="en-US"/>
        </w:rPr>
        <w:t>O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 xml:space="preserve"> </w:t>
      </w:r>
      <w:r>
        <w:rPr>
          <w:rFonts w:hint="default" w:ascii="Calibri" w:hAnsi="Calibri" w:cs="Calibri"/>
          <w:sz w:val="24"/>
          <w:szCs w:val="24"/>
          <w:lang w:eastAsia="en-US"/>
        </w:rPr>
        <w:t>vereado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>r signatário,</w:t>
      </w:r>
      <w:r>
        <w:rPr>
          <w:rFonts w:hint="default" w:ascii="Calibri" w:hAnsi="Calibri" w:cs="Calibri"/>
          <w:sz w:val="24"/>
          <w:szCs w:val="24"/>
          <w:lang w:eastAsia="en-US"/>
        </w:rPr>
        <w:t xml:space="preserve"> </w:t>
      </w:r>
      <w:r>
        <w:rPr>
          <w:rFonts w:hint="default" w:ascii="Calibri" w:hAnsi="Calibri" w:cs="Calibri"/>
          <w:b/>
          <w:bCs/>
          <w:sz w:val="24"/>
          <w:szCs w:val="24"/>
          <w:lang w:val="pt-BR" w:eastAsia="en-US"/>
        </w:rPr>
        <w:t>Diogo Domingos Grando - PRD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 xml:space="preserve"> </w:t>
      </w:r>
      <w:r>
        <w:rPr>
          <w:rFonts w:hint="default" w:ascii="Calibri" w:hAnsi="Calibri" w:cs="Calibri"/>
          <w:sz w:val="24"/>
          <w:szCs w:val="24"/>
        </w:rPr>
        <w:t>no uso de suas atribuições legais e regimentais, reque</w:t>
      </w:r>
      <w:r>
        <w:rPr>
          <w:rFonts w:hint="default" w:ascii="Calibri" w:hAnsi="Calibri" w:cs="Calibri"/>
          <w:sz w:val="24"/>
          <w:szCs w:val="24"/>
          <w:lang w:val="pt-BR"/>
        </w:rPr>
        <w:t>r</w:t>
      </w:r>
      <w:r>
        <w:rPr>
          <w:rFonts w:hint="default" w:ascii="Calibri" w:hAnsi="Calibri" w:cs="Calibri"/>
          <w:sz w:val="24"/>
          <w:szCs w:val="24"/>
        </w:rPr>
        <w:t xml:space="preserve"> ao Executivo Municipal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, através do departamento </w:t>
      </w:r>
      <w:r>
        <w:rPr>
          <w:rFonts w:hint="default" w:ascii="Calibri" w:hAnsi="Calibri" w:cs="Calibri"/>
          <w:sz w:val="24"/>
          <w:szCs w:val="24"/>
        </w:rPr>
        <w:t>competente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, </w:t>
      </w:r>
      <w:r>
        <w:rPr>
          <w:rFonts w:hint="default" w:ascii="Calibri" w:hAnsi="Calibri" w:cs="Calibri"/>
          <w:sz w:val="24"/>
          <w:szCs w:val="24"/>
        </w:rPr>
        <w:t xml:space="preserve">informações </w:t>
      </w:r>
      <w:r>
        <w:rPr>
          <w:rFonts w:hint="default" w:ascii="Calibri" w:hAnsi="Calibri" w:cs="Calibri"/>
          <w:sz w:val="24"/>
          <w:szCs w:val="24"/>
          <w:lang w:val="pt-BR"/>
        </w:rPr>
        <w:t>do</w:t>
      </w:r>
      <w:r>
        <w:rPr>
          <w:rFonts w:hint="default" w:ascii="Calibri" w:hAnsi="Calibri" w:cs="Calibri"/>
          <w:sz w:val="24"/>
          <w:szCs w:val="24"/>
        </w:rPr>
        <w:t xml:space="preserve"> Projeto de Lei nº </w:t>
      </w:r>
      <w:r>
        <w:rPr>
          <w:rFonts w:hint="default" w:ascii="Calibri" w:hAnsi="Calibri" w:cs="Calibri"/>
          <w:sz w:val="24"/>
          <w:szCs w:val="24"/>
          <w:lang w:val="pt-BR"/>
        </w:rPr>
        <w:t>166/</w:t>
      </w:r>
      <w:r>
        <w:rPr>
          <w:rFonts w:hint="default" w:ascii="Calibri" w:hAnsi="Calibri" w:cs="Calibri"/>
          <w:sz w:val="24"/>
          <w:szCs w:val="24"/>
        </w:rPr>
        <w:t>2025,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 de autoria</w:t>
      </w:r>
      <w:r>
        <w:rPr>
          <w:rFonts w:hint="default" w:ascii="Calibri" w:hAnsi="Calibri"/>
          <w:sz w:val="24"/>
          <w:szCs w:val="24"/>
          <w:lang w:val="pt-BR"/>
        </w:rPr>
        <w:t xml:space="preserve"> do vereador Rodrigo José Correia -União Brasil, que dispõe sobre a distribuição gratuita de lenços turbantes aos pacientes oncológicos atendidos pela rede pública de saúde no município de Pato Branco.</w:t>
      </w:r>
    </w:p>
    <w:p w14:paraId="7799E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1600" w:firstLineChars="0"/>
        <w:jc w:val="both"/>
        <w:textAlignment w:val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/>
          <w:b w:val="0"/>
          <w:bCs w:val="0"/>
          <w:sz w:val="24"/>
          <w:szCs w:val="24"/>
          <w:lang w:val="en-US" w:eastAsia="pt-BR"/>
        </w:rPr>
        <w:t>A solicitação tem como objetivo esclarecer se haverá impacto orçamentário, a manifestação do Executivo Municipal é essencial para exarar parecer orçamentário, permitindo a análise dos impactos financeiros decorrentes da proposta e assegurando que sua execução esteja alinhada com a c</w:t>
      </w:r>
      <w:bookmarkStart w:id="0" w:name="_GoBack"/>
      <w:bookmarkEnd w:id="0"/>
      <w:r>
        <w:rPr>
          <w:rFonts w:hint="default" w:ascii="Calibri" w:hAnsi="Calibri"/>
          <w:b w:val="0"/>
          <w:bCs w:val="0"/>
          <w:sz w:val="24"/>
          <w:szCs w:val="24"/>
          <w:lang w:val="en-US" w:eastAsia="pt-BR"/>
        </w:rPr>
        <w:t>apacidade fiscal e o planejamento estratégico do Município.</w:t>
      </w:r>
    </w:p>
    <w:p w14:paraId="2E247E84">
      <w:pPr>
        <w:bidi w:val="0"/>
        <w:ind w:left="0" w:leftChars="0" w:firstLine="1459" w:firstLineChars="608"/>
        <w:jc w:val="both"/>
        <w:rPr>
          <w:rFonts w:hint="default" w:ascii="Calibri" w:hAnsi="Calibri" w:cs="Calibri"/>
          <w:sz w:val="24"/>
          <w:szCs w:val="24"/>
        </w:rPr>
      </w:pPr>
    </w:p>
    <w:p w14:paraId="38527623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0C8FA860">
      <w:pPr>
        <w:bidi w:val="0"/>
        <w:ind w:left="0" w:leftChars="0" w:firstLine="1459" w:firstLineChars="608"/>
        <w:jc w:val="both"/>
        <w:rPr>
          <w:rFonts w:hint="default" w:ascii="Calibri" w:hAnsi="Calibri" w:cs="Calibri"/>
          <w:sz w:val="24"/>
          <w:szCs w:val="24"/>
          <w:lang w:val="pt-BR"/>
        </w:rPr>
      </w:pPr>
    </w:p>
    <w:p w14:paraId="627FD876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documento datado e assinado digitalmente.</w:t>
      </w:r>
    </w:p>
    <w:sectPr>
      <w:headerReference r:id="rId5" w:type="default"/>
      <w:footerReference r:id="rId6" w:type="default"/>
      <w:pgSz w:w="11907" w:h="16840"/>
      <w:pgMar w:top="20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2000009F" w:csb1="DFD7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877A">
    <w:pPr>
      <w:pStyle w:val="26"/>
    </w:pPr>
    <w:r>
      <w:t xml:space="preserve">                                                    </w:t>
    </w:r>
  </w:p>
  <w:p w14:paraId="258EC0D6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Diogo Grando.jpgDiogo Gra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Diogo Grando.jpgDiogo Grando"/>
                  <pic:cNvPicPr>
                    <a:picLocks noChangeAspect="1"/>
                  </pic:cNvPicPr>
                </pic:nvPicPr>
                <pic:blipFill>
                  <a:blip r:embed="rId1"/>
                  <a:srcRect t="1012" b="1012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CBAE43">
    <w:pPr>
      <w:pStyle w:val="25"/>
    </w:pPr>
    <w:r>
      <w:t xml:space="preserve">                                                          </w:t>
    </w:r>
  </w:p>
  <w:p w14:paraId="12CDF498">
    <w:pPr>
      <w:pStyle w:val="25"/>
      <w:jc w:val="center"/>
    </w:pP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6D2293F"/>
    <w:rsid w:val="07ED3EFA"/>
    <w:rsid w:val="0BF0203D"/>
    <w:rsid w:val="1B7F6EA4"/>
    <w:rsid w:val="1C025F2A"/>
    <w:rsid w:val="1D112111"/>
    <w:rsid w:val="1E250D30"/>
    <w:rsid w:val="20C11A4B"/>
    <w:rsid w:val="23BC77D2"/>
    <w:rsid w:val="295248E6"/>
    <w:rsid w:val="2B724B56"/>
    <w:rsid w:val="2BA7302A"/>
    <w:rsid w:val="2F5C6A72"/>
    <w:rsid w:val="313D456B"/>
    <w:rsid w:val="38927DEC"/>
    <w:rsid w:val="42CF51B3"/>
    <w:rsid w:val="42DF796F"/>
    <w:rsid w:val="48E32EB7"/>
    <w:rsid w:val="54454DE7"/>
    <w:rsid w:val="54D942ED"/>
    <w:rsid w:val="59046065"/>
    <w:rsid w:val="5C381F5A"/>
    <w:rsid w:val="6029303A"/>
    <w:rsid w:val="61F533FF"/>
    <w:rsid w:val="620908F3"/>
    <w:rsid w:val="649C5F21"/>
    <w:rsid w:val="696260D7"/>
    <w:rsid w:val="6A8C3E4F"/>
    <w:rsid w:val="6CD64745"/>
    <w:rsid w:val="6EFB3EA2"/>
    <w:rsid w:val="72491E3F"/>
    <w:rsid w:val="74964D31"/>
    <w:rsid w:val="7598178C"/>
    <w:rsid w:val="791F2AA9"/>
    <w:rsid w:val="7DAC2C36"/>
    <w:rsid w:val="7E754715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As Diogo</cp:lastModifiedBy>
  <cp:lastPrinted>2019-03-26T17:07:00Z</cp:lastPrinted>
  <dcterms:modified xsi:type="dcterms:W3CDTF">2025-11-21T19:45:41Z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C2D7E69A954B4ADCB4936055D2D141ED_13</vt:lpwstr>
  </property>
</Properties>
</file>