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6A9" w:rsidRDefault="006466A9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737F27" w:rsidP="00A404AE">
      <w:pPr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 xml:space="preserve">Estância Velha RS, </w:t>
      </w:r>
      <w:r w:rsidR="002F6AE6">
        <w:rPr>
          <w:rFonts w:ascii="Arial" w:hAnsi="Arial" w:cs="Arial"/>
        </w:rPr>
        <w:t>22</w:t>
      </w:r>
      <w:bookmarkStart w:id="0" w:name="_GoBack"/>
      <w:bookmarkEnd w:id="0"/>
      <w:r w:rsidRPr="004F3B36">
        <w:rPr>
          <w:rFonts w:ascii="Arial" w:hAnsi="Arial" w:cs="Arial"/>
        </w:rPr>
        <w:t xml:space="preserve"> </w:t>
      </w:r>
      <w:r w:rsidR="00A1140E">
        <w:rPr>
          <w:rFonts w:ascii="Arial" w:hAnsi="Arial" w:cs="Arial"/>
        </w:rPr>
        <w:t>de</w:t>
      </w:r>
      <w:r w:rsidR="00A404AE">
        <w:rPr>
          <w:rFonts w:ascii="Arial" w:hAnsi="Arial" w:cs="Arial"/>
        </w:rPr>
        <w:t xml:space="preserve"> junho de</w:t>
      </w:r>
      <w:r w:rsidR="00A1140E">
        <w:rPr>
          <w:rFonts w:ascii="Arial" w:hAnsi="Arial" w:cs="Arial"/>
        </w:rPr>
        <w:t xml:space="preserve"> 2017</w:t>
      </w:r>
      <w:r w:rsidR="00054B85" w:rsidRPr="004F3B36">
        <w:rPr>
          <w:rFonts w:ascii="Arial" w:hAnsi="Arial" w:cs="Arial"/>
        </w:rPr>
        <w:t>.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054B85" w:rsidRPr="004F3B36" w:rsidRDefault="00054B85" w:rsidP="00A404AE">
      <w:pPr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Senhores Vereadores e Senhoras Vereadoras: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4F3B36" w:rsidRDefault="004F3B36" w:rsidP="004F3B36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3D6CEC" w:rsidRPr="00763B48" w:rsidRDefault="00054B85" w:rsidP="003D6CEC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4F3B36">
        <w:rPr>
          <w:rFonts w:ascii="Arial" w:hAnsi="Arial" w:cs="Arial"/>
        </w:rPr>
        <w:t xml:space="preserve">Segue em anexo minuta de </w:t>
      </w:r>
      <w:r w:rsidR="00C04806">
        <w:rPr>
          <w:rFonts w:ascii="Arial" w:hAnsi="Arial" w:cs="Arial"/>
        </w:rPr>
        <w:t>Projeto</w:t>
      </w:r>
      <w:r w:rsidR="007175D8" w:rsidRPr="004F3B36">
        <w:rPr>
          <w:rFonts w:ascii="Arial" w:hAnsi="Arial" w:cs="Arial"/>
        </w:rPr>
        <w:t xml:space="preserve"> de Lei </w:t>
      </w:r>
      <w:r w:rsidRPr="004F3B36">
        <w:rPr>
          <w:rFonts w:ascii="Arial" w:hAnsi="Arial" w:cs="Arial"/>
        </w:rPr>
        <w:t xml:space="preserve">que </w:t>
      </w:r>
      <w:r w:rsidR="003D6CEC">
        <w:rPr>
          <w:rFonts w:ascii="Arial" w:hAnsi="Arial" w:cs="Arial"/>
        </w:rPr>
        <w:t>“</w:t>
      </w:r>
      <w:r w:rsidR="003D6CEC">
        <w:rPr>
          <w:rFonts w:ascii="Arial" w:hAnsi="Arial" w:cs="Arial"/>
          <w:b/>
        </w:rPr>
        <w:t>Dá nova redação</w:t>
      </w:r>
      <w:r w:rsidR="003D6CEC" w:rsidRPr="00763B48">
        <w:rPr>
          <w:rFonts w:ascii="Arial" w:hAnsi="Arial" w:cs="Arial"/>
          <w:b/>
        </w:rPr>
        <w:t xml:space="preserve"> </w:t>
      </w:r>
      <w:r w:rsidR="00002AFB">
        <w:rPr>
          <w:rFonts w:ascii="Arial" w:hAnsi="Arial" w:cs="Arial"/>
          <w:b/>
        </w:rPr>
        <w:t>à Ementa, Art.</w:t>
      </w:r>
      <w:r w:rsidR="00002AFB">
        <w:rPr>
          <w:rFonts w:ascii="Arial" w:hAnsi="Arial" w:cs="Arial"/>
          <w:b/>
          <w:bCs/>
          <w:iCs/>
        </w:rPr>
        <w:t xml:space="preserve">  1</w:t>
      </w:r>
      <w:r w:rsidR="003D6CEC">
        <w:rPr>
          <w:rFonts w:ascii="Arial" w:hAnsi="Arial" w:cs="Arial"/>
          <w:b/>
          <w:bCs/>
          <w:iCs/>
        </w:rPr>
        <w:t>º</w:t>
      </w:r>
      <w:r w:rsidR="00002AFB">
        <w:rPr>
          <w:rFonts w:ascii="Arial" w:hAnsi="Arial" w:cs="Arial"/>
          <w:b/>
          <w:bCs/>
          <w:iCs/>
        </w:rPr>
        <w:t xml:space="preserve"> e seu Parágrafo Único, da Lei Municipal Nº 2.202</w:t>
      </w:r>
      <w:r w:rsidR="00466E3F">
        <w:rPr>
          <w:rFonts w:ascii="Arial" w:hAnsi="Arial" w:cs="Arial"/>
          <w:b/>
          <w:bCs/>
          <w:iCs/>
        </w:rPr>
        <w:t>, de</w:t>
      </w:r>
      <w:r w:rsidR="00002AFB">
        <w:rPr>
          <w:rFonts w:ascii="Arial" w:hAnsi="Arial" w:cs="Arial"/>
          <w:b/>
          <w:bCs/>
          <w:iCs/>
        </w:rPr>
        <w:t xml:space="preserve"> 20 de Fevereiro</w:t>
      </w:r>
      <w:r w:rsidR="00A404AE">
        <w:rPr>
          <w:rFonts w:ascii="Arial" w:hAnsi="Arial" w:cs="Arial"/>
          <w:b/>
          <w:bCs/>
          <w:iCs/>
        </w:rPr>
        <w:t xml:space="preserve"> de 2017</w:t>
      </w:r>
      <w:r w:rsidR="003E6AA7">
        <w:rPr>
          <w:rFonts w:ascii="Arial" w:hAnsi="Arial" w:cs="Arial"/>
          <w:b/>
          <w:bCs/>
          <w:iCs/>
        </w:rPr>
        <w:t>,</w:t>
      </w:r>
      <w:r w:rsidR="003D6CEC">
        <w:rPr>
          <w:rFonts w:ascii="Arial" w:hAnsi="Arial" w:cs="Arial"/>
          <w:b/>
          <w:bCs/>
          <w:iCs/>
        </w:rPr>
        <w:t xml:space="preserve"> que “</w:t>
      </w:r>
      <w:r w:rsidR="00002AFB" w:rsidRPr="00002AFB">
        <w:rPr>
          <w:rFonts w:ascii="Arial" w:hAnsi="Arial" w:cs="Arial"/>
          <w:b/>
          <w:bCs/>
          <w:iCs/>
        </w:rPr>
        <w:t>DÁ À VIA DE ACESSO AO PARQUE INDUSTRIAL E TECNOLÓGICO ENGENHEIRO JOSÉ PORTELLA NUNES, NO BAIRRO LAGO AZUL, O NOME DE RUA LUIZ TISIAN E DÁ OUTRAS PROVIDÊNCIAS</w:t>
      </w:r>
    </w:p>
    <w:p w:rsidR="003D6CEC" w:rsidRDefault="007D7AF0" w:rsidP="00A404AE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Trata-se de matéria </w:t>
      </w:r>
      <w:r w:rsidR="000764C2">
        <w:rPr>
          <w:rFonts w:ascii="Arial" w:hAnsi="Arial" w:cs="Arial"/>
        </w:rPr>
        <w:t>que visa</w:t>
      </w:r>
      <w:r w:rsidR="00A404AE">
        <w:rPr>
          <w:rFonts w:ascii="Arial" w:hAnsi="Arial" w:cs="Arial"/>
        </w:rPr>
        <w:t xml:space="preserve"> adequar à lei acima referida, </w:t>
      </w:r>
      <w:r w:rsidR="00002AFB">
        <w:rPr>
          <w:rFonts w:ascii="Arial" w:hAnsi="Arial" w:cs="Arial"/>
        </w:rPr>
        <w:t>no tocante a destinação correta do bairro e quanto a direção da rua.</w:t>
      </w:r>
      <w:r w:rsidR="000764C2">
        <w:rPr>
          <w:rFonts w:ascii="Arial" w:hAnsi="Arial" w:cs="Arial"/>
        </w:rPr>
        <w:t xml:space="preserve"> </w:t>
      </w:r>
    </w:p>
    <w:p w:rsidR="00C027BB" w:rsidRDefault="00C027BB" w:rsidP="00C027B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Por isso, peço qu</w:t>
      </w:r>
      <w:r w:rsidR="00DF26F2">
        <w:rPr>
          <w:rFonts w:ascii="Arial" w:hAnsi="Arial" w:cs="Arial"/>
        </w:rPr>
        <w:t>e este Projeto</w:t>
      </w:r>
      <w:r>
        <w:rPr>
          <w:rFonts w:ascii="Arial" w:hAnsi="Arial" w:cs="Arial"/>
        </w:rPr>
        <w:t xml:space="preserve"> de lei em anexo seja aprovado pelos colegas e submetido ao Poder Executivo</w:t>
      </w:r>
      <w:r w:rsidR="00DF26F2">
        <w:rPr>
          <w:rFonts w:ascii="Arial" w:hAnsi="Arial" w:cs="Arial"/>
        </w:rPr>
        <w:t>.</w:t>
      </w:r>
    </w:p>
    <w:p w:rsidR="007D7AF0" w:rsidRPr="007D7AF0" w:rsidRDefault="007D7AF0" w:rsidP="00C027B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</w:p>
    <w:p w:rsidR="00054B85" w:rsidRPr="00251817" w:rsidRDefault="00002AFB" w:rsidP="00C027BB">
      <w:pPr>
        <w:ind w:firstLine="2268"/>
        <w:jc w:val="both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</w:rPr>
        <w:t>Euclides Tisian</w:t>
      </w:r>
    </w:p>
    <w:p w:rsidR="00D83D2E" w:rsidRPr="004F3B36" w:rsidRDefault="00122551" w:rsidP="00C027BB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Vereador</w:t>
      </w:r>
      <w:r w:rsidR="00A404AE">
        <w:rPr>
          <w:rFonts w:ascii="Arial" w:hAnsi="Arial" w:cs="Arial"/>
          <w:b/>
        </w:rPr>
        <w:t>a</w:t>
      </w:r>
      <w:r w:rsidR="000764C2">
        <w:rPr>
          <w:rFonts w:ascii="Arial" w:hAnsi="Arial" w:cs="Arial"/>
          <w:b/>
        </w:rPr>
        <w:t xml:space="preserve"> do P</w:t>
      </w:r>
      <w:r w:rsidR="00002AFB">
        <w:rPr>
          <w:rFonts w:ascii="Arial" w:hAnsi="Arial" w:cs="Arial"/>
          <w:b/>
        </w:rPr>
        <w:t>T</w:t>
      </w:r>
    </w:p>
    <w:p w:rsidR="00D83D2E" w:rsidRPr="004F3B36" w:rsidRDefault="00D83D2E" w:rsidP="00C027BB">
      <w:pPr>
        <w:spacing w:before="100" w:beforeAutospacing="1" w:after="100" w:afterAutospacing="1"/>
        <w:ind w:firstLine="2268"/>
        <w:jc w:val="both"/>
        <w:rPr>
          <w:rFonts w:ascii="Arial" w:hAnsi="Arial" w:cs="Arial"/>
        </w:rPr>
      </w:pPr>
    </w:p>
    <w:p w:rsidR="004F3B36" w:rsidRPr="004F3B36" w:rsidRDefault="004F3B36" w:rsidP="00C027BB">
      <w:pPr>
        <w:spacing w:before="100" w:beforeAutospacing="1" w:after="100" w:afterAutospacing="1"/>
        <w:ind w:firstLine="2268"/>
        <w:jc w:val="both"/>
        <w:rPr>
          <w:rFonts w:ascii="Arial" w:hAnsi="Arial" w:cs="Arial"/>
        </w:rPr>
      </w:pPr>
    </w:p>
    <w:p w:rsidR="00DF26F2" w:rsidRDefault="00DF26F2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D6CEC" w:rsidRDefault="003D6CEC" w:rsidP="000764C2">
      <w:pPr>
        <w:spacing w:line="360" w:lineRule="auto"/>
        <w:jc w:val="both"/>
        <w:rPr>
          <w:rFonts w:ascii="Arial" w:hAnsi="Arial" w:cs="Arial"/>
        </w:rPr>
      </w:pPr>
    </w:p>
    <w:p w:rsidR="00A404AE" w:rsidRDefault="00A404AE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A404AE" w:rsidRDefault="00A404AE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A404AE" w:rsidRDefault="00A404AE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4F3B36" w:rsidRDefault="00B57BB1" w:rsidP="00C027BB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PROJETO DE LEI</w:t>
      </w:r>
      <w:r w:rsidRPr="004F3B36">
        <w:rPr>
          <w:rFonts w:ascii="Arial" w:hAnsi="Arial" w:cs="Arial"/>
        </w:rPr>
        <w:t xml:space="preserve"> Nº. </w:t>
      </w:r>
      <w:r>
        <w:rPr>
          <w:rFonts w:ascii="Arial" w:hAnsi="Arial" w:cs="Arial"/>
        </w:rPr>
        <w:t>________ - 2017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002AFB" w:rsidRPr="00002AFB" w:rsidRDefault="00002AFB" w:rsidP="00002AFB">
      <w:pPr>
        <w:spacing w:line="360" w:lineRule="auto"/>
        <w:ind w:left="2268"/>
        <w:jc w:val="both"/>
        <w:rPr>
          <w:rFonts w:ascii="Arial" w:hAnsi="Arial" w:cs="Arial"/>
          <w:b/>
        </w:rPr>
      </w:pPr>
      <w:r w:rsidRPr="00002AFB">
        <w:rPr>
          <w:rFonts w:ascii="Arial" w:hAnsi="Arial" w:cs="Arial"/>
          <w:b/>
        </w:rPr>
        <w:t>“DÁ NOVA REDAÇÃO À EMENTA, ART.</w:t>
      </w:r>
      <w:r w:rsidRPr="00002AFB">
        <w:rPr>
          <w:rFonts w:ascii="Arial" w:hAnsi="Arial" w:cs="Arial"/>
          <w:b/>
          <w:bCs/>
          <w:iCs/>
        </w:rPr>
        <w:t xml:space="preserve">  1º E SEU PARÁGRAFO ÚNICO, DA LEI MUNICIPAL Nº 2.202, DE 20 DE FEVEREIRO DE 2017, QUE “DÁ À VIA DE ACESSO AO PARQUE INDUSTRIAL E TECNOLÓGICO ENGENHEIRO JOSÉ PORTELLA NUNES, NO BAIRRO LAGO AZUL, O NOME DE RUA LUIZ TISIAN E DÁ OUTRAS PROVIDÊNCIAS</w:t>
      </w:r>
      <w:r>
        <w:rPr>
          <w:rFonts w:ascii="Arial" w:hAnsi="Arial" w:cs="Arial"/>
          <w:b/>
          <w:bCs/>
          <w:iCs/>
        </w:rPr>
        <w:t>”.</w:t>
      </w:r>
    </w:p>
    <w:p w:rsidR="00002AFB" w:rsidRDefault="00002AFB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4F3B36" w:rsidRDefault="00142DEE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A</w:t>
      </w:r>
      <w:r w:rsidR="009A2AC1" w:rsidRPr="004F3B36">
        <w:rPr>
          <w:rFonts w:ascii="Arial" w:hAnsi="Arial" w:cs="Arial"/>
        </w:rPr>
        <w:t xml:space="preserve"> Prefe</w:t>
      </w:r>
      <w:r w:rsidRPr="004F3B36">
        <w:rPr>
          <w:rFonts w:ascii="Arial" w:hAnsi="Arial" w:cs="Arial"/>
        </w:rPr>
        <w:t>ita</w:t>
      </w:r>
      <w:r w:rsidR="00E57974" w:rsidRPr="004F3B36">
        <w:rPr>
          <w:rFonts w:ascii="Arial" w:hAnsi="Arial" w:cs="Arial"/>
        </w:rPr>
        <w:t xml:space="preserve"> Municipal de Estância Velha/</w:t>
      </w:r>
      <w:r w:rsidR="009A2AC1" w:rsidRPr="004F3B36">
        <w:rPr>
          <w:rFonts w:ascii="Arial" w:hAnsi="Arial" w:cs="Arial"/>
        </w:rPr>
        <w:t>RS.</w:t>
      </w:r>
    </w:p>
    <w:p w:rsidR="001E1834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9A2AC1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Faço saber que o Poder Legislativo aprovou e eu sanciono e promulgo a seguinte Lei: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C0652" w:rsidRDefault="007C0652" w:rsidP="00C027BB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1º.</w:t>
      </w:r>
      <w:r w:rsidR="00763B48">
        <w:rPr>
          <w:rFonts w:ascii="Arial" w:hAnsi="Arial" w:cs="Arial"/>
        </w:rPr>
        <w:t xml:space="preserve"> </w:t>
      </w:r>
      <w:r w:rsidR="00002AFB">
        <w:rPr>
          <w:rFonts w:ascii="Arial" w:hAnsi="Arial" w:cs="Arial"/>
        </w:rPr>
        <w:t>A Ementa da Lei 2.202, de 20 de Fevereiro de 2017,</w:t>
      </w:r>
      <w:r w:rsidR="00763B48">
        <w:rPr>
          <w:rFonts w:ascii="Arial" w:hAnsi="Arial" w:cs="Arial"/>
        </w:rPr>
        <w:t xml:space="preserve"> passa </w:t>
      </w:r>
      <w:r w:rsidR="003D6CEC">
        <w:rPr>
          <w:rFonts w:ascii="Arial" w:hAnsi="Arial" w:cs="Arial"/>
        </w:rPr>
        <w:t>a vigorar com a seguinte redação</w:t>
      </w:r>
      <w:r w:rsidR="00763B48">
        <w:rPr>
          <w:rFonts w:ascii="Arial" w:hAnsi="Arial" w:cs="Arial"/>
          <w:bCs/>
          <w:iCs/>
        </w:rPr>
        <w:t>:</w:t>
      </w:r>
      <w:r w:rsidR="00763B48" w:rsidRPr="00763B48">
        <w:rPr>
          <w:rFonts w:ascii="Arial" w:hAnsi="Arial" w:cs="Arial"/>
          <w:b/>
          <w:bCs/>
          <w:iCs/>
        </w:rPr>
        <w:t xml:space="preserve"> </w:t>
      </w:r>
      <w:r w:rsidR="00763B4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:rsidR="00763B48" w:rsidRDefault="00763B48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002AFB" w:rsidRDefault="00002AFB" w:rsidP="00C027BB">
      <w:pPr>
        <w:spacing w:line="360" w:lineRule="auto"/>
        <w:ind w:firstLine="226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“</w:t>
      </w:r>
      <w:r w:rsidRPr="00002AFB">
        <w:rPr>
          <w:rFonts w:ascii="Arial" w:hAnsi="Arial" w:cs="Arial"/>
          <w:b/>
          <w:bCs/>
        </w:rPr>
        <w:t xml:space="preserve">DÁ À VIA DE ACESSO AO PARQUE INDUSTRIAL E TECNOLÓGICO ENGENHEIRO JOSÉ </w:t>
      </w:r>
      <w:r>
        <w:rPr>
          <w:rFonts w:ascii="Arial" w:hAnsi="Arial" w:cs="Arial"/>
          <w:b/>
          <w:bCs/>
        </w:rPr>
        <w:t>PORTELLA NUNES, NO BAIRRO INDUSTRIAL</w:t>
      </w:r>
      <w:r w:rsidRPr="00002AFB">
        <w:rPr>
          <w:rFonts w:ascii="Arial" w:hAnsi="Arial" w:cs="Arial"/>
          <w:b/>
          <w:bCs/>
        </w:rPr>
        <w:t>, O NOME DE RUA LUIZ TISIAN E DÁ OUTRAS PROVIDÊNCIAS</w:t>
      </w:r>
      <w:r>
        <w:rPr>
          <w:rFonts w:ascii="Arial" w:hAnsi="Arial" w:cs="Arial"/>
          <w:b/>
          <w:bCs/>
        </w:rPr>
        <w:t>”</w:t>
      </w:r>
    </w:p>
    <w:p w:rsidR="00002AFB" w:rsidRDefault="00002AFB" w:rsidP="00C027BB">
      <w:pPr>
        <w:spacing w:line="360" w:lineRule="auto"/>
        <w:ind w:firstLine="2268"/>
        <w:jc w:val="both"/>
        <w:rPr>
          <w:rFonts w:ascii="Arial" w:hAnsi="Arial" w:cs="Arial"/>
          <w:b/>
          <w:bCs/>
        </w:rPr>
      </w:pPr>
    </w:p>
    <w:p w:rsidR="00002AFB" w:rsidRDefault="00002AFB" w:rsidP="00C027BB">
      <w:pPr>
        <w:spacing w:line="360" w:lineRule="auto"/>
        <w:ind w:firstLine="22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Art. 2º. O Art. 1º e seu Parágrafo Único, da Lei Municipal nº 2.202, de 20 de Fevereiro de 2017, passam a vigorar com a seguinte redação:</w:t>
      </w:r>
    </w:p>
    <w:p w:rsidR="00002AFB" w:rsidRDefault="00002AFB" w:rsidP="00C027BB">
      <w:pPr>
        <w:spacing w:line="360" w:lineRule="auto"/>
        <w:ind w:firstLine="2268"/>
        <w:jc w:val="both"/>
        <w:rPr>
          <w:rFonts w:ascii="Arial" w:hAnsi="Arial" w:cs="Arial"/>
          <w:bCs/>
        </w:rPr>
      </w:pPr>
    </w:p>
    <w:p w:rsidR="002F6AE6" w:rsidRDefault="00002AFB" w:rsidP="00C027BB">
      <w:pPr>
        <w:spacing w:line="360" w:lineRule="auto"/>
        <w:ind w:firstLine="2268"/>
        <w:jc w:val="both"/>
        <w:rPr>
          <w:rFonts w:ascii="Arial" w:hAnsi="Arial" w:cs="Arial"/>
          <w:b/>
          <w:bCs/>
        </w:rPr>
      </w:pPr>
      <w:r w:rsidRPr="00002AFB">
        <w:rPr>
          <w:rFonts w:ascii="Arial" w:hAnsi="Arial" w:cs="Arial"/>
          <w:b/>
          <w:bCs/>
        </w:rPr>
        <w:t>“Art. 1º Fica denominada de Rua Luiz Tisian</w:t>
      </w:r>
      <w:r w:rsidR="002F6AE6">
        <w:rPr>
          <w:rFonts w:ascii="Arial" w:hAnsi="Arial" w:cs="Arial"/>
          <w:b/>
          <w:bCs/>
        </w:rPr>
        <w:t>,</w:t>
      </w:r>
      <w:r w:rsidRPr="00002AFB">
        <w:rPr>
          <w:rFonts w:ascii="Arial" w:hAnsi="Arial" w:cs="Arial"/>
          <w:b/>
          <w:bCs/>
        </w:rPr>
        <w:t xml:space="preserve"> a Via de Acesso ao Parque Industr</w:t>
      </w:r>
      <w:r w:rsidR="002F6AE6">
        <w:rPr>
          <w:rFonts w:ascii="Arial" w:hAnsi="Arial" w:cs="Arial"/>
          <w:b/>
          <w:bCs/>
        </w:rPr>
        <w:t>ial e Tecnológico, no Bairro Industrial</w:t>
      </w:r>
      <w:r w:rsidRPr="00002AFB">
        <w:rPr>
          <w:rFonts w:ascii="Arial" w:hAnsi="Arial" w:cs="Arial"/>
          <w:b/>
          <w:bCs/>
        </w:rPr>
        <w:t>, em Estância Velha.</w:t>
      </w:r>
    </w:p>
    <w:p w:rsidR="00002AFB" w:rsidRPr="00002AFB" w:rsidRDefault="002F6AE6" w:rsidP="00C027BB">
      <w:pPr>
        <w:spacing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br/>
        <w:t xml:space="preserve">                                 </w:t>
      </w:r>
      <w:r w:rsidR="00002AFB" w:rsidRPr="00002AFB">
        <w:rPr>
          <w:rFonts w:ascii="Arial" w:hAnsi="Arial" w:cs="Arial"/>
          <w:b/>
          <w:bCs/>
        </w:rPr>
        <w:t>Parágrafo único. A via de Acesso ao Parque Industrial e Tecnológico, que passa a ser denominada de Rua Luiz Tisian, é o trecho que inici</w:t>
      </w:r>
      <w:r>
        <w:rPr>
          <w:rFonts w:ascii="Arial" w:hAnsi="Arial" w:cs="Arial"/>
          <w:b/>
          <w:bCs/>
        </w:rPr>
        <w:t>a na Rua Portão em direção Oeste</w:t>
      </w:r>
      <w:r w:rsidR="00002AFB" w:rsidRPr="00002AFB">
        <w:rPr>
          <w:rFonts w:ascii="Arial" w:hAnsi="Arial" w:cs="Arial"/>
          <w:b/>
          <w:bCs/>
        </w:rPr>
        <w:t>, até o final dos lotes industriais.</w:t>
      </w:r>
    </w:p>
    <w:p w:rsidR="00002AFB" w:rsidRDefault="00002AFB" w:rsidP="002F6AE6">
      <w:pPr>
        <w:spacing w:line="360" w:lineRule="auto"/>
        <w:jc w:val="both"/>
        <w:rPr>
          <w:rFonts w:ascii="Arial" w:hAnsi="Arial" w:cs="Arial"/>
          <w:b/>
        </w:rPr>
      </w:pPr>
    </w:p>
    <w:p w:rsidR="00F87FA3" w:rsidRPr="004F3B36" w:rsidRDefault="002F6AE6" w:rsidP="00590612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3</w:t>
      </w:r>
      <w:r w:rsidR="00F87FA3">
        <w:rPr>
          <w:rFonts w:ascii="Arial" w:hAnsi="Arial" w:cs="Arial"/>
        </w:rPr>
        <w:t xml:space="preserve">º </w:t>
      </w:r>
      <w:r w:rsidR="00F87FA3" w:rsidRPr="004F3B36">
        <w:rPr>
          <w:rFonts w:ascii="Arial" w:hAnsi="Arial" w:cs="Arial"/>
        </w:rPr>
        <w:t>Esta lei entrará em vigor na data de sua publicação.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Default="00F87FA3" w:rsidP="00F87FA3">
      <w:pPr>
        <w:autoSpaceDE w:val="0"/>
        <w:autoSpaceDN w:val="0"/>
        <w:adjustRightInd w:val="0"/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FFFFFF"/>
        </w:rPr>
        <w:t>Ar</w:t>
      </w:r>
      <w:r w:rsidRPr="004F3B36">
        <w:rPr>
          <w:rFonts w:ascii="Arial" w:hAnsi="Arial" w:cs="Arial"/>
        </w:rPr>
        <w:t xml:space="preserve"> MARIA IVETE DE GODOY GRADE</w:t>
      </w:r>
    </w:p>
    <w:p w:rsidR="00F87FA3" w:rsidRPr="004F3B36" w:rsidRDefault="00F87FA3" w:rsidP="00A404AE">
      <w:pPr>
        <w:autoSpaceDE w:val="0"/>
        <w:autoSpaceDN w:val="0"/>
        <w:adjustRightInd w:val="0"/>
        <w:spacing w:line="360" w:lineRule="auto"/>
        <w:ind w:left="1560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Pr="004F3B36">
        <w:rPr>
          <w:rFonts w:ascii="Arial" w:hAnsi="Arial" w:cs="Arial"/>
        </w:rPr>
        <w:t>Prefeita Municipal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C0652" w:rsidRDefault="00F87FA3" w:rsidP="00A404AE">
      <w:pPr>
        <w:spacing w:line="360" w:lineRule="auto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Registre-se e Publique-se</w:t>
      </w:r>
      <w:r w:rsidR="00A404AE">
        <w:rPr>
          <w:rFonts w:ascii="Arial" w:hAnsi="Arial" w:cs="Arial"/>
        </w:rPr>
        <w:t>.</w:t>
      </w:r>
      <w:r w:rsidR="00A404AE">
        <w:rPr>
          <w:rFonts w:ascii="Arial" w:hAnsi="Arial" w:cs="Arial"/>
        </w:rPr>
        <w:tab/>
      </w:r>
      <w:r w:rsidR="00A404AE">
        <w:rPr>
          <w:rFonts w:ascii="Arial" w:hAnsi="Arial" w:cs="Arial"/>
        </w:rPr>
        <w:tab/>
      </w:r>
      <w:r w:rsidR="00A404AE">
        <w:rPr>
          <w:rFonts w:ascii="Arial" w:hAnsi="Arial" w:cs="Arial"/>
        </w:rPr>
        <w:tab/>
      </w:r>
    </w:p>
    <w:p w:rsidR="00941FF0" w:rsidRPr="004F3B36" w:rsidRDefault="00941FF0" w:rsidP="00941FF0">
      <w:pPr>
        <w:ind w:firstLine="2880"/>
        <w:jc w:val="both"/>
        <w:rPr>
          <w:rFonts w:ascii="Arial" w:hAnsi="Arial" w:cs="Arial"/>
        </w:rPr>
      </w:pPr>
    </w:p>
    <w:p w:rsidR="00941FF0" w:rsidRPr="004F3B36" w:rsidRDefault="00941FF0" w:rsidP="004A1155">
      <w:pPr>
        <w:ind w:firstLine="2880"/>
        <w:jc w:val="both"/>
        <w:rPr>
          <w:rFonts w:ascii="Arial" w:hAnsi="Arial" w:cs="Arial"/>
        </w:rPr>
      </w:pPr>
    </w:p>
    <w:p w:rsidR="009A2AC1" w:rsidRPr="004F3B36" w:rsidRDefault="00EF10C4" w:rsidP="00A404AE">
      <w:pPr>
        <w:autoSpaceDE w:val="0"/>
        <w:autoSpaceDN w:val="0"/>
        <w:adjustRightInd w:val="0"/>
        <w:rPr>
          <w:rFonts w:ascii="Arial" w:hAnsi="Arial" w:cs="Arial"/>
        </w:rPr>
      </w:pPr>
      <w:r w:rsidRPr="004F3B36">
        <w:rPr>
          <w:rFonts w:ascii="Arial" w:hAnsi="Arial" w:cs="Arial"/>
          <w:b/>
          <w:bCs/>
          <w:color w:val="FFFFFF"/>
        </w:rPr>
        <w:t xml:space="preserve">Art. </w:t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</w:p>
    <w:sectPr w:rsidR="009A2AC1" w:rsidRPr="004F3B36" w:rsidSect="00544394">
      <w:pgSz w:w="11906" w:h="16838"/>
      <w:pgMar w:top="2948" w:right="1418" w:bottom="1985" w:left="181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AC1"/>
    <w:rsid w:val="00002AFB"/>
    <w:rsid w:val="000353CC"/>
    <w:rsid w:val="00054B85"/>
    <w:rsid w:val="000764C2"/>
    <w:rsid w:val="00122551"/>
    <w:rsid w:val="00142BDB"/>
    <w:rsid w:val="00142DEE"/>
    <w:rsid w:val="001B6B58"/>
    <w:rsid w:val="001E1834"/>
    <w:rsid w:val="00240DA6"/>
    <w:rsid w:val="00251817"/>
    <w:rsid w:val="00273DC6"/>
    <w:rsid w:val="00282A00"/>
    <w:rsid w:val="002C6D53"/>
    <w:rsid w:val="002F6AE6"/>
    <w:rsid w:val="003229F5"/>
    <w:rsid w:val="003324E1"/>
    <w:rsid w:val="00351A7A"/>
    <w:rsid w:val="00397858"/>
    <w:rsid w:val="003D6CEC"/>
    <w:rsid w:val="003E6AA7"/>
    <w:rsid w:val="00404CE0"/>
    <w:rsid w:val="00454700"/>
    <w:rsid w:val="00466E3F"/>
    <w:rsid w:val="00470C75"/>
    <w:rsid w:val="004A1155"/>
    <w:rsid w:val="004F3B36"/>
    <w:rsid w:val="00544394"/>
    <w:rsid w:val="005827BD"/>
    <w:rsid w:val="00590612"/>
    <w:rsid w:val="005C276A"/>
    <w:rsid w:val="005D6D77"/>
    <w:rsid w:val="00627982"/>
    <w:rsid w:val="006466A9"/>
    <w:rsid w:val="00647015"/>
    <w:rsid w:val="00674F15"/>
    <w:rsid w:val="006A5A0E"/>
    <w:rsid w:val="006E3EA5"/>
    <w:rsid w:val="007019CC"/>
    <w:rsid w:val="00705741"/>
    <w:rsid w:val="007175D8"/>
    <w:rsid w:val="00737F27"/>
    <w:rsid w:val="00763B48"/>
    <w:rsid w:val="007C0652"/>
    <w:rsid w:val="007D7AF0"/>
    <w:rsid w:val="00866A26"/>
    <w:rsid w:val="008B6F33"/>
    <w:rsid w:val="0093580A"/>
    <w:rsid w:val="00941FF0"/>
    <w:rsid w:val="009739EC"/>
    <w:rsid w:val="00996594"/>
    <w:rsid w:val="009A2AC1"/>
    <w:rsid w:val="009E4F50"/>
    <w:rsid w:val="009F601B"/>
    <w:rsid w:val="00A1140E"/>
    <w:rsid w:val="00A404AE"/>
    <w:rsid w:val="00A73145"/>
    <w:rsid w:val="00AA09AC"/>
    <w:rsid w:val="00AB4639"/>
    <w:rsid w:val="00B22283"/>
    <w:rsid w:val="00B57BB1"/>
    <w:rsid w:val="00B6069B"/>
    <w:rsid w:val="00BA092E"/>
    <w:rsid w:val="00BB78ED"/>
    <w:rsid w:val="00BD3DC0"/>
    <w:rsid w:val="00C027BB"/>
    <w:rsid w:val="00C04806"/>
    <w:rsid w:val="00C108D0"/>
    <w:rsid w:val="00C8056E"/>
    <w:rsid w:val="00CD2A9F"/>
    <w:rsid w:val="00D00F5E"/>
    <w:rsid w:val="00D30AB0"/>
    <w:rsid w:val="00D83D2E"/>
    <w:rsid w:val="00DF26F2"/>
    <w:rsid w:val="00E13966"/>
    <w:rsid w:val="00E57974"/>
    <w:rsid w:val="00E71BF0"/>
    <w:rsid w:val="00EF10C4"/>
    <w:rsid w:val="00F236BB"/>
    <w:rsid w:val="00F456E9"/>
    <w:rsid w:val="00F60165"/>
    <w:rsid w:val="00F72C8D"/>
    <w:rsid w:val="00F87FA3"/>
    <w:rsid w:val="00F90913"/>
    <w:rsid w:val="00FA4C76"/>
    <w:rsid w:val="00FE20BB"/>
    <w:rsid w:val="00FE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22319-7916-4734-AF6E-351E2DCD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647015"/>
    <w:pPr>
      <w:jc w:val="both"/>
    </w:pPr>
    <w:rPr>
      <w:sz w:val="28"/>
    </w:rPr>
  </w:style>
  <w:style w:type="paragraph" w:styleId="Textodebalo">
    <w:name w:val="Balloon Text"/>
    <w:basedOn w:val="Normal"/>
    <w:link w:val="TextodebaloChar"/>
    <w:rsid w:val="005D6D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D6D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357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 14 de abril de 2016</vt:lpstr>
    </vt:vector>
  </TitlesOfParts>
  <Company>By IDA</Company>
  <LinksUpToDate>false</LinksUpToDate>
  <CharactersWithSpaces>2084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 14 de abril de 2016</dc:title>
  <dc:subject/>
  <dc:creator>Admin</dc:creator>
  <cp:keywords/>
  <cp:lastModifiedBy>USUARIO</cp:lastModifiedBy>
  <cp:revision>2</cp:revision>
  <cp:lastPrinted>2017-03-27T17:39:00Z</cp:lastPrinted>
  <dcterms:created xsi:type="dcterms:W3CDTF">2017-06-22T18:02:00Z</dcterms:created>
  <dcterms:modified xsi:type="dcterms:W3CDTF">2017-06-22T18:02:00Z</dcterms:modified>
</cp:coreProperties>
</file>