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D59" w:rsidRDefault="00C43D59" w:rsidP="00C43D59">
      <w:pPr>
        <w:jc w:val="center"/>
        <w:rPr>
          <w:rFonts w:ascii="Ebrima" w:hAnsi="Ebrima" w:cs="Andalus"/>
          <w:b/>
          <w:sz w:val="28"/>
          <w:szCs w:val="28"/>
        </w:rPr>
      </w:pPr>
      <w:r>
        <w:rPr>
          <w:rFonts w:ascii="Ebrima" w:hAnsi="Ebrima" w:cs="Andalus"/>
          <w:b/>
          <w:sz w:val="28"/>
          <w:szCs w:val="28"/>
        </w:rPr>
        <w:t xml:space="preserve">PORTARIA Nº </w:t>
      </w:r>
      <w:r w:rsidR="007337A3">
        <w:rPr>
          <w:rFonts w:ascii="Ebrima" w:hAnsi="Ebrima" w:cs="Andalus"/>
          <w:b/>
          <w:sz w:val="28"/>
          <w:szCs w:val="28"/>
        </w:rPr>
        <w:t>069/2024</w:t>
      </w:r>
    </w:p>
    <w:p w:rsidR="00C43D59" w:rsidRDefault="00C43D59" w:rsidP="00C43D59">
      <w:pPr>
        <w:jc w:val="both"/>
        <w:rPr>
          <w:rFonts w:ascii="Ebrima" w:hAnsi="Ebrima" w:cs="Andalus"/>
        </w:rPr>
      </w:pPr>
    </w:p>
    <w:p w:rsidR="00C43D59" w:rsidRDefault="00C43D59" w:rsidP="00C43D59">
      <w:pPr>
        <w:jc w:val="both"/>
        <w:rPr>
          <w:rFonts w:ascii="Ebrima" w:hAnsi="Ebrima" w:cs="Andalus"/>
        </w:rPr>
      </w:pPr>
      <w:r>
        <w:rPr>
          <w:rFonts w:ascii="Ebrima" w:hAnsi="Ebrima" w:cs="Andalus"/>
        </w:rPr>
        <w:t>A senhorita PRESIDENTE DA CÂMARA MUNICIPAL DE CONCEIÇÃO DE MACABU/RJ</w:t>
      </w:r>
    </w:p>
    <w:p w:rsidR="00C43D59" w:rsidRDefault="00C43D59" w:rsidP="007337A3">
      <w:pPr>
        <w:jc w:val="both"/>
        <w:rPr>
          <w:rFonts w:ascii="Ebrima" w:hAnsi="Ebrima" w:cs="Andalus"/>
        </w:rPr>
      </w:pPr>
      <w:r>
        <w:rPr>
          <w:rFonts w:ascii="Ebrima" w:hAnsi="Ebrima" w:cs="Andalus"/>
        </w:rPr>
        <w:t>No uso de suas atribuições legais e usando da competência que lhe confere o Art. 39 do REGIMENTO INTERNO na Resolução 22/1991.</w:t>
      </w:r>
      <w:bookmarkStart w:id="0" w:name="_GoBack"/>
      <w:bookmarkEnd w:id="0"/>
    </w:p>
    <w:p w:rsidR="00C43D59" w:rsidRDefault="00C43D59" w:rsidP="00C43D59">
      <w:pPr>
        <w:jc w:val="right"/>
        <w:rPr>
          <w:rFonts w:ascii="Ebrima" w:hAnsi="Ebrima" w:cs="Andalus"/>
        </w:rPr>
      </w:pPr>
    </w:p>
    <w:p w:rsidR="00C43D59" w:rsidRDefault="00C43D59" w:rsidP="00C43D59">
      <w:pPr>
        <w:tabs>
          <w:tab w:val="center" w:pos="4394"/>
          <w:tab w:val="right" w:pos="8789"/>
        </w:tabs>
        <w:jc w:val="both"/>
        <w:rPr>
          <w:rFonts w:ascii="Ebrima" w:hAnsi="Ebrima" w:cs="Andalus"/>
        </w:rPr>
      </w:pPr>
      <w:r>
        <w:rPr>
          <w:rFonts w:ascii="Ebrima" w:hAnsi="Ebrima" w:cs="Andalus"/>
        </w:rPr>
        <w:t>RESOLVE,</w:t>
      </w:r>
    </w:p>
    <w:p w:rsidR="00C43D59" w:rsidRDefault="00C43D59" w:rsidP="00C43D59">
      <w:pPr>
        <w:rPr>
          <w:rFonts w:ascii="Ebrima" w:hAnsi="Ebrima" w:cs="Andalus"/>
        </w:rPr>
      </w:pPr>
    </w:p>
    <w:p w:rsidR="00C43D59" w:rsidRDefault="00C43D59" w:rsidP="00C43D59">
      <w:pPr>
        <w:jc w:val="both"/>
        <w:rPr>
          <w:rFonts w:ascii="Ebrima" w:hAnsi="Ebrima" w:cs="Times New Roman"/>
        </w:rPr>
      </w:pPr>
      <w:r>
        <w:rPr>
          <w:rFonts w:ascii="Ebrima" w:hAnsi="Ebrima"/>
          <w:b/>
        </w:rPr>
        <w:t>Art. 1º</w:t>
      </w:r>
      <w:r>
        <w:rPr>
          <w:rFonts w:ascii="Ebrima" w:hAnsi="Ebrima"/>
        </w:rPr>
        <w:t xml:space="preserve"> - Conceder férias </w:t>
      </w:r>
      <w:r w:rsidR="00DC6C33">
        <w:rPr>
          <w:rFonts w:ascii="Ebrima" w:hAnsi="Ebrima"/>
        </w:rPr>
        <w:t>regulares</w:t>
      </w:r>
      <w:r w:rsidR="00DC6C33" w:rsidRPr="00DC6C33">
        <w:rPr>
          <w:rFonts w:ascii="Ebrima" w:hAnsi="Ebrima"/>
        </w:rPr>
        <w:t xml:space="preserve"> </w:t>
      </w:r>
      <w:r w:rsidR="005C237D" w:rsidRPr="007337A3">
        <w:rPr>
          <w:rFonts w:ascii="Ebrima" w:hAnsi="Ebrima"/>
        </w:rPr>
        <w:t>a</w:t>
      </w:r>
      <w:r w:rsidR="007337A3" w:rsidRPr="007337A3">
        <w:rPr>
          <w:rFonts w:ascii="Ebrima" w:hAnsi="Ebrima"/>
        </w:rPr>
        <w:t>o servidor</w:t>
      </w:r>
      <w:r w:rsidR="007337A3">
        <w:rPr>
          <w:rFonts w:ascii="Ebrima" w:hAnsi="Ebrima"/>
          <w:b/>
        </w:rPr>
        <w:t xml:space="preserve"> </w:t>
      </w:r>
      <w:proofErr w:type="spellStart"/>
      <w:r w:rsidR="007337A3">
        <w:rPr>
          <w:rFonts w:ascii="Ebrima" w:hAnsi="Ebrima"/>
          <w:b/>
        </w:rPr>
        <w:t>Fellipe</w:t>
      </w:r>
      <w:proofErr w:type="spellEnd"/>
      <w:r w:rsidR="007337A3">
        <w:rPr>
          <w:rFonts w:ascii="Ebrima" w:hAnsi="Ebrima"/>
          <w:b/>
        </w:rPr>
        <w:t xml:space="preserve"> de Paula Coelho </w:t>
      </w:r>
      <w:proofErr w:type="spellStart"/>
      <w:r w:rsidR="007337A3">
        <w:rPr>
          <w:rFonts w:ascii="Ebrima" w:hAnsi="Ebrima"/>
          <w:b/>
        </w:rPr>
        <w:t>Muzy</w:t>
      </w:r>
      <w:proofErr w:type="spellEnd"/>
      <w:r w:rsidR="007337A3">
        <w:rPr>
          <w:rFonts w:ascii="Ebrima" w:hAnsi="Ebrima"/>
          <w:b/>
        </w:rPr>
        <w:t xml:space="preserve"> </w:t>
      </w:r>
      <w:proofErr w:type="spellStart"/>
      <w:r w:rsidR="007337A3">
        <w:rPr>
          <w:rFonts w:ascii="Ebrima" w:hAnsi="Ebrima"/>
          <w:b/>
        </w:rPr>
        <w:t>Stael</w:t>
      </w:r>
      <w:proofErr w:type="spellEnd"/>
      <w:r>
        <w:rPr>
          <w:rFonts w:ascii="Ebrima" w:hAnsi="Ebrima"/>
        </w:rPr>
        <w:t xml:space="preserve">, </w:t>
      </w:r>
      <w:r w:rsidR="007337A3">
        <w:rPr>
          <w:rFonts w:ascii="Ebrima" w:hAnsi="Ebrima"/>
        </w:rPr>
        <w:t xml:space="preserve">matrícula n.º 034/C </w:t>
      </w:r>
      <w:r w:rsidR="005C237D">
        <w:rPr>
          <w:rFonts w:ascii="Ebrima" w:hAnsi="Ebrima"/>
        </w:rPr>
        <w:t xml:space="preserve">cargo de </w:t>
      </w:r>
      <w:r w:rsidR="007337A3">
        <w:rPr>
          <w:rFonts w:ascii="Ebrima" w:hAnsi="Ebrima"/>
        </w:rPr>
        <w:t xml:space="preserve">Assistente Legislativo, </w:t>
      </w:r>
      <w:r>
        <w:rPr>
          <w:rFonts w:ascii="Ebrima" w:hAnsi="Ebrima"/>
        </w:rPr>
        <w:t xml:space="preserve">referente ao período aquisitivo </w:t>
      </w:r>
      <w:r w:rsidR="007337A3">
        <w:rPr>
          <w:rFonts w:ascii="Ebrima" w:hAnsi="Ebrima"/>
        </w:rPr>
        <w:t>2023/2024</w:t>
      </w:r>
      <w:r>
        <w:rPr>
          <w:rFonts w:ascii="Ebrima" w:hAnsi="Ebrima"/>
        </w:rPr>
        <w:t xml:space="preserve">; </w:t>
      </w:r>
    </w:p>
    <w:p w:rsidR="00C43D59" w:rsidRDefault="00C43D59" w:rsidP="00C43D59">
      <w:pPr>
        <w:jc w:val="both"/>
        <w:rPr>
          <w:rFonts w:ascii="Ebrima" w:hAnsi="Ebrima"/>
        </w:rPr>
      </w:pPr>
      <w:r>
        <w:rPr>
          <w:rFonts w:ascii="Ebrima" w:hAnsi="Ebrima"/>
          <w:b/>
        </w:rPr>
        <w:t>Art. 2º</w:t>
      </w:r>
      <w:r>
        <w:rPr>
          <w:rFonts w:ascii="Ebrima" w:hAnsi="Ebrima"/>
        </w:rPr>
        <w:t xml:space="preserve"> - 1º período a ser gozado de</w:t>
      </w:r>
      <w:r w:rsidR="00DC6C33">
        <w:rPr>
          <w:rFonts w:ascii="Ebrima" w:hAnsi="Ebrima"/>
        </w:rPr>
        <w:t xml:space="preserve"> </w:t>
      </w:r>
      <w:r w:rsidR="007337A3">
        <w:rPr>
          <w:rFonts w:ascii="Ebrima" w:hAnsi="Ebrima"/>
        </w:rPr>
        <w:t>10</w:t>
      </w:r>
      <w:r w:rsidR="00DC6C33">
        <w:rPr>
          <w:rFonts w:ascii="Ebrima" w:hAnsi="Ebrima"/>
        </w:rPr>
        <w:t xml:space="preserve"> (</w:t>
      </w:r>
      <w:r w:rsidR="007337A3">
        <w:rPr>
          <w:rFonts w:ascii="Ebrima" w:hAnsi="Ebrima"/>
        </w:rPr>
        <w:t>dez</w:t>
      </w:r>
      <w:r w:rsidR="00DC6C33">
        <w:rPr>
          <w:rFonts w:ascii="Ebrima" w:hAnsi="Ebrima"/>
        </w:rPr>
        <w:t>) dias, de</w:t>
      </w:r>
      <w:r>
        <w:rPr>
          <w:rFonts w:ascii="Ebrima" w:hAnsi="Ebrima"/>
        </w:rPr>
        <w:t xml:space="preserve"> </w:t>
      </w:r>
      <w:r w:rsidR="007337A3">
        <w:rPr>
          <w:rFonts w:ascii="Ebrima" w:hAnsi="Ebrima"/>
        </w:rPr>
        <w:t>18/09/2024 a 27/09/2024</w:t>
      </w:r>
      <w:r>
        <w:rPr>
          <w:rFonts w:ascii="Ebrima" w:hAnsi="Ebrima"/>
        </w:rPr>
        <w:t>;</w:t>
      </w:r>
    </w:p>
    <w:p w:rsidR="00DC6C33" w:rsidRDefault="00DC6C33" w:rsidP="00C43D59">
      <w:pPr>
        <w:jc w:val="both"/>
        <w:rPr>
          <w:rFonts w:ascii="Ebrima" w:hAnsi="Ebrima"/>
        </w:rPr>
      </w:pPr>
      <w:r>
        <w:rPr>
          <w:rFonts w:ascii="Ebrima" w:hAnsi="Ebrima"/>
          <w:b/>
        </w:rPr>
        <w:t>Art. 3º</w:t>
      </w:r>
      <w:r w:rsidR="007337A3">
        <w:rPr>
          <w:rFonts w:ascii="Ebrima" w:hAnsi="Ebrima"/>
        </w:rPr>
        <w:t xml:space="preserve"> - 2º período a ser gozado de 10</w:t>
      </w:r>
      <w:r>
        <w:rPr>
          <w:rFonts w:ascii="Ebrima" w:hAnsi="Ebrima"/>
        </w:rPr>
        <w:t xml:space="preserve"> (dez) dias, de </w:t>
      </w:r>
      <w:r w:rsidR="007337A3">
        <w:rPr>
          <w:rFonts w:ascii="Ebrima" w:hAnsi="Ebrima"/>
        </w:rPr>
        <w:t>16/10/2024 a 25/10/2024</w:t>
      </w:r>
      <w:r>
        <w:rPr>
          <w:rFonts w:ascii="Ebrima" w:hAnsi="Ebrima"/>
        </w:rPr>
        <w:t>;</w:t>
      </w:r>
    </w:p>
    <w:p w:rsidR="007337A3" w:rsidRDefault="007337A3" w:rsidP="00C43D59">
      <w:pPr>
        <w:jc w:val="both"/>
        <w:rPr>
          <w:rFonts w:ascii="Ebrima" w:hAnsi="Ebrima"/>
        </w:rPr>
      </w:pPr>
      <w:r>
        <w:rPr>
          <w:rFonts w:ascii="Ebrima" w:hAnsi="Ebrima"/>
          <w:b/>
        </w:rPr>
        <w:t>Art. 4</w:t>
      </w:r>
      <w:r>
        <w:rPr>
          <w:rFonts w:ascii="Ebrima" w:hAnsi="Ebrima"/>
          <w:b/>
        </w:rPr>
        <w:t>º</w:t>
      </w:r>
      <w:r>
        <w:rPr>
          <w:rFonts w:ascii="Ebrima" w:hAnsi="Ebrima"/>
        </w:rPr>
        <w:t xml:space="preserve"> - 3</w:t>
      </w:r>
      <w:r>
        <w:rPr>
          <w:rFonts w:ascii="Ebrima" w:hAnsi="Ebrima"/>
        </w:rPr>
        <w:t xml:space="preserve">º período a ser gozado de 10 (dez) dias, de </w:t>
      </w:r>
      <w:r>
        <w:rPr>
          <w:rFonts w:ascii="Ebrima" w:hAnsi="Ebrima"/>
        </w:rPr>
        <w:t>04/11/2024</w:t>
      </w:r>
      <w:r>
        <w:rPr>
          <w:rFonts w:ascii="Ebrima" w:hAnsi="Ebrima"/>
        </w:rPr>
        <w:t xml:space="preserve"> a </w:t>
      </w:r>
      <w:r>
        <w:rPr>
          <w:rFonts w:ascii="Ebrima" w:hAnsi="Ebrima"/>
        </w:rPr>
        <w:t>13/11/2024;</w:t>
      </w:r>
    </w:p>
    <w:p w:rsidR="00C43D59" w:rsidRDefault="00DC6C33" w:rsidP="00C43D59">
      <w:pPr>
        <w:jc w:val="both"/>
        <w:rPr>
          <w:rFonts w:ascii="Ebrima" w:hAnsi="Ebrima" w:cs="Andalus"/>
        </w:rPr>
      </w:pPr>
      <w:r>
        <w:rPr>
          <w:rFonts w:ascii="Ebrima" w:hAnsi="Ebrima"/>
          <w:b/>
        </w:rPr>
        <w:t>Art. 4</w:t>
      </w:r>
      <w:r w:rsidR="00C43D59">
        <w:rPr>
          <w:rFonts w:ascii="Ebrima" w:hAnsi="Ebrima"/>
          <w:b/>
        </w:rPr>
        <w:t>º</w:t>
      </w:r>
      <w:r w:rsidR="00C43D59">
        <w:rPr>
          <w:rFonts w:ascii="Ebrima" w:hAnsi="Ebrima"/>
        </w:rPr>
        <w:t xml:space="preserve"> - </w:t>
      </w:r>
      <w:r w:rsidR="00C43D59">
        <w:rPr>
          <w:rFonts w:ascii="Ebrima" w:hAnsi="Ebrima" w:cs="Andalus"/>
        </w:rPr>
        <w:t>Esta Portaria entra em vigor na data de sua publicação, revogadas as disposições em contrário.</w:t>
      </w:r>
    </w:p>
    <w:p w:rsidR="00C43D59" w:rsidRDefault="00C43D59" w:rsidP="00C43D59">
      <w:pPr>
        <w:rPr>
          <w:rFonts w:ascii="Ebrima" w:hAnsi="Ebrima" w:cs="Andalus"/>
        </w:rPr>
      </w:pPr>
    </w:p>
    <w:p w:rsidR="00C43D59" w:rsidRDefault="00C43D59" w:rsidP="00C43D59">
      <w:pPr>
        <w:rPr>
          <w:rFonts w:ascii="Ebrima" w:hAnsi="Ebrima" w:cs="Andalus"/>
        </w:rPr>
      </w:pPr>
    </w:p>
    <w:p w:rsidR="00C43D59" w:rsidRDefault="00C43D59" w:rsidP="00C43D59">
      <w:pPr>
        <w:jc w:val="center"/>
        <w:rPr>
          <w:rFonts w:ascii="Ebrima" w:hAnsi="Ebrima" w:cs="Andalus"/>
        </w:rPr>
      </w:pPr>
      <w:r>
        <w:rPr>
          <w:rFonts w:ascii="Ebrima" w:hAnsi="Ebrima" w:cs="Andalus"/>
        </w:rPr>
        <w:t xml:space="preserve">Gabinete da Presidência, </w:t>
      </w:r>
      <w:r w:rsidR="007337A3">
        <w:rPr>
          <w:rFonts w:ascii="Ebrima" w:hAnsi="Ebrima" w:cs="Andalus"/>
        </w:rPr>
        <w:t>09 de setembro de 2024</w:t>
      </w:r>
      <w:r>
        <w:rPr>
          <w:rFonts w:ascii="Ebrima" w:hAnsi="Ebrima" w:cs="Andalus"/>
        </w:rPr>
        <w:t>.</w:t>
      </w:r>
    </w:p>
    <w:p w:rsidR="00C43D59" w:rsidRDefault="00C43D59" w:rsidP="00C43D59">
      <w:pPr>
        <w:jc w:val="center"/>
        <w:rPr>
          <w:rFonts w:ascii="Ebrima" w:hAnsi="Ebrima" w:cs="Andalus"/>
        </w:rPr>
      </w:pPr>
    </w:p>
    <w:p w:rsidR="00C43D59" w:rsidRDefault="00C43D59" w:rsidP="00C43D59">
      <w:pPr>
        <w:rPr>
          <w:rFonts w:ascii="Ebrima" w:hAnsi="Ebrima" w:cs="Andalus"/>
        </w:rPr>
      </w:pPr>
    </w:p>
    <w:p w:rsidR="00C43D59" w:rsidRDefault="00C43D59" w:rsidP="00C43D59">
      <w:pPr>
        <w:jc w:val="right"/>
        <w:rPr>
          <w:rFonts w:ascii="Ebrima" w:hAnsi="Ebrima" w:cs="Andalus"/>
        </w:rPr>
      </w:pPr>
    </w:p>
    <w:p w:rsidR="00C43D59" w:rsidRDefault="00C43D59" w:rsidP="00C43D59">
      <w:pPr>
        <w:jc w:val="center"/>
        <w:rPr>
          <w:rFonts w:ascii="Ebrima" w:hAnsi="Ebrima" w:cs="Andalus"/>
          <w:b/>
          <w:sz w:val="28"/>
          <w:szCs w:val="28"/>
        </w:rPr>
      </w:pPr>
      <w:r>
        <w:rPr>
          <w:rFonts w:ascii="Ebrima" w:hAnsi="Ebrima" w:cs="Andalus"/>
          <w:b/>
          <w:sz w:val="28"/>
          <w:szCs w:val="28"/>
        </w:rPr>
        <w:t>Nathalia Silveira Braga</w:t>
      </w:r>
    </w:p>
    <w:p w:rsidR="00C43D59" w:rsidRDefault="00C43D59" w:rsidP="00C43D59">
      <w:pPr>
        <w:jc w:val="center"/>
        <w:rPr>
          <w:rFonts w:ascii="Ebrima" w:hAnsi="Ebrima" w:cs="Andalus"/>
          <w:b/>
          <w:sz w:val="28"/>
          <w:szCs w:val="28"/>
        </w:rPr>
      </w:pPr>
      <w:r>
        <w:rPr>
          <w:rFonts w:ascii="Ebrima" w:hAnsi="Ebrima" w:cs="Andalus"/>
          <w:b/>
          <w:sz w:val="28"/>
          <w:szCs w:val="28"/>
        </w:rPr>
        <w:t xml:space="preserve">Presidente </w:t>
      </w:r>
    </w:p>
    <w:p w:rsidR="006154F2" w:rsidRPr="00C43D59" w:rsidRDefault="006154F2" w:rsidP="00C43D59"/>
    <w:sectPr w:rsidR="006154F2" w:rsidRPr="00C43D59" w:rsidSect="002456CD">
      <w:headerReference w:type="default" r:id="rId8"/>
      <w:footerReference w:type="default" r:id="rId9"/>
      <w:pgSz w:w="11906" w:h="16838"/>
      <w:pgMar w:top="1531" w:right="1134" w:bottom="1418" w:left="1247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817" w:rsidRDefault="00F80817" w:rsidP="00FD24E1">
      <w:pPr>
        <w:spacing w:after="0" w:line="240" w:lineRule="auto"/>
      </w:pPr>
      <w:r>
        <w:separator/>
      </w:r>
    </w:p>
  </w:endnote>
  <w:endnote w:type="continuationSeparator" w:id="0">
    <w:p w:rsidR="00F80817" w:rsidRDefault="00F80817" w:rsidP="00FD2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Andalus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4E1" w:rsidRDefault="002456CD" w:rsidP="00FD24E1">
    <w:pPr>
      <w:pStyle w:val="Rodap"/>
      <w:jc w:val="center"/>
    </w:pPr>
    <w:r>
      <w:rPr>
        <w:noProof/>
        <w:lang w:eastAsia="pt-BR"/>
      </w:rPr>
      <w:drawing>
        <wp:inline distT="0" distB="0" distL="0" distR="0" wp14:anchorId="0ED7ECE4" wp14:editId="0CA7A459">
          <wp:extent cx="6050280" cy="651753"/>
          <wp:effectExtent l="0" t="0" r="0" b="0"/>
          <wp:docPr id="3" name="Imagem 3" descr="C:\Users\Casa\Downloads\Post do Instagram Cardápio Disponível Colorido Laranja (1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asa\Downloads\Post do Instagram Cardápio Disponível Colorido Laranja (14)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53" b="77975"/>
                  <a:stretch/>
                </pic:blipFill>
                <pic:spPr bwMode="auto">
                  <a:xfrm>
                    <a:off x="0" y="0"/>
                    <a:ext cx="6050280" cy="65175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817" w:rsidRDefault="00F80817" w:rsidP="00FD24E1">
      <w:pPr>
        <w:spacing w:after="0" w:line="240" w:lineRule="auto"/>
      </w:pPr>
      <w:r>
        <w:separator/>
      </w:r>
    </w:p>
  </w:footnote>
  <w:footnote w:type="continuationSeparator" w:id="0">
    <w:p w:rsidR="00F80817" w:rsidRDefault="00F80817" w:rsidP="00FD24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4E1" w:rsidRDefault="002456CD" w:rsidP="00FD24E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13E597F" wp14:editId="7FFC5864">
          <wp:extent cx="5690681" cy="1321964"/>
          <wp:effectExtent l="0" t="0" r="5715" b="0"/>
          <wp:docPr id="2" name="Imagem 2" descr="C:\Users\Casa\Downloads\Post do Instagram Cardápio Disponível Colorido Laranja (1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asa\Downloads\Post do Instagram Cardápio Disponível Colorido Laranja (13)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21" t="39072" r="2040" b="39071"/>
                  <a:stretch/>
                </pic:blipFill>
                <pic:spPr bwMode="auto">
                  <a:xfrm>
                    <a:off x="0" y="0"/>
                    <a:ext cx="5693292" cy="13225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D24E1" w:rsidRDefault="00FD24E1" w:rsidP="00FD24E1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4E1"/>
    <w:rsid w:val="00020168"/>
    <w:rsid w:val="00081A4D"/>
    <w:rsid w:val="000D1948"/>
    <w:rsid w:val="001A6B77"/>
    <w:rsid w:val="002456CD"/>
    <w:rsid w:val="002C54B5"/>
    <w:rsid w:val="002D14FE"/>
    <w:rsid w:val="002F4FEF"/>
    <w:rsid w:val="00326322"/>
    <w:rsid w:val="003331CA"/>
    <w:rsid w:val="00390A54"/>
    <w:rsid w:val="003B0718"/>
    <w:rsid w:val="00472879"/>
    <w:rsid w:val="00474479"/>
    <w:rsid w:val="004C484D"/>
    <w:rsid w:val="0057597C"/>
    <w:rsid w:val="005C237D"/>
    <w:rsid w:val="00611F39"/>
    <w:rsid w:val="006154F2"/>
    <w:rsid w:val="007337A3"/>
    <w:rsid w:val="00753153"/>
    <w:rsid w:val="00800BCB"/>
    <w:rsid w:val="00893F7F"/>
    <w:rsid w:val="008C3098"/>
    <w:rsid w:val="00A3168C"/>
    <w:rsid w:val="00A8240B"/>
    <w:rsid w:val="00A90910"/>
    <w:rsid w:val="00AE449C"/>
    <w:rsid w:val="00B5408D"/>
    <w:rsid w:val="00C43D59"/>
    <w:rsid w:val="00DC6C20"/>
    <w:rsid w:val="00DC6C33"/>
    <w:rsid w:val="00DD0BFB"/>
    <w:rsid w:val="00DD240B"/>
    <w:rsid w:val="00E16F69"/>
    <w:rsid w:val="00E355F1"/>
    <w:rsid w:val="00E73A75"/>
    <w:rsid w:val="00E857D7"/>
    <w:rsid w:val="00EB70A1"/>
    <w:rsid w:val="00F80817"/>
    <w:rsid w:val="00FD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4E1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D24E1"/>
  </w:style>
  <w:style w:type="paragraph" w:styleId="Rodap">
    <w:name w:val="footer"/>
    <w:basedOn w:val="Normal"/>
    <w:link w:val="Rodap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D24E1"/>
  </w:style>
  <w:style w:type="table" w:styleId="Tabelacomgrade">
    <w:name w:val="Table Grid"/>
    <w:basedOn w:val="Tabelanormal"/>
    <w:uiPriority w:val="59"/>
    <w:rsid w:val="00FD24E1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D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FD24E1"/>
    <w:pPr>
      <w:spacing w:after="0" w:line="240" w:lineRule="auto"/>
    </w:pPr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4E1"/>
    <w:rPr>
      <w:rFonts w:ascii="Segoe UI" w:eastAsiaTheme="minorEastAsia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4E1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D24E1"/>
  </w:style>
  <w:style w:type="paragraph" w:styleId="Rodap">
    <w:name w:val="footer"/>
    <w:basedOn w:val="Normal"/>
    <w:link w:val="Rodap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D24E1"/>
  </w:style>
  <w:style w:type="table" w:styleId="Tabelacomgrade">
    <w:name w:val="Table Grid"/>
    <w:basedOn w:val="Tabelanormal"/>
    <w:uiPriority w:val="59"/>
    <w:rsid w:val="00FD24E1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D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FD24E1"/>
    <w:pPr>
      <w:spacing w:after="0" w:line="240" w:lineRule="auto"/>
    </w:pPr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4E1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4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23339-A513-4D4D-ABEE-B5CC2D796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</dc:creator>
  <cp:lastModifiedBy>CMCM RH2</cp:lastModifiedBy>
  <cp:revision>2</cp:revision>
  <cp:lastPrinted>2023-12-20T13:10:00Z</cp:lastPrinted>
  <dcterms:created xsi:type="dcterms:W3CDTF">2024-09-05T13:01:00Z</dcterms:created>
  <dcterms:modified xsi:type="dcterms:W3CDTF">2024-09-05T13:01:00Z</dcterms:modified>
</cp:coreProperties>
</file>